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09" w:rsidRDefault="00D14F09" w:rsidP="00D14F09">
      <w:pPr>
        <w:ind w:firstLine="567"/>
        <w:jc w:val="center"/>
      </w:pPr>
      <w:r>
        <w:t>Орган муниципального финансового контроля</w:t>
      </w:r>
    </w:p>
    <w:p w:rsidR="00D14F09" w:rsidRDefault="00D14F09" w:rsidP="00D14F09">
      <w:pPr>
        <w:ind w:firstLine="567"/>
        <w:jc w:val="center"/>
      </w:pPr>
      <w:r>
        <w:t>Каргасокского района</w:t>
      </w:r>
    </w:p>
    <w:p w:rsidR="00D14F09" w:rsidRDefault="00D14F09" w:rsidP="00D14F09">
      <w:pPr>
        <w:ind w:firstLine="567"/>
        <w:jc w:val="both"/>
      </w:pPr>
    </w:p>
    <w:p w:rsidR="00D14F09" w:rsidRDefault="00D14F09" w:rsidP="00D14F09">
      <w:pPr>
        <w:ind w:firstLine="567"/>
        <w:jc w:val="both"/>
      </w:pPr>
      <w:r>
        <w:t>с. Каргасок                                                                                               1</w:t>
      </w:r>
      <w:r w:rsidR="009176EB">
        <w:t>2</w:t>
      </w:r>
      <w:r w:rsidRPr="008D32D0">
        <w:t>.</w:t>
      </w:r>
      <w:r>
        <w:t>03.2024</w:t>
      </w:r>
    </w:p>
    <w:p w:rsidR="00D14F09" w:rsidRDefault="00D14F09" w:rsidP="00D14F09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D14F09" w:rsidTr="005E2956">
        <w:tc>
          <w:tcPr>
            <w:tcW w:w="6363" w:type="dxa"/>
            <w:hideMark/>
          </w:tcPr>
          <w:p w:rsidR="00D14F09" w:rsidRDefault="00D14F09" w:rsidP="00D14F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экспертно-аналитических мероприятиях № 1.</w:t>
            </w:r>
          </w:p>
        </w:tc>
        <w:tc>
          <w:tcPr>
            <w:tcW w:w="3039" w:type="dxa"/>
          </w:tcPr>
          <w:p w:rsidR="00D14F09" w:rsidRDefault="00D14F09" w:rsidP="005E2956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D14F09" w:rsidRDefault="00D14F09" w:rsidP="00D14F09">
      <w:pPr>
        <w:ind w:firstLine="567"/>
        <w:jc w:val="both"/>
      </w:pPr>
    </w:p>
    <w:p w:rsidR="00D14F09" w:rsidRDefault="00D14F09" w:rsidP="00D14F09">
      <w:pPr>
        <w:ind w:firstLine="567"/>
        <w:jc w:val="both"/>
      </w:pPr>
      <w:proofErr w:type="gramStart"/>
      <w:r w:rsidRPr="00F51C08">
        <w:rPr>
          <w:b/>
        </w:rPr>
        <w:t>Внеплановое</w:t>
      </w:r>
      <w:r>
        <w:t xml:space="preserve"> контрольное мероприятие проведено на основании распоряжения Контрольного органа Каргасокского района </w:t>
      </w:r>
      <w:r w:rsidRPr="000F5B7A">
        <w:t xml:space="preserve">от </w:t>
      </w:r>
      <w:r>
        <w:t>09</w:t>
      </w:r>
      <w:r w:rsidRPr="0002335F">
        <w:t>.</w:t>
      </w:r>
      <w:r>
        <w:t>01</w:t>
      </w:r>
      <w:r w:rsidRPr="0002335F">
        <w:t>.20</w:t>
      </w:r>
      <w:r>
        <w:t>24</w:t>
      </w:r>
      <w:r w:rsidRPr="000F5B7A">
        <w:t xml:space="preserve"> № </w:t>
      </w:r>
      <w:r>
        <w:t xml:space="preserve">1 в связи с началом и приостановкой </w:t>
      </w:r>
      <w:r w:rsidRPr="009615E2">
        <w:t>проведения внеплановой проверки финансово-хозяйственной деятельности МУП «Теплоэнергоснаб» муниципального образования «Новоюгинское сельское поселение» за период 2022 и 2023 годы</w:t>
      </w:r>
      <w:r>
        <w:t xml:space="preserve"> на основании распоряжений Органа муниципального финансового контроля Каргасокского района:</w:t>
      </w:r>
      <w:r w:rsidRPr="009615E2">
        <w:t xml:space="preserve"> от 11.12.2023</w:t>
      </w:r>
      <w:r>
        <w:t xml:space="preserve"> </w:t>
      </w:r>
      <w:r w:rsidRPr="009615E2">
        <w:t>№ 24</w:t>
      </w:r>
      <w:r>
        <w:t xml:space="preserve"> и </w:t>
      </w:r>
      <w:r w:rsidRPr="00E17EB6">
        <w:t>от 19.12.2023</w:t>
      </w:r>
      <w:r>
        <w:t xml:space="preserve"> </w:t>
      </w:r>
      <w:r w:rsidRPr="00E17EB6">
        <w:t>№ 27</w:t>
      </w:r>
      <w:r>
        <w:t>.</w:t>
      </w:r>
      <w:proofErr w:type="gramEnd"/>
    </w:p>
    <w:p w:rsidR="00D14F09" w:rsidRDefault="00D14F09" w:rsidP="00D14F09">
      <w:pPr>
        <w:ind w:firstLine="567"/>
        <w:jc w:val="both"/>
      </w:pPr>
    </w:p>
    <w:p w:rsidR="00D14F09" w:rsidRPr="00503AF5" w:rsidRDefault="00D14F09" w:rsidP="00D14F09">
      <w:pPr>
        <w:ind w:firstLine="567"/>
        <w:jc w:val="both"/>
      </w:pPr>
      <w:r w:rsidRPr="009176EB">
        <w:t xml:space="preserve">Мероприятие проведено </w:t>
      </w:r>
      <w:r w:rsidRPr="009176EB">
        <w:rPr>
          <w:b/>
        </w:rPr>
        <w:t xml:space="preserve">с </w:t>
      </w:r>
      <w:r w:rsidR="009176EB">
        <w:rPr>
          <w:b/>
        </w:rPr>
        <w:t>1</w:t>
      </w:r>
      <w:r w:rsidRPr="009176EB">
        <w:rPr>
          <w:b/>
        </w:rPr>
        <w:t>1</w:t>
      </w:r>
      <w:r w:rsidR="009176EB">
        <w:rPr>
          <w:b/>
        </w:rPr>
        <w:t xml:space="preserve"> января</w:t>
      </w:r>
      <w:r w:rsidRPr="009176EB">
        <w:rPr>
          <w:b/>
        </w:rPr>
        <w:t xml:space="preserve"> по </w:t>
      </w:r>
      <w:r w:rsidR="00F35F48">
        <w:rPr>
          <w:b/>
        </w:rPr>
        <w:t>6</w:t>
      </w:r>
      <w:r w:rsidRPr="009176EB">
        <w:rPr>
          <w:b/>
        </w:rPr>
        <w:t xml:space="preserve"> </w:t>
      </w:r>
      <w:r w:rsidR="00F35F48">
        <w:rPr>
          <w:b/>
        </w:rPr>
        <w:t>марта</w:t>
      </w:r>
      <w:r w:rsidRPr="009176EB">
        <w:rPr>
          <w:b/>
        </w:rPr>
        <w:t xml:space="preserve"> 202</w:t>
      </w:r>
      <w:r w:rsidR="00F35F48">
        <w:rPr>
          <w:b/>
        </w:rPr>
        <w:t>4</w:t>
      </w:r>
      <w:r w:rsidRPr="009176EB">
        <w:rPr>
          <w:b/>
        </w:rPr>
        <w:t xml:space="preserve"> года</w:t>
      </w:r>
      <w:r w:rsidRPr="009176EB">
        <w:t>.</w:t>
      </w:r>
    </w:p>
    <w:p w:rsidR="00D14F09" w:rsidRDefault="00F35F48" w:rsidP="00D14F09">
      <w:pPr>
        <w:ind w:firstLine="567"/>
        <w:jc w:val="both"/>
      </w:pPr>
      <w:r>
        <w:t>Проверя</w:t>
      </w:r>
      <w:r w:rsidR="00D14F09">
        <w:t xml:space="preserve">емый период </w:t>
      </w:r>
      <w:r w:rsidR="00D14F09" w:rsidRPr="00275947">
        <w:rPr>
          <w:b/>
        </w:rPr>
        <w:t>20</w:t>
      </w:r>
      <w:r>
        <w:rPr>
          <w:b/>
        </w:rPr>
        <w:t>22 и 2023</w:t>
      </w:r>
      <w:r w:rsidR="00D14F09">
        <w:rPr>
          <w:b/>
        </w:rPr>
        <w:t xml:space="preserve"> </w:t>
      </w:r>
      <w:r w:rsidR="00D14F09" w:rsidRPr="00275947">
        <w:rPr>
          <w:b/>
        </w:rPr>
        <w:t>год</w:t>
      </w:r>
      <w:r>
        <w:rPr>
          <w:b/>
        </w:rPr>
        <w:t>ы</w:t>
      </w:r>
      <w:r w:rsidR="00D14F09">
        <w:t>.</w:t>
      </w:r>
    </w:p>
    <w:p w:rsidR="00D14F09" w:rsidRDefault="00D14F09" w:rsidP="00D14F09">
      <w:pPr>
        <w:ind w:firstLine="567"/>
        <w:jc w:val="both"/>
      </w:pPr>
      <w:r>
        <w:t xml:space="preserve">Мероприятие оформлено </w:t>
      </w:r>
      <w:r w:rsidR="00F35F48">
        <w:t>Актом проверки</w:t>
      </w:r>
      <w:r>
        <w:t xml:space="preserve"> </w:t>
      </w:r>
      <w:r w:rsidRPr="00943A3E">
        <w:rPr>
          <w:b/>
        </w:rPr>
        <w:t xml:space="preserve">от </w:t>
      </w:r>
      <w:r w:rsidR="00F35F48">
        <w:rPr>
          <w:b/>
        </w:rPr>
        <w:t>06</w:t>
      </w:r>
      <w:r w:rsidRPr="006F4795">
        <w:rPr>
          <w:b/>
        </w:rPr>
        <w:t>.0</w:t>
      </w:r>
      <w:r w:rsidR="00F35F48">
        <w:rPr>
          <w:b/>
        </w:rPr>
        <w:t>3</w:t>
      </w:r>
      <w:r w:rsidRPr="006F4795">
        <w:rPr>
          <w:b/>
        </w:rPr>
        <w:t>.202</w:t>
      </w:r>
      <w:r w:rsidR="00F35F48">
        <w:rPr>
          <w:b/>
        </w:rPr>
        <w:t>4</w:t>
      </w:r>
      <w:r w:rsidRPr="00943A3E">
        <w:rPr>
          <w:b/>
        </w:rPr>
        <w:t xml:space="preserve"> № </w:t>
      </w:r>
      <w:r w:rsidR="00FE167A">
        <w:rPr>
          <w:b/>
        </w:rPr>
        <w:t>1</w:t>
      </w:r>
      <w:r>
        <w:rPr>
          <w:b/>
        </w:rPr>
        <w:t>.</w:t>
      </w:r>
    </w:p>
    <w:p w:rsidR="00D14F09" w:rsidRDefault="00D14F09" w:rsidP="00D14F09">
      <w:pPr>
        <w:ind w:firstLine="567"/>
        <w:jc w:val="both"/>
      </w:pPr>
    </w:p>
    <w:p w:rsidR="00D14F09" w:rsidRDefault="00D14F09" w:rsidP="00D14F09">
      <w:pPr>
        <w:ind w:firstLine="567"/>
        <w:jc w:val="both"/>
      </w:pPr>
      <w:r>
        <w:t>Результаты мероприятия:</w:t>
      </w:r>
    </w:p>
    <w:p w:rsidR="00D14F09" w:rsidRDefault="00D14F09" w:rsidP="00D14F09">
      <w:pPr>
        <w:ind w:firstLine="567"/>
        <w:jc w:val="both"/>
      </w:pPr>
    </w:p>
    <w:p w:rsidR="0003750D" w:rsidRDefault="0003750D" w:rsidP="0003750D">
      <w:pPr>
        <w:ind w:firstLine="567"/>
        <w:jc w:val="both"/>
      </w:pPr>
      <w:r>
        <w:t>П</w:t>
      </w:r>
      <w:r w:rsidRPr="00111A8F">
        <w:t>одпункт 6.1.2 Устава МУП «ТепЭС» не соответствует  подпункту 6) пункта 1 статьи 21 Устава муниципального образования «Новоюгинское сельское поселение»</w:t>
      </w:r>
      <w:r>
        <w:t>.</w:t>
      </w:r>
    </w:p>
    <w:p w:rsidR="0003750D" w:rsidRDefault="0003750D" w:rsidP="0003750D">
      <w:pPr>
        <w:ind w:firstLine="567"/>
        <w:jc w:val="both"/>
      </w:pPr>
      <w:r w:rsidRPr="000069FF">
        <w:rPr>
          <w:color w:val="000000"/>
        </w:rPr>
        <w:t>Для</w:t>
      </w:r>
      <w:r w:rsidRPr="005D6471">
        <w:rPr>
          <w:color w:val="000000"/>
        </w:rPr>
        <w:t xml:space="preserve"> принятия необходимых решений по вопросу</w:t>
      </w:r>
      <w:r>
        <w:rPr>
          <w:color w:val="000000"/>
        </w:rPr>
        <w:t xml:space="preserve"> приведения </w:t>
      </w:r>
      <w:r>
        <w:t>п</w:t>
      </w:r>
      <w:r w:rsidRPr="00111A8F">
        <w:t>одпункт</w:t>
      </w:r>
      <w:r>
        <w:t>а</w:t>
      </w:r>
      <w:r w:rsidRPr="00111A8F">
        <w:t xml:space="preserve"> 6.1.2 Устава МУП «ТепЭС» </w:t>
      </w:r>
      <w:r>
        <w:t>в</w:t>
      </w:r>
      <w:r w:rsidRPr="00111A8F">
        <w:t xml:space="preserve"> соответст</w:t>
      </w:r>
      <w:r>
        <w:t>вие со</w:t>
      </w:r>
      <w:r w:rsidRPr="00111A8F">
        <w:t xml:space="preserve"> стать</w:t>
      </w:r>
      <w:r>
        <w:t>ёй</w:t>
      </w:r>
      <w:r w:rsidRPr="00111A8F">
        <w:t xml:space="preserve"> 21 Устава муниципального образования «Новоюгинское сельское поселение»</w:t>
      </w:r>
      <w:r w:rsidRPr="005D6471">
        <w:rPr>
          <w:color w:val="000000"/>
        </w:rPr>
        <w:t xml:space="preserve">, копия Акта проверки будет направлена Главе </w:t>
      </w:r>
      <w:r>
        <w:rPr>
          <w:color w:val="000000"/>
        </w:rPr>
        <w:t>Новоюгинского</w:t>
      </w:r>
      <w:r w:rsidRPr="005D6471">
        <w:rPr>
          <w:color w:val="000000"/>
        </w:rPr>
        <w:t xml:space="preserve"> сельского поселения. Будет предложено внести изменения в Устав </w:t>
      </w:r>
      <w:r w:rsidRPr="005D6471">
        <w:t>МУП «</w:t>
      </w:r>
      <w:r w:rsidRPr="00111A8F">
        <w:t>ТепЭС</w:t>
      </w:r>
      <w:r w:rsidRPr="005D6471">
        <w:t>»</w:t>
      </w:r>
      <w:r>
        <w:t xml:space="preserve"> и</w:t>
      </w:r>
      <w:r w:rsidRPr="005D6471">
        <w:t xml:space="preserve"> разработать Порядок утверждения тарифов</w:t>
      </w:r>
      <w:r>
        <w:t xml:space="preserve"> на прочие предоставляемые услуги. В соответствии с утверждённым Порядком, </w:t>
      </w:r>
      <w:r w:rsidRPr="00244368">
        <w:t>предложенные Предприятием</w:t>
      </w:r>
      <w:r>
        <w:t xml:space="preserve"> расчёты</w:t>
      </w:r>
      <w:r w:rsidRPr="00244368">
        <w:t xml:space="preserve"> обоснования тарифо</w:t>
      </w:r>
      <w:r>
        <w:t>в</w:t>
      </w:r>
      <w:r w:rsidRPr="00244368">
        <w:t xml:space="preserve">, необходимо </w:t>
      </w:r>
      <w:r>
        <w:t xml:space="preserve">будет </w:t>
      </w:r>
      <w:r w:rsidRPr="00244368">
        <w:t>обсу</w:t>
      </w:r>
      <w:r>
        <w:t>ж</w:t>
      </w:r>
      <w:r w:rsidRPr="00244368">
        <w:t>д</w:t>
      </w:r>
      <w:r>
        <w:t>а</w:t>
      </w:r>
      <w:r w:rsidRPr="00244368">
        <w:t xml:space="preserve">ть в Администрации Новоюгинского сельского </w:t>
      </w:r>
      <w:proofErr w:type="gramStart"/>
      <w:r w:rsidRPr="00244368">
        <w:t>поселения</w:t>
      </w:r>
      <w:proofErr w:type="gramEnd"/>
      <w:r w:rsidRPr="00244368">
        <w:t xml:space="preserve"> и представ</w:t>
      </w:r>
      <w:r>
        <w:t>ля</w:t>
      </w:r>
      <w:r w:rsidRPr="00244368">
        <w:t>ть их на утверждение в Совет Новоюгинского сельского поселения.</w:t>
      </w:r>
      <w:r>
        <w:t xml:space="preserve"> Принятое решение необходимо доводить до директора </w:t>
      </w:r>
      <w:r w:rsidRPr="00244368">
        <w:t>предприяти</w:t>
      </w:r>
      <w:r>
        <w:t>я</w:t>
      </w:r>
      <w:r w:rsidRPr="00244368">
        <w:t xml:space="preserve"> МУП «ТепЭС»</w:t>
      </w:r>
      <w:r>
        <w:t xml:space="preserve"> и контролировать его исполнение.</w:t>
      </w:r>
    </w:p>
    <w:p w:rsidR="0003750D" w:rsidRDefault="0003750D" w:rsidP="0003750D">
      <w:pPr>
        <w:ind w:firstLine="567"/>
        <w:jc w:val="both"/>
        <w:rPr>
          <w:rFonts w:eastAsiaTheme="minorHAnsi"/>
          <w:lang w:eastAsia="en-US"/>
        </w:rPr>
      </w:pPr>
      <w:r>
        <w:t xml:space="preserve">В соответствии с пунктом 4.8 Устава </w:t>
      </w:r>
      <w:r w:rsidRPr="00244368">
        <w:t>МУП «ТепЭС»</w:t>
      </w:r>
      <w:r>
        <w:t xml:space="preserve">, выделенные из бюджета Новоюгинского сельского поселения 100 тыс. руб. для формирования Уставного фонда, перечислены на расчётный счёт Предприятия, что не соответствует пункту 2 статьи 13 </w:t>
      </w:r>
      <w:r w:rsidRPr="002D0046">
        <w:t>Федеральн</w:t>
      </w:r>
      <w:r>
        <w:t>ого</w:t>
      </w:r>
      <w:r w:rsidRPr="002D0046">
        <w:t xml:space="preserve"> закон</w:t>
      </w:r>
      <w:r>
        <w:t>а</w:t>
      </w:r>
      <w:r w:rsidRPr="002D0046">
        <w:t xml:space="preserve"> от 14.11.2002 </w:t>
      </w:r>
      <w:r>
        <w:t>№ 161-ФЗ «</w:t>
      </w:r>
      <w:r w:rsidRPr="002D0046">
        <w:t>О государственных и муниц</w:t>
      </w:r>
      <w:r>
        <w:t>ипальных унитарных предприятиях». В соответствии со статьёй 13 д</w:t>
      </w:r>
      <w:r>
        <w:rPr>
          <w:rFonts w:eastAsiaTheme="minorHAnsi"/>
          <w:lang w:eastAsia="en-US"/>
        </w:rPr>
        <w:t xml:space="preserve">енежные средства должны были быть зачислены </w:t>
      </w:r>
      <w:r w:rsidRPr="00EB25B0">
        <w:rPr>
          <w:rFonts w:eastAsiaTheme="minorHAnsi"/>
          <w:lang w:eastAsia="en-US"/>
        </w:rPr>
        <w:t>на открываемый в этих целях</w:t>
      </w:r>
      <w:r>
        <w:rPr>
          <w:rFonts w:eastAsiaTheme="minorHAnsi"/>
          <w:lang w:eastAsia="en-US"/>
        </w:rPr>
        <w:t xml:space="preserve"> банковский счет.</w:t>
      </w:r>
    </w:p>
    <w:p w:rsidR="0003750D" w:rsidRDefault="0003750D" w:rsidP="0003750D">
      <w:pPr>
        <w:ind w:firstLine="567"/>
        <w:jc w:val="both"/>
      </w:pPr>
      <w:proofErr w:type="gramStart"/>
      <w:r>
        <w:t xml:space="preserve">В связи со сложившейся, на протяжении ряда лет, тяжёлой финансовой обстановкой, связанной с убытками Предприятия, нет возможности исполнить пункт 4.14 Устава </w:t>
      </w:r>
      <w:r w:rsidRPr="00244368">
        <w:t>МУП «ТепЭС»</w:t>
      </w:r>
      <w:r>
        <w:t>, связанный с получением Предприятием прибыли и его использования по указанным направлениям.</w:t>
      </w:r>
      <w:proofErr w:type="gramEnd"/>
    </w:p>
    <w:p w:rsidR="0003750D" w:rsidRDefault="0003750D" w:rsidP="0003750D">
      <w:pPr>
        <w:ind w:firstLine="567"/>
        <w:jc w:val="both"/>
      </w:pPr>
      <w:r w:rsidRPr="00EE43EB">
        <w:t>Предл</w:t>
      </w:r>
      <w:r w:rsidR="00EE43EB" w:rsidRPr="00EE43EB">
        <w:t>ожено</w:t>
      </w:r>
      <w:r>
        <w:t>:</w:t>
      </w:r>
    </w:p>
    <w:p w:rsidR="0003750D" w:rsidRDefault="0003750D" w:rsidP="0003750D">
      <w:pPr>
        <w:ind w:firstLine="567"/>
        <w:jc w:val="both"/>
        <w:rPr>
          <w:rFonts w:eastAsiaTheme="minorHAnsi"/>
          <w:lang w:eastAsia="en-US"/>
        </w:rPr>
      </w:pPr>
      <w:r>
        <w:t xml:space="preserve">Для формирования Уставного фонда, денежные средства в размере 100 тыс. руб. зачислить на </w:t>
      </w:r>
      <w:r w:rsidRPr="00EB25B0">
        <w:rPr>
          <w:rFonts w:eastAsiaTheme="minorHAnsi"/>
          <w:lang w:eastAsia="en-US"/>
        </w:rPr>
        <w:t>открываемый в этих целях</w:t>
      </w:r>
      <w:r>
        <w:rPr>
          <w:rFonts w:eastAsiaTheme="minorHAnsi"/>
          <w:lang w:eastAsia="en-US"/>
        </w:rPr>
        <w:t xml:space="preserve"> банковский счет.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</w:pPr>
      <w:r>
        <w:t xml:space="preserve">Предприятием </w:t>
      </w:r>
      <w:r w:rsidRPr="0028089A">
        <w:t>МУП «</w:t>
      </w:r>
      <w:r>
        <w:t>Теп ЭС</w:t>
      </w:r>
      <w:r w:rsidRPr="0028089A">
        <w:t>»</w:t>
      </w:r>
      <w:r>
        <w:t xml:space="preserve"> представлены два Плана финансово-хозяйственной деятельности на 2022 и 2023 годы без Пояснительных записок. При планировании деятельности Предприятия, установлено неисполнение пунктов: 1, 4, 7, 8, 9 и 10 </w:t>
      </w:r>
      <w:r w:rsidRPr="00AD6CCB">
        <w:t>П</w:t>
      </w:r>
      <w:r w:rsidRPr="00B008E1">
        <w:t>орядк</w:t>
      </w:r>
      <w:r>
        <w:t>а</w:t>
      </w:r>
      <w:r w:rsidRPr="00B008E1">
        <w:t xml:space="preserve"> составления, утверждения и  установления  показателей  планов (программ) финансово-</w:t>
      </w:r>
      <w:r w:rsidRPr="00B008E1">
        <w:lastRenderedPageBreak/>
        <w:t xml:space="preserve">хозяйственной деятельности </w:t>
      </w:r>
      <w:r>
        <w:t>муниципальных унитарных предприятий</w:t>
      </w:r>
      <w:r w:rsidRPr="00B008E1">
        <w:t xml:space="preserve"> </w:t>
      </w:r>
      <w:r>
        <w:t>Новоюгинского сельского поселения, описанные в основной части Акта проверки.</w:t>
      </w:r>
    </w:p>
    <w:p w:rsidR="0003750D" w:rsidRDefault="0003750D" w:rsidP="0003750D">
      <w:pPr>
        <w:ind w:firstLine="567"/>
        <w:jc w:val="both"/>
      </w:pPr>
      <w:r>
        <w:t xml:space="preserve">Установлено отсутствие таблиц разделов в составленных Планах, предусмотренных в утверждённой форме приложения к Порядку, а именно: </w:t>
      </w:r>
      <w:r w:rsidRPr="0028089A">
        <w:t>«Характеристика проблем, на решение которых направлена программа муниципального унитарного предприятия</w:t>
      </w:r>
      <w:r>
        <w:t xml:space="preserve">», «Программа развития Предприятия», «Сведения о производстве и реализации продукции (тепловая энергия)» и «Сведения о производстве и реализации продукции (электрическая энергия)». </w:t>
      </w:r>
    </w:p>
    <w:p w:rsidR="0003750D" w:rsidRDefault="0003750D" w:rsidP="0003750D">
      <w:pPr>
        <w:ind w:firstLine="567"/>
        <w:jc w:val="both"/>
      </w:pPr>
      <w:r>
        <w:t>Предложено в форму приложения к Порядку внести дополнительные таблицы разделов: отражающие деятельность автотранспорта, как вспомогательного производства, так и оказывающего услуги гражданам, организациям и производящим работы по содержанию дорог; отражающие деятельность станции водоочистки «Гейзер»; отражающие общехозяйственные расходы, как в целом по Предприятию, так и с распределением их по видам деятельности.</w:t>
      </w:r>
    </w:p>
    <w:p w:rsidR="0003750D" w:rsidRDefault="0003750D" w:rsidP="0003750D">
      <w:pPr>
        <w:ind w:firstLine="567"/>
        <w:jc w:val="both"/>
      </w:pPr>
      <w:r>
        <w:t>Указано на отсутствие, как в расчётах обоснования тарифов, так и в таблице раздела 2 Планов «Основные показатели Плана (программы) деятельности МУП «Теплоэнергоснаб» статьи с общехозяйственными расходами. Установлены расхождения показателей в таблице раздела 2, при расчёте финансовых результатов, и с показателями предоставленных Отчётных данных за 2022 год, указанные в основной части Акта проверки.</w:t>
      </w:r>
    </w:p>
    <w:p w:rsidR="0003750D" w:rsidRDefault="0003750D" w:rsidP="0003750D">
      <w:pPr>
        <w:ind w:firstLine="567"/>
        <w:jc w:val="both"/>
      </w:pPr>
      <w:r w:rsidRPr="000069FF">
        <w:rPr>
          <w:color w:val="000000"/>
        </w:rPr>
        <w:t>Будет предложено</w:t>
      </w:r>
      <w:r w:rsidRPr="005D6471">
        <w:rPr>
          <w:color w:val="000000"/>
        </w:rPr>
        <w:t xml:space="preserve"> </w:t>
      </w:r>
      <w:r w:rsidRPr="00227CB3">
        <w:rPr>
          <w:color w:val="000000"/>
        </w:rPr>
        <w:t>Главе</w:t>
      </w:r>
      <w:r w:rsidRPr="005D6471">
        <w:rPr>
          <w:color w:val="000000"/>
        </w:rPr>
        <w:t xml:space="preserve"> </w:t>
      </w:r>
      <w:r>
        <w:rPr>
          <w:color w:val="000000"/>
        </w:rPr>
        <w:t>Новоюгинского сельского поселения</w:t>
      </w:r>
      <w:r w:rsidRPr="005D6471">
        <w:rPr>
          <w:color w:val="000000"/>
        </w:rPr>
        <w:t xml:space="preserve"> внести </w:t>
      </w:r>
      <w:r>
        <w:rPr>
          <w:color w:val="000000"/>
        </w:rPr>
        <w:t xml:space="preserve">в </w:t>
      </w:r>
      <w:r>
        <w:t xml:space="preserve">форму приложения к Порядку вышеуказанные дополнительные таблицы. На основании согласованных с Администрацией </w:t>
      </w:r>
      <w:r>
        <w:rPr>
          <w:color w:val="000000"/>
        </w:rPr>
        <w:t xml:space="preserve">Новоюгинского сельского поселения показателей планов, оформленных протоколом совещания, утверждать </w:t>
      </w:r>
      <w:r w:rsidRPr="0028089A">
        <w:t>показател</w:t>
      </w:r>
      <w:r>
        <w:t>и</w:t>
      </w:r>
      <w:r w:rsidRPr="0028089A">
        <w:t xml:space="preserve"> </w:t>
      </w:r>
      <w:r w:rsidRPr="00355495">
        <w:t>экономической эффективности его деятельности</w:t>
      </w:r>
      <w:r>
        <w:t xml:space="preserve"> с поквартальной разбивкой и в течение года контролировать их исполнение.</w:t>
      </w:r>
    </w:p>
    <w:p w:rsidR="0003750D" w:rsidRDefault="0003750D" w:rsidP="0003750D">
      <w:pPr>
        <w:ind w:firstLine="567"/>
        <w:jc w:val="both"/>
      </w:pPr>
      <w:r w:rsidRPr="000069FF">
        <w:t>Предл</w:t>
      </w:r>
      <w:r w:rsidR="00EE43EB" w:rsidRPr="000069FF">
        <w:t>ожено</w:t>
      </w:r>
      <w:r>
        <w:t>:</w:t>
      </w:r>
    </w:p>
    <w:p w:rsidR="0003750D" w:rsidRDefault="0003750D" w:rsidP="0003750D">
      <w:pPr>
        <w:ind w:firstLine="567"/>
        <w:jc w:val="both"/>
      </w:pPr>
      <w:r>
        <w:t>Планирование деятельности Предприятия на 2024 год проводить в соответствии с формой приложения к Порядку и внесёнными в неё дополнительными таблицами. На обсуждение План на 2024 год предоставить в Администрацию Новоюгинского сельского поселения вместе с Пояснительной запиской.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t xml:space="preserve">В представленных «Отчётных данных за 2022 год» </w:t>
      </w:r>
      <w:r>
        <w:rPr>
          <w:color w:val="000000"/>
          <w:szCs w:val="22"/>
        </w:rPr>
        <w:t>за планируемые доходы и расходы по электроснабжению и теплоснабжению приняты показатели расчётов обоснования тарифов, показатели которых отсутствуют в Плане на 2022 год. При анализе планируемых и фактических показателей установлено, что они не сопоставимы из-за общехозяйственных расходов, описанных в основной части Акта проверки. В таблицах отсутствуют графы с размерами расхождений (увеличения, снижения) между планируемыми и фактическими показателями, что не даёт возможности оценить результаты деятельности Предприятия.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Представлен «Отчёт за 9 месяцев 2023 года». В таблицах Отчётных данных приведены </w:t>
      </w:r>
      <w:proofErr w:type="gramStart"/>
      <w:r>
        <w:rPr>
          <w:color w:val="000000"/>
          <w:szCs w:val="22"/>
        </w:rPr>
        <w:t>показатели</w:t>
      </w:r>
      <w:proofErr w:type="gramEnd"/>
      <w:r>
        <w:rPr>
          <w:color w:val="000000"/>
          <w:szCs w:val="22"/>
        </w:rPr>
        <w:t xml:space="preserve"> запланированные на 2023 год и фактические показатели за 9 месяцев 2023 года, которые несопоставимы и не могут привести к определённым выводам.</w:t>
      </w:r>
    </w:p>
    <w:p w:rsidR="0003750D" w:rsidRDefault="0003750D" w:rsidP="0003750D">
      <w:pPr>
        <w:ind w:firstLine="567"/>
        <w:jc w:val="both"/>
      </w:pPr>
      <w:r>
        <w:t>Н</w:t>
      </w:r>
      <w:r w:rsidRPr="006A4F57">
        <w:t>а основании данных бухгалтерского учёта</w:t>
      </w:r>
      <w:r>
        <w:t xml:space="preserve"> составлен а</w:t>
      </w:r>
      <w:r w:rsidRPr="006A4F57">
        <w:t>нализ отдельных показателей финансового состояния МУП «Теплоэнергоснаб</w:t>
      </w:r>
      <w:r>
        <w:t>» за 2022 год и 9 месяцев 2023 года</w:t>
      </w:r>
      <w:r w:rsidRPr="006A4F57">
        <w:t>.</w:t>
      </w:r>
      <w:r>
        <w:t xml:space="preserve"> </w:t>
      </w:r>
      <w:r w:rsidRPr="002F4348">
        <w:t>Предприяти</w:t>
      </w:r>
      <w:r>
        <w:t>ем</w:t>
      </w:r>
      <w:r w:rsidRPr="002F4348">
        <w:t xml:space="preserve"> за 2022 год </w:t>
      </w:r>
      <w:r>
        <w:t>получена прибыль в размере</w:t>
      </w:r>
      <w:r w:rsidRPr="002F4348">
        <w:t xml:space="preserve"> </w:t>
      </w:r>
      <w:r w:rsidRPr="006A4F57">
        <w:t>4 461,9</w:t>
      </w:r>
      <w:r w:rsidRPr="002F4348">
        <w:t xml:space="preserve"> тыс. руб., </w:t>
      </w:r>
      <w:r>
        <w:t>которая сложилась за счёт полученной субсидии от Учредителя в сумме 7 903,5 тыс. рублей. По некоторым видам деятельности получена прибыль, а по некоторым убыток. Самый значительный убыток сложился по «котельной д/сад» в сумме 3 027,7 тыс. руб. и по «ДЭС Наунак» в сумме 2 285,0 тыс. рублей. З</w:t>
      </w:r>
      <w:r w:rsidRPr="002F4348">
        <w:t xml:space="preserve">а </w:t>
      </w:r>
      <w:r>
        <w:t>10</w:t>
      </w:r>
      <w:r w:rsidRPr="002F4348">
        <w:t xml:space="preserve"> месяцев 2023 года у Предприятия сложилс</w:t>
      </w:r>
      <w:r>
        <w:t xml:space="preserve">я  </w:t>
      </w:r>
      <w:r>
        <w:lastRenderedPageBreak/>
        <w:t>убыток в размере 2 645,4 тыс.</w:t>
      </w:r>
      <w:r w:rsidRPr="002F4348">
        <w:t xml:space="preserve"> руб</w:t>
      </w:r>
      <w:r>
        <w:t>лей</w:t>
      </w:r>
      <w:r w:rsidRPr="002F4348">
        <w:t>.</w:t>
      </w:r>
      <w:r>
        <w:t xml:space="preserve"> Установлено, что неверно проведена операция по списанию излишне начисленных доходов за прошедший период в сумме 9 689,48 рублей.</w:t>
      </w:r>
    </w:p>
    <w:p w:rsidR="0003750D" w:rsidRPr="006A4F57" w:rsidRDefault="0003750D" w:rsidP="0003750D">
      <w:pPr>
        <w:ind w:firstLine="567"/>
        <w:jc w:val="both"/>
      </w:pPr>
      <w:r>
        <w:t>В</w:t>
      </w:r>
      <w:r w:rsidRPr="002F4348">
        <w:t xml:space="preserve"> бухгалтерском учёте Предприятия, общехозяйственные расходы ежемесячно списываются в дебет счёта 90-08.1 «Управленческие расходы по деятельности с основной системой налогообложения» без перераспределения по видам деятельности, что не даёт возможности вывести окончательный финансовый результат по каждому виду деятельности. </w:t>
      </w:r>
    </w:p>
    <w:p w:rsidR="0003750D" w:rsidRDefault="00BD3102" w:rsidP="0003750D">
      <w:pPr>
        <w:ind w:firstLine="567"/>
        <w:jc w:val="both"/>
        <w:rPr>
          <w:color w:val="000000"/>
          <w:szCs w:val="22"/>
        </w:rPr>
      </w:pPr>
      <w:r w:rsidRPr="000069FF">
        <w:t>Предложено</w:t>
      </w:r>
      <w:r w:rsidR="0003750D">
        <w:rPr>
          <w:color w:val="000000"/>
          <w:szCs w:val="22"/>
        </w:rPr>
        <w:t>: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В «</w:t>
      </w:r>
      <w:r>
        <w:t xml:space="preserve">Отчётных данных за 2023 год» </w:t>
      </w:r>
      <w:r>
        <w:rPr>
          <w:color w:val="000000"/>
          <w:szCs w:val="22"/>
        </w:rPr>
        <w:t xml:space="preserve">планируемые расходы привести в соответствие с фактическими расходами и в таблицы добавить графу с определением увеличения или снижения  фактических показателей относительно планируемых. В представляемых в течение 2024 года Отчётах планируемые показатели должны соответствовать 1 кварталу, 1 полугодию и 9 месяцам, что сделало бы возможным анализировать и контролировать исполнение запланированных показателей в соответствии с утверждённым Порядком. </w:t>
      </w:r>
    </w:p>
    <w:p w:rsidR="0003750D" w:rsidRPr="002F4348" w:rsidRDefault="0003750D" w:rsidP="0003750D">
      <w:pPr>
        <w:ind w:firstLine="567"/>
        <w:jc w:val="both"/>
      </w:pPr>
      <w:r>
        <w:rPr>
          <w:color w:val="000000"/>
          <w:szCs w:val="22"/>
        </w:rPr>
        <w:t xml:space="preserve">В бухгалтерском учёте устранить нарушение, указанное в основной части Акта проверки </w:t>
      </w:r>
      <w:r>
        <w:t>в сумме 9 689,48 рублей</w:t>
      </w:r>
      <w:r>
        <w:rPr>
          <w:color w:val="000000"/>
          <w:szCs w:val="22"/>
        </w:rPr>
        <w:t xml:space="preserve">. </w:t>
      </w:r>
      <w:r>
        <w:t>В</w:t>
      </w:r>
      <w:r w:rsidRPr="002F4348">
        <w:t>нести изменения в Учётную политику согласно пункту 26 ФСБУ 5/2019 «Запасы», утверждённ</w:t>
      </w:r>
      <w:r>
        <w:t>ого</w:t>
      </w:r>
      <w:r w:rsidRPr="002F4348">
        <w:t xml:space="preserve"> приказом Минфина России от 15.11.2019 №180н.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Представлен Финансовый анализ  МУП «ТепЭС» за 2022 год.  В нём, на основании данных бухгалтерской отчётности за ряд лет (с 2019 г. по 2022 г.), представлены расчёты коэффициентов финансовой устойчивости Предприятия, описанные в основной части Акта проверки.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В таблицах Финансового анализа  не выведены расхождения между планируемыми и фактическими показателями. Отсутствует текстовая часть с объяснениями причин этих расхождений, с описанием проведённых в 2022 году мероприятий по оптимизации расходов, расширению предлагаемых видов услуг. Как и в представленных Отчётных данных установлена несопоставимость планируемых с фактическими показателями.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В таблице Финансового анализа «Распределение общехозяйственных расходов за 2022 год» приведены только фактические показатели, что не даёт возможности сравнить их с планируемыми показателями, обсудить их и сделать определённые выводы.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t xml:space="preserve">Сделан вывод о том, что </w:t>
      </w:r>
      <w:r>
        <w:rPr>
          <w:color w:val="000000"/>
          <w:szCs w:val="22"/>
        </w:rPr>
        <w:t>необходим анализ не только финансовой, но и хозяйственной деятельности</w:t>
      </w:r>
      <w:r w:rsidRPr="00047EE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Предприятия.</w:t>
      </w:r>
    </w:p>
    <w:p w:rsidR="0003750D" w:rsidRDefault="00BD3102" w:rsidP="0003750D">
      <w:pPr>
        <w:ind w:firstLine="567"/>
        <w:jc w:val="both"/>
        <w:rPr>
          <w:color w:val="000000"/>
          <w:szCs w:val="22"/>
        </w:rPr>
      </w:pPr>
      <w:r w:rsidRPr="000069FF">
        <w:t>Предложено</w:t>
      </w:r>
      <w:r w:rsidR="0003750D">
        <w:rPr>
          <w:color w:val="000000"/>
          <w:szCs w:val="22"/>
        </w:rPr>
        <w:t>:</w:t>
      </w:r>
    </w:p>
    <w:p w:rsidR="0003750D" w:rsidRDefault="0003750D" w:rsidP="0003750D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Составить Анализ финансово-хозяйственной деятельности МУП «ТепЭС» за 2023 год с учётом сделанных замечаний и предложений. Составлять ежеквартально в течение 2024 года Анализы финансово-хозяйственной деятельности Предприятия, с указанием сопоставимых планируемых и фактических показателей и в соответствии с утверждённым Порядком обсуждать их с сотрудниками Администрации Новоюгинского сельского поселения.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</w:pPr>
      <w:r>
        <w:t>З</w:t>
      </w:r>
      <w:r w:rsidRPr="002F4348">
        <w:t>аключ</w:t>
      </w:r>
      <w:r>
        <w:t>ё</w:t>
      </w:r>
      <w:r w:rsidRPr="002F4348">
        <w:t>н</w:t>
      </w:r>
      <w:r>
        <w:t>ный</w:t>
      </w:r>
      <w:r w:rsidRPr="002F4348">
        <w:t xml:space="preserve"> на три года</w:t>
      </w:r>
      <w:r>
        <w:t xml:space="preserve"> и </w:t>
      </w:r>
      <w:r w:rsidRPr="002F4348">
        <w:t>зарегистрирован</w:t>
      </w:r>
      <w:r>
        <w:t>ный</w:t>
      </w:r>
      <w:r w:rsidRPr="002F4348">
        <w:t xml:space="preserve"> в Администрации</w:t>
      </w:r>
      <w:r>
        <w:t xml:space="preserve"> Каргасокского района 04.03.2016 № 1</w:t>
      </w:r>
      <w:r w:rsidRPr="002F4348">
        <w:t>/</w:t>
      </w:r>
      <w:r>
        <w:t>16</w:t>
      </w:r>
      <w:r w:rsidRPr="00EA5D13">
        <w:t xml:space="preserve"> </w:t>
      </w:r>
      <w:r>
        <w:t xml:space="preserve">Коллективный договор, не продлевался и в 2022 и 2023 годах был недействующим. В </w:t>
      </w:r>
      <w:r w:rsidRPr="002F4348">
        <w:t>Положени</w:t>
      </w:r>
      <w:r>
        <w:t>и</w:t>
      </w:r>
      <w:r w:rsidRPr="002F4348">
        <w:t xml:space="preserve"> об оплате труда</w:t>
      </w:r>
      <w:r>
        <w:t>, утверждённом приказом Предприятия от 15.08.2020 № 24, не были установлены тарифная сетка и</w:t>
      </w:r>
      <w:r w:rsidRPr="000A60B0">
        <w:t xml:space="preserve"> размер тарифн</w:t>
      </w:r>
      <w:r>
        <w:t>ой</w:t>
      </w:r>
      <w:r w:rsidRPr="000A60B0">
        <w:t xml:space="preserve"> ставка 1 разряда</w:t>
      </w:r>
      <w:r>
        <w:t xml:space="preserve">. </w:t>
      </w:r>
      <w:r w:rsidRPr="002F4348">
        <w:t>В Положении об оплате труда не прописано, каким категориям работников выплачиваются надбавки: только по основному месту работы или внешним и внутренним совместителям тоже.</w:t>
      </w:r>
      <w:r>
        <w:t xml:space="preserve"> </w:t>
      </w:r>
    </w:p>
    <w:p w:rsidR="0003750D" w:rsidRDefault="0003750D" w:rsidP="0003750D">
      <w:pPr>
        <w:ind w:firstLine="567"/>
        <w:jc w:val="both"/>
      </w:pPr>
      <w:r>
        <w:t>Д</w:t>
      </w:r>
      <w:r w:rsidRPr="002F4348">
        <w:t>ействующие с 01.01.2022, с 01.06.2022, с 01.01.2023 и с 01.</w:t>
      </w:r>
      <w:r>
        <w:t>09</w:t>
      </w:r>
      <w:r w:rsidRPr="002F4348">
        <w:t>.2023</w:t>
      </w:r>
      <w:r>
        <w:t xml:space="preserve"> </w:t>
      </w:r>
      <w:r w:rsidRPr="002F4348">
        <w:t>штатные расписания,</w:t>
      </w:r>
      <w:r>
        <w:t xml:space="preserve"> подписаны директором, главным бухгалтером и согласованы с Главой Новоюгинского сельского поселения, но в них не указан исполнитель. В них установлены отдельные нарушения и к ним имеются замечания, указанные в основной части Акта </w:t>
      </w:r>
      <w:r>
        <w:lastRenderedPageBreak/>
        <w:t>проверки. В должностных инструкциях на главного бухгалтера и экономиста не предусмотрено составление штатного расписания.</w:t>
      </w:r>
    </w:p>
    <w:p w:rsidR="0003750D" w:rsidRDefault="0003750D" w:rsidP="0003750D">
      <w:pPr>
        <w:ind w:firstLine="567"/>
        <w:jc w:val="both"/>
      </w:pPr>
      <w:r>
        <w:t>К</w:t>
      </w:r>
      <w:r w:rsidRPr="002F4348">
        <w:t>оличество штатных единиц</w:t>
      </w:r>
      <w:r>
        <w:t xml:space="preserve"> составляло: с 01.01.2022 –  31.67, в </w:t>
      </w:r>
      <w:proofErr w:type="gramStart"/>
      <w:r>
        <w:t>т.ч. АУП</w:t>
      </w:r>
      <w:proofErr w:type="gramEnd"/>
      <w:r>
        <w:t xml:space="preserve"> -  4.5; с 01.06.2022 –  31.67, в т.ч. АУП -  4.5; с 01.01.2023 –  45.65, в т.ч.  АУП - 6.0; с 01.09.2023 –  33.27, в т.ч. АУП -  5.32.</w:t>
      </w:r>
    </w:p>
    <w:p w:rsidR="0003750D" w:rsidRDefault="0003750D" w:rsidP="0003750D">
      <w:pPr>
        <w:ind w:firstLine="567"/>
        <w:jc w:val="both"/>
      </w:pPr>
      <w:r w:rsidRPr="002F4348">
        <w:t>Годовой фонд оплаты труда составл</w:t>
      </w:r>
      <w:r>
        <w:t>ял</w:t>
      </w:r>
      <w:r w:rsidRPr="002F4348">
        <w:t>:</w:t>
      </w:r>
      <w:r>
        <w:t xml:space="preserve"> </w:t>
      </w:r>
      <w:r w:rsidRPr="002F4348">
        <w:t xml:space="preserve">с </w:t>
      </w:r>
      <w:r>
        <w:t>0</w:t>
      </w:r>
      <w:r w:rsidRPr="002F4348">
        <w:t>1</w:t>
      </w:r>
      <w:r>
        <w:t xml:space="preserve">.01.2022 - расчёт отсутствует, </w:t>
      </w:r>
      <w:r w:rsidRPr="002F4348">
        <w:t xml:space="preserve">с </w:t>
      </w:r>
      <w:r>
        <w:t>0</w:t>
      </w:r>
      <w:r w:rsidRPr="002F4348">
        <w:t>1</w:t>
      </w:r>
      <w:r>
        <w:t>.06.2022 - 10 275,0 тыс.</w:t>
      </w:r>
      <w:r w:rsidRPr="002F4348">
        <w:t xml:space="preserve"> руб.</w:t>
      </w:r>
      <w:r>
        <w:t xml:space="preserve">, </w:t>
      </w:r>
      <w:r w:rsidRPr="002F4348">
        <w:t xml:space="preserve">с </w:t>
      </w:r>
      <w:r>
        <w:t>0</w:t>
      </w:r>
      <w:r w:rsidRPr="002F4348">
        <w:t>1</w:t>
      </w:r>
      <w:r>
        <w:t>.01.2023 - 14 140,2 тыс.</w:t>
      </w:r>
      <w:r w:rsidRPr="002F4348">
        <w:t xml:space="preserve"> руб.</w:t>
      </w:r>
      <w:r>
        <w:t>, с 01.09.2023 – 13 903,6 тыс.</w:t>
      </w:r>
      <w:r w:rsidRPr="002F4348">
        <w:t xml:space="preserve"> руб.</w:t>
      </w:r>
    </w:p>
    <w:p w:rsidR="0003750D" w:rsidRDefault="0003750D" w:rsidP="0003750D">
      <w:pPr>
        <w:ind w:firstLine="567"/>
        <w:jc w:val="both"/>
      </w:pPr>
      <w:r>
        <w:t>Начисление и оплата труда директору Предприятия производилась, в соответствии со штатными расписаниями, в размерах: с 02.08.2022 - 20 431,82</w:t>
      </w:r>
      <w:r w:rsidRPr="00423EA8">
        <w:t xml:space="preserve"> руб.,</w:t>
      </w:r>
      <w:r>
        <w:t xml:space="preserve"> с 01.01.2023 - 21 719,01</w:t>
      </w:r>
      <w:r w:rsidRPr="00423EA8">
        <w:t xml:space="preserve"> руб.</w:t>
      </w:r>
      <w:r>
        <w:t xml:space="preserve"> В соответствии с заключённым </w:t>
      </w:r>
      <w:r w:rsidRPr="00B83DA2">
        <w:t>Адм</w:t>
      </w:r>
      <w:r>
        <w:t>инистрацией Новоюгинского сельского поселения с директором Предприятия Трудовым договором от 02.08.2022 № 4, ему был установлен должностной оклад в размере 17 103,47 рублей. Изменения в Трудовой договор не вносились. По этой причине,</w:t>
      </w:r>
      <w:r w:rsidRPr="00980829">
        <w:t xml:space="preserve"> </w:t>
      </w:r>
      <w:r>
        <w:t>до 1 сентября 2023 года начисления и выплаты заработной планы выше 17 103,47 руб. можно считать необоснованными. Как указывалось выше по тексту, штатные расписания были согласованы с Главой Новоюгинского сельского поселения.</w:t>
      </w:r>
    </w:p>
    <w:p w:rsidR="0003750D" w:rsidRDefault="0003750D" w:rsidP="0003750D">
      <w:pPr>
        <w:ind w:firstLine="567"/>
        <w:jc w:val="both"/>
      </w:pPr>
      <w:r>
        <w:t>Постановлением Администрации Новоюгинского сельского поселения от 20.07.2023 № 10 было утверждено Положение об оплате труда руководителя Предприятия, в котором, согласно формуле расчёта, ему предусматривался оклад в размере 27 500,25</w:t>
      </w:r>
      <w:r w:rsidRPr="002F4348">
        <w:t xml:space="preserve"> руб</w:t>
      </w:r>
      <w:r>
        <w:t>лей</w:t>
      </w:r>
      <w:r w:rsidRPr="002F4348">
        <w:t>.</w:t>
      </w:r>
      <w:r>
        <w:t xml:space="preserve"> Дополнительным соглашением от 01.09.2023 № 1 в Трудовой договор от 02.08.2022 № 4 директору Предприятия был установлен оклад, предусмотренный Положением об оплате труда руководителя Предприятия.</w:t>
      </w:r>
    </w:p>
    <w:p w:rsidR="0003750D" w:rsidRDefault="0003750D" w:rsidP="0003750D">
      <w:pPr>
        <w:ind w:firstLine="567"/>
        <w:jc w:val="both"/>
      </w:pPr>
      <w:r w:rsidRPr="003A633C">
        <w:t>П</w:t>
      </w:r>
      <w:r w:rsidRPr="002F4348">
        <w:t>ри выборочной проверке начисления заработной платы, а также приказов, касающихся начисления заработной платы выявлены нарушения</w:t>
      </w:r>
      <w:r>
        <w:t xml:space="preserve"> и сделаны</w:t>
      </w:r>
      <w:r w:rsidRPr="002F4348">
        <w:t xml:space="preserve"> замечания</w:t>
      </w:r>
      <w:r>
        <w:t>, указанные в основной части Акта проверки.</w:t>
      </w:r>
    </w:p>
    <w:p w:rsidR="0003750D" w:rsidRPr="000069FF" w:rsidRDefault="0003750D" w:rsidP="0003750D">
      <w:pPr>
        <w:ind w:firstLine="567"/>
        <w:jc w:val="both"/>
      </w:pPr>
      <w:r w:rsidRPr="000069FF">
        <w:t>Предл</w:t>
      </w:r>
      <w:r w:rsidR="000069FF" w:rsidRPr="000069FF">
        <w:t>ожено</w:t>
      </w:r>
      <w:r w:rsidRPr="000069FF">
        <w:t>:</w:t>
      </w:r>
    </w:p>
    <w:p w:rsidR="0003750D" w:rsidRDefault="0003750D" w:rsidP="0003750D">
      <w:pPr>
        <w:ind w:firstLine="567"/>
        <w:jc w:val="both"/>
      </w:pPr>
      <w:r>
        <w:t>Заключить Коллективный договор. В Коллективном договоре или Положении по оплате труда установить тарифную сетку и</w:t>
      </w:r>
      <w:r w:rsidRPr="000A60B0">
        <w:t xml:space="preserve"> размер тарифн</w:t>
      </w:r>
      <w:r>
        <w:t>ой</w:t>
      </w:r>
      <w:r w:rsidRPr="000A60B0">
        <w:t xml:space="preserve"> ставка 1 разряда</w:t>
      </w:r>
      <w:r>
        <w:t>. При составлении штатных расписаний учесть нарушения и замечания. Не допускать в 2024 году выявленных нарушений при начислении заработной платы и издании приказов касающихся оплаты труда.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  <w:rPr>
          <w:color w:val="000000"/>
          <w:shd w:val="clear" w:color="auto" w:fill="FFFFFF"/>
        </w:rPr>
      </w:pPr>
      <w:r w:rsidRPr="002F4348">
        <w:rPr>
          <w:color w:val="000000"/>
          <w:shd w:val="clear" w:color="auto" w:fill="FFFFFF"/>
        </w:rPr>
        <w:t xml:space="preserve">В течение 2022 года всего было списано дизельного топлива </w:t>
      </w:r>
      <w:r>
        <w:rPr>
          <w:color w:val="000000"/>
          <w:shd w:val="clear" w:color="auto" w:fill="FFFFFF"/>
        </w:rPr>
        <w:t>17 882,13 кг на сумму 1 604,5 тыс.</w:t>
      </w:r>
      <w:r w:rsidRPr="002F4348">
        <w:rPr>
          <w:color w:val="000000"/>
          <w:shd w:val="clear" w:color="auto" w:fill="FFFFFF"/>
        </w:rPr>
        <w:t xml:space="preserve"> р</w:t>
      </w:r>
      <w:r>
        <w:rPr>
          <w:color w:val="000000"/>
          <w:shd w:val="clear" w:color="auto" w:fill="FFFFFF"/>
        </w:rPr>
        <w:t>уб. (зимнего) и 10 кг на сумму 0,5 тыс. руб. (летнего).</w:t>
      </w:r>
      <w:r w:rsidRPr="002F4348">
        <w:rPr>
          <w:color w:val="000000"/>
          <w:shd w:val="clear" w:color="auto" w:fill="FFFFFF"/>
        </w:rPr>
        <w:t xml:space="preserve"> Приказ на установление нормы списания отсутствует.</w:t>
      </w:r>
      <w:r>
        <w:rPr>
          <w:color w:val="000000"/>
          <w:shd w:val="clear" w:color="auto" w:fill="FFFFFF"/>
        </w:rPr>
        <w:t xml:space="preserve"> </w:t>
      </w:r>
      <w:r w:rsidRPr="002F4348">
        <w:rPr>
          <w:color w:val="000000"/>
          <w:shd w:val="clear" w:color="auto" w:fill="FFFFFF"/>
        </w:rPr>
        <w:t>Списание дизельного топлива на ДЭС в 2022, 2023 годах происходило по акт</w:t>
      </w:r>
      <w:r>
        <w:rPr>
          <w:color w:val="000000"/>
          <w:shd w:val="clear" w:color="auto" w:fill="FFFFFF"/>
        </w:rPr>
        <w:t>ам списания материалов</w:t>
      </w:r>
      <w:r w:rsidRPr="002F4348">
        <w:rPr>
          <w:color w:val="000000"/>
          <w:shd w:val="clear" w:color="auto" w:fill="FFFFFF"/>
        </w:rPr>
        <w:t xml:space="preserve"> комиссией, назначенной приказами </w:t>
      </w:r>
      <w:r w:rsidRPr="00BF2E78">
        <w:rPr>
          <w:color w:val="000000"/>
          <w:shd w:val="clear" w:color="auto" w:fill="FFFFFF"/>
        </w:rPr>
        <w:t>от 09.09.2022 № 46 и от 09.01.2023 № 3</w:t>
      </w:r>
      <w:r>
        <w:rPr>
          <w:color w:val="000000"/>
          <w:shd w:val="clear" w:color="auto" w:fill="FFFFFF"/>
        </w:rPr>
        <w:t>.</w:t>
      </w:r>
      <w:r w:rsidRPr="002F434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Акты на списание материалов составлены не по унифицированной форме и их форма не утверждена в Учётной политике. В них отсутствуют дата и номер приказа, которым назначена комиссия для списания материально-производственных запасов.</w:t>
      </w:r>
    </w:p>
    <w:p w:rsidR="0003750D" w:rsidRDefault="0003750D" w:rsidP="0003750D">
      <w:pPr>
        <w:ind w:firstLine="567"/>
        <w:jc w:val="both"/>
        <w:rPr>
          <w:color w:val="000000"/>
          <w:shd w:val="clear" w:color="auto" w:fill="FFFFFF"/>
        </w:rPr>
      </w:pPr>
      <w:r w:rsidRPr="00CE7751">
        <w:rPr>
          <w:color w:val="000000"/>
          <w:shd w:val="clear" w:color="auto" w:fill="FFFFFF"/>
        </w:rPr>
        <w:t>В результате того, что дизельное топливо списывалось беспорядочно, при проведении инвентаризации, назначенной приказом от 06.09.2023 года № 22-А, оприходованы излишки дизельного топлива 5 509,16 кг на сумму 402 424,92 руб. В бухгалтерском учёте данная сумма отражена как прочие доходы.</w:t>
      </w:r>
    </w:p>
    <w:p w:rsidR="0003750D" w:rsidRDefault="0003750D" w:rsidP="0003750D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2022 году было списано: </w:t>
      </w:r>
      <w:r w:rsidRPr="002F4348">
        <w:rPr>
          <w:color w:val="000000"/>
          <w:shd w:val="clear" w:color="auto" w:fill="FFFFFF"/>
        </w:rPr>
        <w:t>угля</w:t>
      </w:r>
      <w:r>
        <w:rPr>
          <w:color w:val="000000"/>
          <w:shd w:val="clear" w:color="auto" w:fill="FFFFFF"/>
        </w:rPr>
        <w:t xml:space="preserve"> 571,58 т. на сумму 3 783,0 тыс.</w:t>
      </w:r>
      <w:r w:rsidRPr="002F4348">
        <w:rPr>
          <w:color w:val="000000"/>
          <w:shd w:val="clear" w:color="auto" w:fill="FFFFFF"/>
        </w:rPr>
        <w:t xml:space="preserve"> руб.</w:t>
      </w:r>
      <w:r>
        <w:rPr>
          <w:color w:val="000000"/>
          <w:shd w:val="clear" w:color="auto" w:fill="FFFFFF"/>
        </w:rPr>
        <w:t>,  дров 350 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hd w:val="clear" w:color="auto" w:fill="FFFFFF"/>
        </w:rPr>
        <w:t xml:space="preserve"> на сумму 310,9 тыс. рублей. </w:t>
      </w:r>
      <w:r w:rsidRPr="002F4348">
        <w:rPr>
          <w:color w:val="000000"/>
          <w:shd w:val="clear" w:color="auto" w:fill="FFFFFF"/>
        </w:rPr>
        <w:t>Списание дров и угля для работы котельной производилось по фактическому расходу, без утверждённых приказом норм списания.</w:t>
      </w:r>
    </w:p>
    <w:p w:rsidR="0003750D" w:rsidRPr="000069FF" w:rsidRDefault="00B26AE4" w:rsidP="0003750D">
      <w:pPr>
        <w:ind w:firstLine="567"/>
        <w:jc w:val="both"/>
        <w:rPr>
          <w:color w:val="000000"/>
          <w:shd w:val="clear" w:color="auto" w:fill="FFFFFF"/>
        </w:rPr>
      </w:pPr>
      <w:r w:rsidRPr="000069FF">
        <w:t>Предложено</w:t>
      </w:r>
      <w:r w:rsidR="0003750D" w:rsidRPr="000069FF">
        <w:rPr>
          <w:color w:val="000000"/>
          <w:shd w:val="clear" w:color="auto" w:fill="FFFFFF"/>
        </w:rPr>
        <w:t>:</w:t>
      </w:r>
    </w:p>
    <w:p w:rsidR="0003750D" w:rsidRDefault="0003750D" w:rsidP="0003750D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Устранить в 2024 году допущенные нарушения при расходовании дизельного и печного топлива.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</w:pPr>
      <w:r>
        <w:lastRenderedPageBreak/>
        <w:t xml:space="preserve">Передача </w:t>
      </w:r>
      <w:r w:rsidRPr="00032754">
        <w:t>8</w:t>
      </w:r>
      <w:r w:rsidRPr="005E6729">
        <w:t xml:space="preserve"> объектов</w:t>
      </w:r>
      <w:r>
        <w:t xml:space="preserve"> </w:t>
      </w:r>
      <w:r w:rsidRPr="005E6729">
        <w:t xml:space="preserve">стоимостью </w:t>
      </w:r>
      <w:r w:rsidRPr="00032754">
        <w:t>1 215 516,00</w:t>
      </w:r>
      <w:r w:rsidRPr="005E6729">
        <w:t xml:space="preserve"> руб</w:t>
      </w:r>
      <w:r>
        <w:t>. муниципального имущества Киндальского сельского поселения происходила с нарушением требований ведения бухгалтерского учёта, описанных в основной части Акта проверки.</w:t>
      </w:r>
    </w:p>
    <w:p w:rsidR="0003750D" w:rsidRDefault="0003750D" w:rsidP="0003750D">
      <w:pPr>
        <w:ind w:firstLine="567"/>
        <w:jc w:val="both"/>
      </w:pPr>
      <w:r>
        <w:t xml:space="preserve">Установлено расхождение данных выписки из Реестра </w:t>
      </w:r>
      <w:r w:rsidRPr="0071186F">
        <w:rPr>
          <w:rFonts w:eastAsia="Calibri"/>
          <w:lang w:eastAsia="en-US"/>
        </w:rPr>
        <w:t>муниципального имущества Муниципального образования «Новоюгинское сельское поселение»</w:t>
      </w:r>
      <w:r>
        <w:rPr>
          <w:rFonts w:eastAsia="Calibri"/>
          <w:lang w:eastAsia="en-US"/>
        </w:rPr>
        <w:t xml:space="preserve"> по состоянию на 1 января 2024 года с данными бухгалтерского учёта предприятия МУМ </w:t>
      </w:r>
      <w:r w:rsidRPr="00032754">
        <w:t>«ТепЭС</w:t>
      </w:r>
      <w:r>
        <w:t>», описанные в основной части Акта проверки.</w:t>
      </w:r>
    </w:p>
    <w:p w:rsidR="0003750D" w:rsidRDefault="0003750D" w:rsidP="0003750D">
      <w:pPr>
        <w:ind w:firstLine="567"/>
        <w:jc w:val="both"/>
      </w:pPr>
      <w:r>
        <w:rPr>
          <w:rFonts w:eastAsia="Calibri"/>
          <w:lang w:eastAsia="en-US"/>
        </w:rPr>
        <w:t xml:space="preserve">Объекты переданного имущества </w:t>
      </w:r>
      <w:r w:rsidRPr="004C524A">
        <w:rPr>
          <w:rFonts w:eastAsia="Calibri"/>
          <w:lang w:eastAsia="en-US"/>
        </w:rPr>
        <w:t>не проход</w:t>
      </w:r>
      <w:r>
        <w:rPr>
          <w:rFonts w:eastAsia="Calibri"/>
          <w:lang w:eastAsia="en-US"/>
        </w:rPr>
        <w:t>или оценку</w:t>
      </w:r>
      <w:r w:rsidRPr="00B71C75">
        <w:rPr>
          <w:rFonts w:eastAsia="Calibri"/>
          <w:lang w:eastAsia="en-US"/>
        </w:rPr>
        <w:t xml:space="preserve"> </w:t>
      </w:r>
      <w:r w:rsidRPr="004C524A">
        <w:rPr>
          <w:rFonts w:eastAsia="Calibri"/>
          <w:lang w:eastAsia="en-US"/>
        </w:rPr>
        <w:t xml:space="preserve">в соответствии с </w:t>
      </w:r>
      <w:r w:rsidRPr="001716AA">
        <w:rPr>
          <w:rFonts w:eastAsia="Calibri"/>
          <w:lang w:eastAsia="en-US"/>
        </w:rPr>
        <w:t>законодательством об оценочной деятельности</w:t>
      </w:r>
      <w:r w:rsidRPr="004C524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в нарушение</w:t>
      </w:r>
      <w:r w:rsidRPr="004C524A">
        <w:rPr>
          <w:rFonts w:eastAsia="Calibri"/>
          <w:lang w:eastAsia="en-US"/>
        </w:rPr>
        <w:t xml:space="preserve"> </w:t>
      </w:r>
      <w:r w:rsidRPr="004C524A">
        <w:t>части 5 статьи 8 Федерального закона 161-ФЗ.</w:t>
      </w:r>
    </w:p>
    <w:p w:rsidR="0003750D" w:rsidRDefault="0003750D" w:rsidP="0003750D">
      <w:pPr>
        <w:ind w:firstLine="567"/>
        <w:jc w:val="both"/>
      </w:pPr>
      <w:proofErr w:type="gramStart"/>
      <w:r w:rsidRPr="000C1512">
        <w:rPr>
          <w:rFonts w:eastAsia="Calibri"/>
          <w:lang w:eastAsia="en-US"/>
        </w:rPr>
        <w:t xml:space="preserve">Произведено списание и утилизация двух объектов движимого имущества </w:t>
      </w:r>
      <w:r w:rsidRPr="00FE721F">
        <w:rPr>
          <w:rFonts w:eastAsia="Calibri"/>
          <w:lang w:eastAsia="en-US"/>
        </w:rPr>
        <w:t>(котел КВр-0,25КБ</w:t>
      </w:r>
      <w:r w:rsidRPr="000C1512">
        <w:rPr>
          <w:rFonts w:eastAsia="Calibri"/>
          <w:b/>
          <w:lang w:eastAsia="en-US"/>
        </w:rPr>
        <w:t xml:space="preserve"> </w:t>
      </w:r>
      <w:r w:rsidRPr="000C1512">
        <w:rPr>
          <w:rFonts w:eastAsia="Calibri"/>
          <w:lang w:eastAsia="en-US"/>
        </w:rPr>
        <w:t xml:space="preserve">неавтоматический, заводской № </w:t>
      </w:r>
      <w:r w:rsidRPr="00FE721F">
        <w:rPr>
          <w:rFonts w:eastAsia="Calibri"/>
          <w:lang w:eastAsia="en-US"/>
        </w:rPr>
        <w:t>2480</w:t>
      </w:r>
      <w:r w:rsidRPr="000C1512">
        <w:rPr>
          <w:rFonts w:eastAsia="Calibri"/>
          <w:lang w:eastAsia="en-US"/>
        </w:rPr>
        <w:t xml:space="preserve">, первоначальной стоимостью </w:t>
      </w:r>
      <w:r w:rsidRPr="00FE721F">
        <w:rPr>
          <w:rFonts w:eastAsia="Calibri"/>
          <w:lang w:eastAsia="en-US"/>
        </w:rPr>
        <w:t>337 116,67</w:t>
      </w:r>
      <w:r w:rsidRPr="000C1512">
        <w:rPr>
          <w:rFonts w:eastAsia="Calibri"/>
          <w:b/>
          <w:lang w:eastAsia="en-US"/>
        </w:rPr>
        <w:t xml:space="preserve"> </w:t>
      </w:r>
      <w:r w:rsidRPr="000C1512">
        <w:rPr>
          <w:rFonts w:eastAsia="Calibri"/>
          <w:lang w:eastAsia="en-US"/>
        </w:rPr>
        <w:t xml:space="preserve">руб.; </w:t>
      </w:r>
      <w:r w:rsidRPr="00FE721F">
        <w:rPr>
          <w:rFonts w:eastAsia="Calibri"/>
          <w:lang w:eastAsia="en-US"/>
        </w:rPr>
        <w:t>котел Квр-0,25КБ</w:t>
      </w:r>
      <w:r w:rsidRPr="000C1512">
        <w:rPr>
          <w:rFonts w:eastAsia="Calibri"/>
          <w:lang w:eastAsia="en-US"/>
        </w:rPr>
        <w:t xml:space="preserve">, неавтоматический, заводской номер № </w:t>
      </w:r>
      <w:r w:rsidRPr="00FE721F">
        <w:rPr>
          <w:rFonts w:eastAsia="Calibri"/>
          <w:lang w:eastAsia="en-US"/>
        </w:rPr>
        <w:t>2481</w:t>
      </w:r>
      <w:r w:rsidRPr="000C1512">
        <w:rPr>
          <w:rFonts w:eastAsia="Calibri"/>
          <w:lang w:eastAsia="en-US"/>
        </w:rPr>
        <w:t xml:space="preserve">, первоначальной стоимостью </w:t>
      </w:r>
      <w:r w:rsidRPr="00FE721F">
        <w:rPr>
          <w:rFonts w:eastAsia="Calibri"/>
          <w:lang w:eastAsia="en-US"/>
        </w:rPr>
        <w:t>337 116,67</w:t>
      </w:r>
      <w:r w:rsidRPr="000C1512">
        <w:rPr>
          <w:rFonts w:eastAsia="Calibri"/>
          <w:lang w:eastAsia="en-US"/>
        </w:rPr>
        <w:t xml:space="preserve"> руб., дата изготовления котлов </w:t>
      </w:r>
      <w:r w:rsidRPr="00FE721F">
        <w:rPr>
          <w:rFonts w:eastAsia="Calibri"/>
          <w:lang w:eastAsia="en-US"/>
        </w:rPr>
        <w:t>08.11.2013</w:t>
      </w:r>
      <w:r w:rsidRPr="000C1512">
        <w:rPr>
          <w:rFonts w:eastAsia="Calibri"/>
          <w:lang w:eastAsia="en-US"/>
        </w:rPr>
        <w:t xml:space="preserve">,  дата продажи </w:t>
      </w:r>
      <w:r w:rsidRPr="00FE721F">
        <w:rPr>
          <w:rFonts w:eastAsia="Calibri"/>
          <w:lang w:eastAsia="en-US"/>
        </w:rPr>
        <w:t>18.02.2014</w:t>
      </w:r>
      <w:r w:rsidRPr="000C1512">
        <w:rPr>
          <w:rFonts w:eastAsia="Calibri"/>
          <w:lang w:eastAsia="en-US"/>
        </w:rPr>
        <w:t xml:space="preserve">, срок эксплуатации по паспортам  - </w:t>
      </w:r>
      <w:r w:rsidRPr="00FE721F">
        <w:rPr>
          <w:rFonts w:eastAsia="Calibri"/>
          <w:lang w:eastAsia="en-US"/>
        </w:rPr>
        <w:t>10</w:t>
      </w:r>
      <w:r w:rsidRPr="000C1512">
        <w:rPr>
          <w:rFonts w:eastAsia="Calibri"/>
          <w:lang w:eastAsia="en-US"/>
        </w:rPr>
        <w:t xml:space="preserve"> лет)  на основании документов описанных в основной части Акта проверки.</w:t>
      </w:r>
      <w:proofErr w:type="gramEnd"/>
    </w:p>
    <w:p w:rsidR="0003750D" w:rsidRDefault="0003750D" w:rsidP="0003750D">
      <w:pPr>
        <w:ind w:firstLine="567"/>
        <w:jc w:val="both"/>
      </w:pPr>
      <w:r w:rsidRPr="00D40705">
        <w:rPr>
          <w:rFonts w:eastAsia="Calibri"/>
          <w:lang w:eastAsia="en-US"/>
        </w:rPr>
        <w:t>Со</w:t>
      </w:r>
      <w:r>
        <w:rPr>
          <w:rFonts w:eastAsia="Calibri"/>
          <w:lang w:eastAsia="en-US"/>
        </w:rPr>
        <w:t xml:space="preserve">гласно Пояснительной от 19.02.2024 № 25 директора МУП «Теплоэнергоснаб», </w:t>
      </w:r>
      <w:r w:rsidRPr="008A370A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объектов техники, общей стоимостью </w:t>
      </w:r>
      <w:r w:rsidRPr="008A370A">
        <w:rPr>
          <w:rFonts w:eastAsia="Calibri"/>
          <w:lang w:eastAsia="en-US"/>
        </w:rPr>
        <w:t>773 755,50</w:t>
      </w:r>
      <w:r>
        <w:rPr>
          <w:rFonts w:eastAsia="Calibri"/>
          <w:lang w:eastAsia="en-US"/>
        </w:rPr>
        <w:t xml:space="preserve"> руб., на момент проверки не могли</w:t>
      </w:r>
      <w:r w:rsidRPr="00D407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дальнейшем </w:t>
      </w:r>
      <w:r w:rsidRPr="00D40705">
        <w:rPr>
          <w:rFonts w:eastAsia="Calibri"/>
          <w:lang w:eastAsia="en-US"/>
        </w:rPr>
        <w:t>эксплуатироваться</w:t>
      </w:r>
      <w:r>
        <w:rPr>
          <w:rFonts w:eastAsia="Calibri"/>
          <w:lang w:eastAsia="en-US"/>
        </w:rPr>
        <w:t xml:space="preserve">. Их снимки представлены в основной </w:t>
      </w:r>
      <w:r>
        <w:t>части Акта проверки. Два объекта возвращены Предприятием Учредителю.</w:t>
      </w:r>
    </w:p>
    <w:p w:rsidR="0003750D" w:rsidRDefault="0003750D" w:rsidP="0003750D">
      <w:pPr>
        <w:ind w:firstLine="567"/>
        <w:jc w:val="both"/>
      </w:pPr>
      <w:r>
        <w:t>Установлены нарушения при проведении и</w:t>
      </w:r>
      <w:r w:rsidRPr="001D338E">
        <w:t>нвентаризаци</w:t>
      </w:r>
      <w:r>
        <w:t>и</w:t>
      </w:r>
      <w:r w:rsidRPr="001D338E">
        <w:t xml:space="preserve"> переданн</w:t>
      </w:r>
      <w:r>
        <w:t>ых</w:t>
      </w:r>
      <w:r w:rsidRPr="001D338E">
        <w:t xml:space="preserve"> </w:t>
      </w:r>
      <w:r>
        <w:t>объектов имущества предприятию</w:t>
      </w:r>
      <w:r w:rsidRPr="001D338E">
        <w:t xml:space="preserve"> МУП «ТепЭС»</w:t>
      </w:r>
      <w:r>
        <w:t xml:space="preserve"> от Администраций Новоюгинского и Киндальского сельских поселений, описанные в основной части Акта проверки. В связи установленными нарушениями, результаты инвентаризации необходимо признать недействительными. Она</w:t>
      </w:r>
      <w:r w:rsidRPr="001D338E">
        <w:t xml:space="preserve"> проводилась в срок с 26</w:t>
      </w:r>
      <w:r>
        <w:t xml:space="preserve"> сентября</w:t>
      </w:r>
      <w:r w:rsidRPr="001D338E">
        <w:t xml:space="preserve"> по 6 октября 2023 года, на основании  приказа Предприятия от 25.09.2023 № 33 «</w:t>
      </w:r>
      <w:r>
        <w:t>О</w:t>
      </w:r>
      <w:r w:rsidRPr="001D338E">
        <w:t xml:space="preserve"> проведении инвентаризации»</w:t>
      </w:r>
      <w:r>
        <w:t>.</w:t>
      </w:r>
    </w:p>
    <w:p w:rsidR="0003750D" w:rsidRPr="000069FF" w:rsidRDefault="00B12039" w:rsidP="0003750D">
      <w:pPr>
        <w:ind w:firstLine="567"/>
        <w:jc w:val="both"/>
      </w:pPr>
      <w:r w:rsidRPr="000069FF">
        <w:t>Предложено</w:t>
      </w:r>
      <w:r w:rsidR="0003750D" w:rsidRPr="000069FF">
        <w:t>:</w:t>
      </w:r>
    </w:p>
    <w:p w:rsidR="0003750D" w:rsidRDefault="0003750D" w:rsidP="0003750D">
      <w:pPr>
        <w:ind w:firstLine="567"/>
        <w:jc w:val="both"/>
      </w:pPr>
      <w:r>
        <w:t>В</w:t>
      </w:r>
      <w:r w:rsidRPr="00032754">
        <w:t xml:space="preserve"> соответствии с распоряжением Главы Администрации Киндальского сельского поселения от 26.10.2015 № 64/1 и договоров о безвозмездном пользовании</w:t>
      </w:r>
      <w:r w:rsidRPr="00032754">
        <w:rPr>
          <w:u w:val="single"/>
        </w:rPr>
        <w:t>:</w:t>
      </w:r>
      <w:r w:rsidRPr="00032754">
        <w:t xml:space="preserve"> от 27.10.2015 № 1; от 19.11.2018 № 1   перевести 8 переданных объектов с баланса на забалансовый учёт МУП «ТепЭС». </w:t>
      </w:r>
    </w:p>
    <w:p w:rsidR="0003750D" w:rsidRDefault="0003750D" w:rsidP="0003750D">
      <w:pPr>
        <w:ind w:firstLine="567"/>
        <w:jc w:val="both"/>
      </w:pPr>
      <w:r>
        <w:t>И</w:t>
      </w:r>
      <w:r w:rsidRPr="00684B69">
        <w:t>здать приказ на постоянно действующую комиссию по проведению инвентаризации, в которую войдут все члены комиссии, независимо от населенного пункта (в том числе представители Администрации поселения). При проведении инвентаризации создавать отдельные приказы формы ИНВ-22 о создании рабочей комиссии, из числа постоянно действующей, в которую войдут только те члены комиссии, которые непосредственно участвуют в инвентаризации данного подразделения (за исключением материально-ответственных лиц  этого подразделения).</w:t>
      </w:r>
      <w:r>
        <w:t xml:space="preserve">  </w:t>
      </w:r>
    </w:p>
    <w:p w:rsidR="0003750D" w:rsidRPr="000C1512" w:rsidRDefault="0003750D" w:rsidP="0003750D">
      <w:pPr>
        <w:ind w:firstLine="567"/>
        <w:jc w:val="both"/>
      </w:pPr>
      <w:r w:rsidRPr="000C1512">
        <w:t>В связи с установленными нарушениями, Предприятию повторно провести инвентаризацию объектов муниципального имущества с привлечением сотрудников Администрации Новоюгинского сельского поселения и Администрации Киндальского сельского поселения, оформив её отдельными инвентаризационными описями.</w:t>
      </w:r>
    </w:p>
    <w:p w:rsidR="0003750D" w:rsidRPr="000C1512" w:rsidRDefault="0003750D" w:rsidP="0003750D">
      <w:pPr>
        <w:ind w:firstLine="567"/>
        <w:jc w:val="both"/>
      </w:pPr>
      <w:r w:rsidRPr="000C1512">
        <w:t>При проведении инвентаризации, комиссии дать оценку морального и физического износа 9 единицам техники, указанным на снимках, о возможности их восстановления и эксплуатации, а в случае невозможности, необходимости их приватизации в соответствии с установленными требованиями.</w:t>
      </w:r>
    </w:p>
    <w:p w:rsidR="0003750D" w:rsidRDefault="0003750D" w:rsidP="0003750D">
      <w:pPr>
        <w:ind w:firstLine="567"/>
        <w:jc w:val="both"/>
      </w:pPr>
      <w:r w:rsidRPr="000C1512">
        <w:t>Работникам предприятия МУП «ТепЭС» совместно с сотрудниками Администрации Новоюгинского сельского поселения по результатам проведённой инвентаризации привести данные бухгалтерского учёта Предприятия в соответствие с данными Реестра муниципального имущества Муниципального образования «Новоюгинское сельское поселение» и наоборот, исключив установленные проверкой расхождения.</w:t>
      </w:r>
    </w:p>
    <w:p w:rsidR="0003750D" w:rsidRDefault="0003750D" w:rsidP="0003750D">
      <w:pPr>
        <w:ind w:firstLine="567"/>
        <w:jc w:val="both"/>
      </w:pPr>
    </w:p>
    <w:p w:rsidR="0003750D" w:rsidRDefault="0003750D" w:rsidP="0003750D">
      <w:pPr>
        <w:ind w:firstLine="567"/>
        <w:jc w:val="both"/>
      </w:pPr>
      <w:r w:rsidRPr="0093636A">
        <w:lastRenderedPageBreak/>
        <w:t xml:space="preserve">Кредиторская задолженность на </w:t>
      </w:r>
      <w:r w:rsidRPr="00264127">
        <w:t>31 декабря 2023 года</w:t>
      </w:r>
      <w:r w:rsidRPr="0093636A">
        <w:t xml:space="preserve"> составляет </w:t>
      </w:r>
      <w:r w:rsidRPr="00264127">
        <w:t>7 047 674</w:t>
      </w:r>
      <w:r>
        <w:t xml:space="preserve"> рублей. </w:t>
      </w:r>
      <w:proofErr w:type="gramStart"/>
      <w:r w:rsidRPr="0093636A">
        <w:t>Наибольшая сумма задолженности</w:t>
      </w:r>
      <w:r>
        <w:t xml:space="preserve"> числится с </w:t>
      </w:r>
      <w:r w:rsidRPr="0093636A">
        <w:t>июн</w:t>
      </w:r>
      <w:r>
        <w:t>я</w:t>
      </w:r>
      <w:r w:rsidRPr="0093636A">
        <w:t xml:space="preserve"> </w:t>
      </w:r>
      <w:r>
        <w:t xml:space="preserve">перед </w:t>
      </w:r>
      <w:r w:rsidRPr="0093636A">
        <w:t>ООО «МЦТТ» з</w:t>
      </w:r>
      <w:r>
        <w:t xml:space="preserve">а уголь в сумме 3 036 341 рублей и ИП Бершадский А.А. за дрова в сумме 900 000 руб. Актуальной является задолженность </w:t>
      </w:r>
      <w:r w:rsidRPr="0093636A">
        <w:t>за ноябрь-декабрь</w:t>
      </w:r>
      <w:r>
        <w:t xml:space="preserve">  перед налоговыми органами в размере </w:t>
      </w:r>
      <w:r w:rsidRPr="0093636A">
        <w:t>417 005 руб.</w:t>
      </w:r>
      <w:r>
        <w:t xml:space="preserve"> и по заработной плате в размере </w:t>
      </w:r>
      <w:r w:rsidRPr="0093636A">
        <w:t>1 291 430 руб</w:t>
      </w:r>
      <w:r>
        <w:t>лей.</w:t>
      </w:r>
      <w:proofErr w:type="gramEnd"/>
    </w:p>
    <w:p w:rsidR="0003750D" w:rsidRDefault="0003750D" w:rsidP="0003750D">
      <w:pPr>
        <w:ind w:firstLine="567"/>
        <w:jc w:val="both"/>
        <w:rPr>
          <w:szCs w:val="28"/>
        </w:rPr>
      </w:pPr>
      <w:r w:rsidRPr="0093636A">
        <w:rPr>
          <w:rFonts w:eastAsiaTheme="minorHAnsi"/>
          <w:szCs w:val="28"/>
          <w:lang w:eastAsia="en-US"/>
        </w:rPr>
        <w:t>На 31 декабря 2023 года</w:t>
      </w:r>
      <w:r>
        <w:rPr>
          <w:rFonts w:eastAsiaTheme="minorHAnsi"/>
          <w:szCs w:val="28"/>
          <w:lang w:eastAsia="en-US"/>
        </w:rPr>
        <w:t xml:space="preserve"> отсутствовали существенные источники погашения имеющейся кредиторской задолженности, а именно: </w:t>
      </w:r>
      <w:r w:rsidRPr="0093636A">
        <w:rPr>
          <w:rFonts w:eastAsiaTheme="minorHAnsi"/>
          <w:szCs w:val="28"/>
          <w:lang w:eastAsia="en-US"/>
        </w:rPr>
        <w:t>остатки денежных средств составля</w:t>
      </w:r>
      <w:r>
        <w:rPr>
          <w:rFonts w:eastAsiaTheme="minorHAnsi"/>
          <w:szCs w:val="28"/>
          <w:lang w:eastAsia="en-US"/>
        </w:rPr>
        <w:t>ли</w:t>
      </w:r>
      <w:r w:rsidRPr="0093636A">
        <w:rPr>
          <w:rFonts w:eastAsiaTheme="minorHAnsi"/>
          <w:szCs w:val="28"/>
          <w:lang w:eastAsia="en-US"/>
        </w:rPr>
        <w:t xml:space="preserve">  17 201 руб.,</w:t>
      </w:r>
      <w:r>
        <w:rPr>
          <w:rFonts w:eastAsiaTheme="minorHAnsi"/>
          <w:szCs w:val="28"/>
          <w:lang w:eastAsia="en-US"/>
        </w:rPr>
        <w:t xml:space="preserve"> </w:t>
      </w:r>
      <w:r w:rsidRPr="0093636A">
        <w:rPr>
          <w:szCs w:val="28"/>
        </w:rPr>
        <w:t>дебиторск</w:t>
      </w:r>
      <w:r>
        <w:rPr>
          <w:szCs w:val="28"/>
        </w:rPr>
        <w:t>ая</w:t>
      </w:r>
      <w:r w:rsidRPr="0093636A">
        <w:rPr>
          <w:szCs w:val="28"/>
        </w:rPr>
        <w:t xml:space="preserve"> задолженност</w:t>
      </w:r>
      <w:r>
        <w:rPr>
          <w:szCs w:val="28"/>
        </w:rPr>
        <w:t>ь</w:t>
      </w:r>
      <w:r w:rsidRPr="0093636A">
        <w:rPr>
          <w:szCs w:val="28"/>
        </w:rPr>
        <w:t xml:space="preserve"> составля</w:t>
      </w:r>
      <w:r>
        <w:rPr>
          <w:szCs w:val="28"/>
        </w:rPr>
        <w:t>ла 647 462 рублей.</w:t>
      </w:r>
    </w:p>
    <w:p w:rsidR="0003750D" w:rsidRPr="00945CF3" w:rsidRDefault="0003750D" w:rsidP="0003750D">
      <w:pPr>
        <w:ind w:firstLine="567"/>
        <w:jc w:val="both"/>
        <w:rPr>
          <w:szCs w:val="28"/>
        </w:rPr>
      </w:pPr>
      <w:r w:rsidRPr="00945CF3">
        <w:rPr>
          <w:szCs w:val="28"/>
        </w:rPr>
        <w:t>Из областного бюджета была предоставлена субсидия на компенсацию расходов по организации электроснабжения от дизельных электростанций в размере 2 523 440 рублей. Расчёт размера субсидии составлен на основании разницы в тарифах между значениями экономически обоснованного тарифа и тарифом на электрическую энергию для населения при потреблении 800 кВт электроэнергии одним человеком в год.</w:t>
      </w:r>
    </w:p>
    <w:p w:rsidR="0003750D" w:rsidRPr="00945CF3" w:rsidRDefault="0003750D" w:rsidP="0003750D">
      <w:pPr>
        <w:ind w:firstLine="567"/>
        <w:jc w:val="both"/>
        <w:rPr>
          <w:szCs w:val="28"/>
        </w:rPr>
      </w:pPr>
      <w:proofErr w:type="gramStart"/>
      <w:r w:rsidRPr="00945CF3">
        <w:rPr>
          <w:szCs w:val="28"/>
        </w:rPr>
        <w:t>Согласно</w:t>
      </w:r>
      <w:proofErr w:type="gramEnd"/>
      <w:r w:rsidRPr="00945CF3">
        <w:rPr>
          <w:szCs w:val="28"/>
        </w:rPr>
        <w:t xml:space="preserve"> составленного расчёта, фактический объем потреблённой электроэнергии составил 22 692 кВт в год.  С учётом всей численности населения (20 чел.) субсидия должна была составлять 3 626 731,14 руб. Разница недополученной субсидии составит 1 103 291,14 руб.</w:t>
      </w:r>
    </w:p>
    <w:p w:rsidR="0003750D" w:rsidRPr="000069FF" w:rsidRDefault="00B12039" w:rsidP="0003750D">
      <w:pPr>
        <w:ind w:firstLine="567"/>
        <w:jc w:val="both"/>
        <w:rPr>
          <w:szCs w:val="28"/>
        </w:rPr>
      </w:pPr>
      <w:r w:rsidRPr="000069FF">
        <w:t>Предложено</w:t>
      </w:r>
      <w:r w:rsidR="0003750D" w:rsidRPr="000069FF">
        <w:rPr>
          <w:szCs w:val="28"/>
        </w:rPr>
        <w:t xml:space="preserve">: </w:t>
      </w:r>
    </w:p>
    <w:p w:rsidR="0003750D" w:rsidRDefault="0003750D" w:rsidP="0003750D">
      <w:pPr>
        <w:ind w:firstLine="567"/>
        <w:jc w:val="both"/>
        <w:rPr>
          <w:szCs w:val="28"/>
        </w:rPr>
      </w:pPr>
      <w:r w:rsidRPr="00945CF3">
        <w:rPr>
          <w:szCs w:val="28"/>
        </w:rPr>
        <w:t>Предприятию выйти с ходатайством на Администрацию Новоюгинского сельского поселения о рассмотрении вопроса о предоставлении субсидии в размере 1 103 291 руб. и обсуждением его на очередном заседании Совета Новоюгинского сельского поселения.</w:t>
      </w:r>
    </w:p>
    <w:p w:rsidR="0003750D" w:rsidRDefault="0003750D" w:rsidP="0003750D">
      <w:pPr>
        <w:ind w:firstLine="567"/>
        <w:jc w:val="both"/>
        <w:rPr>
          <w:szCs w:val="28"/>
        </w:rPr>
      </w:pPr>
    </w:p>
    <w:p w:rsidR="009966A2" w:rsidRDefault="009966A2" w:rsidP="0003750D">
      <w:pPr>
        <w:ind w:firstLine="567"/>
      </w:pPr>
    </w:p>
    <w:p w:rsidR="000069FF" w:rsidRDefault="000069FF" w:rsidP="000069FF">
      <w:pPr>
        <w:ind w:firstLine="567"/>
        <w:jc w:val="both"/>
      </w:pPr>
      <w:r>
        <w:t xml:space="preserve">С содержанием Акта от </w:t>
      </w:r>
      <w:r w:rsidR="00FE721F">
        <w:t>06.</w:t>
      </w:r>
      <w:r>
        <w:t>0</w:t>
      </w:r>
      <w:r w:rsidR="00FE721F">
        <w:t>3</w:t>
      </w:r>
      <w:r>
        <w:t>.202</w:t>
      </w:r>
      <w:r w:rsidR="00FE721F">
        <w:t>4</w:t>
      </w:r>
      <w:r>
        <w:t xml:space="preserve"> № </w:t>
      </w:r>
      <w:r w:rsidR="00FE721F">
        <w:t>1</w:t>
      </w:r>
      <w:r>
        <w:t xml:space="preserve"> ознакомлены: директор и главный бухгалтер МУП «</w:t>
      </w:r>
      <w:r w:rsidR="00FE721F">
        <w:t>ТепЭС</w:t>
      </w:r>
      <w:r>
        <w:t>». По выявленным фактам нарушений в МУП «</w:t>
      </w:r>
      <w:r w:rsidR="00FE721F">
        <w:t>ТепЭС</w:t>
      </w:r>
      <w:r>
        <w:t xml:space="preserve">» направлено Представление от </w:t>
      </w:r>
      <w:r w:rsidR="00FE721F">
        <w:t>0</w:t>
      </w:r>
      <w:r>
        <w:t>6.0</w:t>
      </w:r>
      <w:r w:rsidR="00FE721F">
        <w:t>3</w:t>
      </w:r>
      <w:r>
        <w:t>.202</w:t>
      </w:r>
      <w:r w:rsidR="00FE721F">
        <w:t>4</w:t>
      </w:r>
      <w:r>
        <w:t xml:space="preserve"> № </w:t>
      </w:r>
      <w:r w:rsidR="00FE721F">
        <w:t>13</w:t>
      </w:r>
      <w:r>
        <w:t xml:space="preserve">. </w:t>
      </w:r>
    </w:p>
    <w:p w:rsidR="000069FF" w:rsidRDefault="000069FF" w:rsidP="000069FF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мероприятия: составлен отчёт, который представлен Председателю Думы Каргасокского района; копии акта проверки направлены Главе Каргасокского района и Главе </w:t>
      </w:r>
      <w:r w:rsidR="00FE721F">
        <w:t>Новоюгин</w:t>
      </w:r>
      <w:bookmarkStart w:id="0" w:name="_GoBack"/>
      <w:bookmarkEnd w:id="0"/>
      <w:r>
        <w:t xml:space="preserve">ского сельского поселения. </w:t>
      </w:r>
    </w:p>
    <w:p w:rsidR="000069FF" w:rsidRDefault="000069FF" w:rsidP="000069FF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0069FF" w:rsidRDefault="000069FF" w:rsidP="000069FF">
      <w:pPr>
        <w:ind w:firstLine="567"/>
        <w:jc w:val="both"/>
      </w:pPr>
    </w:p>
    <w:p w:rsidR="000069FF" w:rsidRDefault="000069FF" w:rsidP="000069FF">
      <w:pPr>
        <w:ind w:firstLine="567"/>
      </w:pPr>
    </w:p>
    <w:p w:rsidR="000069FF" w:rsidRDefault="000069FF" w:rsidP="000069FF">
      <w:pPr>
        <w:ind w:firstLine="567"/>
      </w:pPr>
      <w:r>
        <w:t>Председатель __________________/Ю.А.Машковцев/</w:t>
      </w:r>
    </w:p>
    <w:p w:rsidR="000069FF" w:rsidRDefault="000069FF" w:rsidP="000069FF">
      <w:pPr>
        <w:ind w:firstLine="567"/>
      </w:pPr>
    </w:p>
    <w:p w:rsidR="00B12039" w:rsidRDefault="00B12039" w:rsidP="0003750D">
      <w:pPr>
        <w:ind w:firstLine="567"/>
      </w:pPr>
    </w:p>
    <w:sectPr w:rsidR="00B1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A0"/>
    <w:rsid w:val="000069FF"/>
    <w:rsid w:val="0003750D"/>
    <w:rsid w:val="00235AA0"/>
    <w:rsid w:val="009176EB"/>
    <w:rsid w:val="009966A2"/>
    <w:rsid w:val="00B12039"/>
    <w:rsid w:val="00B26AE4"/>
    <w:rsid w:val="00BD3102"/>
    <w:rsid w:val="00D14F09"/>
    <w:rsid w:val="00EE43EB"/>
    <w:rsid w:val="00F35F48"/>
    <w:rsid w:val="00F73252"/>
    <w:rsid w:val="00FE167A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2024-03-11T09:14:00Z</dcterms:created>
  <dcterms:modified xsi:type="dcterms:W3CDTF">2024-03-12T03:56:00Z</dcterms:modified>
</cp:coreProperties>
</file>