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03" w:rsidRDefault="00301E03" w:rsidP="00301E03">
      <w:pPr>
        <w:ind w:firstLine="567"/>
        <w:jc w:val="center"/>
      </w:pPr>
      <w:r>
        <w:t>Орган муниципального финансового контроля</w:t>
      </w:r>
    </w:p>
    <w:p w:rsidR="00301E03" w:rsidRDefault="00301E03" w:rsidP="00301E03">
      <w:pPr>
        <w:ind w:firstLine="567"/>
        <w:jc w:val="center"/>
      </w:pPr>
      <w:r>
        <w:t>Каргасокского района</w:t>
      </w:r>
    </w:p>
    <w:p w:rsidR="00301E03" w:rsidRDefault="00301E03" w:rsidP="00301E03">
      <w:pPr>
        <w:ind w:firstLine="567"/>
        <w:jc w:val="both"/>
      </w:pPr>
    </w:p>
    <w:p w:rsidR="00301E03" w:rsidRDefault="00301E03" w:rsidP="00301E03">
      <w:pPr>
        <w:ind w:firstLine="567"/>
        <w:jc w:val="both"/>
      </w:pPr>
      <w:r>
        <w:t xml:space="preserve">с. Каргасок                                                                                                </w:t>
      </w:r>
      <w:r w:rsidR="00541C48">
        <w:t>03</w:t>
      </w:r>
      <w:r>
        <w:t>.07.2025</w:t>
      </w:r>
    </w:p>
    <w:p w:rsidR="00301E03" w:rsidRDefault="00301E03" w:rsidP="00301E03">
      <w:pPr>
        <w:ind w:firstLine="567"/>
      </w:pPr>
    </w:p>
    <w:tbl>
      <w:tblPr>
        <w:tblW w:w="9402" w:type="dxa"/>
        <w:tblLook w:val="01E0" w:firstRow="1" w:lastRow="1" w:firstColumn="1" w:lastColumn="1" w:noHBand="0" w:noVBand="0"/>
      </w:tblPr>
      <w:tblGrid>
        <w:gridCol w:w="6363"/>
        <w:gridCol w:w="3039"/>
      </w:tblGrid>
      <w:tr w:rsidR="00301E03" w:rsidTr="004F2DF7">
        <w:tc>
          <w:tcPr>
            <w:tcW w:w="6363" w:type="dxa"/>
            <w:hideMark/>
          </w:tcPr>
          <w:p w:rsidR="00301E03" w:rsidRDefault="00301E03" w:rsidP="00301E03">
            <w:pPr>
              <w:spacing w:line="276" w:lineRule="auto"/>
              <w:ind w:firstLine="567"/>
              <w:jc w:val="both"/>
              <w:rPr>
                <w:b/>
                <w:lang w:eastAsia="en-US"/>
              </w:rPr>
            </w:pPr>
            <w:r>
              <w:rPr>
                <w:b/>
                <w:lang w:eastAsia="en-US"/>
              </w:rPr>
              <w:t>Информация о контрольном мероприятии № 6.</w:t>
            </w:r>
          </w:p>
        </w:tc>
        <w:tc>
          <w:tcPr>
            <w:tcW w:w="3039" w:type="dxa"/>
          </w:tcPr>
          <w:p w:rsidR="00301E03" w:rsidRDefault="00301E03" w:rsidP="004F2DF7">
            <w:pPr>
              <w:spacing w:line="276" w:lineRule="auto"/>
              <w:ind w:firstLine="567"/>
              <w:rPr>
                <w:lang w:eastAsia="en-US"/>
              </w:rPr>
            </w:pPr>
          </w:p>
        </w:tc>
      </w:tr>
    </w:tbl>
    <w:p w:rsidR="00301E03" w:rsidRDefault="00301E03" w:rsidP="00301E03">
      <w:pPr>
        <w:ind w:firstLine="567"/>
        <w:jc w:val="both"/>
      </w:pPr>
      <w:proofErr w:type="gramStart"/>
      <w:r>
        <w:t>В соответствии с п</w:t>
      </w:r>
      <w:r w:rsidRPr="00EC7D16">
        <w:t>ункт</w:t>
      </w:r>
      <w:r>
        <w:t>ом</w:t>
      </w:r>
      <w:r w:rsidRPr="00EC7D16">
        <w:t xml:space="preserve"> </w:t>
      </w:r>
      <w:r>
        <w:t>1.2</w:t>
      </w:r>
      <w:r w:rsidRPr="00EC7D16">
        <w:t xml:space="preserve"> </w:t>
      </w:r>
      <w:r>
        <w:t>П</w:t>
      </w:r>
      <w:r w:rsidRPr="00EC7D16">
        <w:t>лана работы на 20</w:t>
      </w:r>
      <w:r>
        <w:t>25 год</w:t>
      </w:r>
      <w:r w:rsidRPr="00EC7D16">
        <w:t xml:space="preserve"> </w:t>
      </w:r>
      <w:r>
        <w:t xml:space="preserve">и </w:t>
      </w:r>
      <w:r w:rsidRPr="00EF50C9">
        <w:t>распоряжени</w:t>
      </w:r>
      <w:r>
        <w:t>ем</w:t>
      </w:r>
      <w:r w:rsidRPr="00EF50C9">
        <w:t xml:space="preserve"> </w:t>
      </w:r>
      <w:r>
        <w:t xml:space="preserve">Органа муниципального финансового контроля Каргасокского района </w:t>
      </w:r>
      <w:r w:rsidRPr="00EF50C9">
        <w:t>от</w:t>
      </w:r>
      <w:r>
        <w:t xml:space="preserve"> 12.02.2025 № 5 проведено в Администрации </w:t>
      </w:r>
      <w:r w:rsidRPr="00301E03">
        <w:rPr>
          <w:b/>
        </w:rPr>
        <w:t>Нововасюганского</w:t>
      </w:r>
      <w:r>
        <w:t xml:space="preserve"> сельского поселения контрольное мероприятие «</w:t>
      </w:r>
      <w:r w:rsidRPr="007266A8">
        <w:t xml:space="preserve">Проверка законности и эффективности </w:t>
      </w:r>
      <w:r>
        <w:t xml:space="preserve">использования бюджетных средств </w:t>
      </w:r>
      <w:r w:rsidRPr="007266A8">
        <w:t>на приобретение жилых помещений в государственную собственность Томской области (муниципальную собственность) в 2018-2023 годах (выборочно): жилых помещений для детей-сирот и детей, оставшихся без попечения</w:t>
      </w:r>
      <w:proofErr w:type="gramEnd"/>
      <w:r w:rsidRPr="007266A8">
        <w:t xml:space="preserve"> родителей, лиц из числа детей-сирот и детей, оставшихся без попечения родителей</w:t>
      </w:r>
      <w:r>
        <w:t>».</w:t>
      </w:r>
    </w:p>
    <w:p w:rsidR="00301E03" w:rsidRDefault="00301E03" w:rsidP="00301E03">
      <w:pPr>
        <w:ind w:firstLine="567"/>
        <w:jc w:val="both"/>
      </w:pPr>
      <w:r>
        <w:t xml:space="preserve">Срок проведения проверки </w:t>
      </w:r>
      <w:r w:rsidRPr="00284CDB">
        <w:rPr>
          <w:b/>
        </w:rPr>
        <w:t>с 11 апреля по 30 июня 2025 года</w:t>
      </w:r>
      <w:r>
        <w:rPr>
          <w:b/>
        </w:rPr>
        <w:t>.</w:t>
      </w:r>
    </w:p>
    <w:p w:rsidR="00301E03" w:rsidRDefault="00301E03" w:rsidP="00301E03">
      <w:pPr>
        <w:ind w:firstLine="567"/>
        <w:jc w:val="both"/>
      </w:pPr>
      <w:r>
        <w:t xml:space="preserve">Проверяемый период </w:t>
      </w:r>
      <w:r w:rsidRPr="00284CDB">
        <w:rPr>
          <w:b/>
        </w:rPr>
        <w:t>с 2018 года по 2023 год</w:t>
      </w:r>
      <w:r>
        <w:t>.</w:t>
      </w:r>
    </w:p>
    <w:p w:rsidR="00301E03" w:rsidRPr="003F4668" w:rsidRDefault="00301E03" w:rsidP="00301E03">
      <w:pPr>
        <w:ind w:firstLine="567"/>
        <w:jc w:val="both"/>
      </w:pPr>
      <w:r>
        <w:t xml:space="preserve">Контрольное мероприятие оформлено Актом </w:t>
      </w:r>
      <w:r w:rsidRPr="00943A3E">
        <w:rPr>
          <w:b/>
        </w:rPr>
        <w:t xml:space="preserve">от </w:t>
      </w:r>
      <w:r>
        <w:rPr>
          <w:b/>
        </w:rPr>
        <w:t>30</w:t>
      </w:r>
      <w:r w:rsidRPr="006F4795">
        <w:rPr>
          <w:b/>
        </w:rPr>
        <w:t>.</w:t>
      </w:r>
      <w:r>
        <w:rPr>
          <w:b/>
        </w:rPr>
        <w:t>06</w:t>
      </w:r>
      <w:r w:rsidRPr="006F4795">
        <w:rPr>
          <w:b/>
        </w:rPr>
        <w:t>.202</w:t>
      </w:r>
      <w:r>
        <w:rPr>
          <w:b/>
        </w:rPr>
        <w:t>5</w:t>
      </w:r>
      <w:r w:rsidRPr="00943A3E">
        <w:rPr>
          <w:b/>
        </w:rPr>
        <w:t xml:space="preserve"> № </w:t>
      </w:r>
      <w:r>
        <w:rPr>
          <w:b/>
        </w:rPr>
        <w:t>4</w:t>
      </w:r>
      <w:r>
        <w:t>.</w:t>
      </w:r>
    </w:p>
    <w:p w:rsidR="00301E03" w:rsidRDefault="00301E03" w:rsidP="00301E03">
      <w:pPr>
        <w:ind w:firstLine="567"/>
        <w:jc w:val="both"/>
      </w:pPr>
    </w:p>
    <w:p w:rsidR="00301E03" w:rsidRPr="00832AC5" w:rsidRDefault="00301E03" w:rsidP="00301E03">
      <w:pPr>
        <w:ind w:firstLine="567"/>
        <w:jc w:val="both"/>
        <w:rPr>
          <w:b/>
        </w:rPr>
      </w:pPr>
      <w:r w:rsidRPr="00832AC5">
        <w:rPr>
          <w:b/>
        </w:rPr>
        <w:t>Результаты мероприятия:</w:t>
      </w:r>
    </w:p>
    <w:p w:rsidR="00301E03" w:rsidRDefault="00301E03" w:rsidP="00301E03">
      <w:pPr>
        <w:ind w:firstLine="567"/>
        <w:jc w:val="both"/>
      </w:pPr>
    </w:p>
    <w:p w:rsidR="00301E03" w:rsidRPr="00123E6C" w:rsidRDefault="00301E03" w:rsidP="00301E03">
      <w:pPr>
        <w:suppressAutoHyphens/>
        <w:ind w:firstLine="567"/>
        <w:jc w:val="both"/>
        <w:rPr>
          <w:lang w:eastAsia="ar-SA"/>
        </w:rPr>
      </w:pPr>
      <w:proofErr w:type="gramStart"/>
      <w:r w:rsidRPr="003535AC">
        <w:rPr>
          <w:lang w:eastAsia="ar-SA"/>
        </w:rPr>
        <w:t>В соответствии с Жилищным Кодексом Российской Федерации (далее - Жилищный Кодекс), Федеральным  законом Российской Федерации от 06.10.2003 № 131-ФЗ «Об общих принципах организации местного самоуправления в Российской Федерации (далее – Федеральный закон Р.Ф. от 06.10.2003 № 131-ФЗ), постановлением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w:t>
      </w:r>
      <w:proofErr w:type="gramEnd"/>
      <w:r w:rsidRPr="003535AC">
        <w:rPr>
          <w:lang w:eastAsia="ar-SA"/>
        </w:rPr>
        <w:t xml:space="preserve"> </w:t>
      </w:r>
      <w:proofErr w:type="gramStart"/>
      <w:r w:rsidRPr="003535AC">
        <w:rPr>
          <w:lang w:eastAsia="ar-SA"/>
        </w:rPr>
        <w:t>подлежащим сносу или реконструкции» (далее - постановлением Правительства Р.Ф.  от 28.01.2006г. № 47),  Законом  Томской области  от 11 сентября 2007 года № 188-ОЗ «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Закон  ТО  от 11.09.2007 № 188-ОЗ) не было разработано</w:t>
      </w:r>
      <w:proofErr w:type="gramEnd"/>
      <w:r w:rsidRPr="003535AC">
        <w:rPr>
          <w:lang w:eastAsia="ar-SA"/>
        </w:rPr>
        <w:t xml:space="preserve"> и утверждено  Положение о требованиях, предъявляемых к жилым помещениям, выкупаемым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301E03" w:rsidRDefault="00301E03" w:rsidP="00301E03">
      <w:pPr>
        <w:suppressAutoHyphens/>
        <w:ind w:firstLine="567"/>
        <w:jc w:val="both"/>
        <w:rPr>
          <w:lang w:eastAsia="ar-SA"/>
        </w:rPr>
      </w:pPr>
      <w:r w:rsidRPr="00123E6C">
        <w:rPr>
          <w:lang w:eastAsia="ar-SA"/>
        </w:rPr>
        <w:t>В соответствии с подпунктом 4 пункта 1 статьи 14 Жилищного кодекса Российской федерации от 29.12.2004 № 188 к полномочиям органов местного самоуправления в области жилищных отношений, в том числе относится определение порядка предоставления жилых помещений муниципального специализированного жилищного фон</w:t>
      </w:r>
      <w:r>
        <w:rPr>
          <w:lang w:eastAsia="ar-SA"/>
        </w:rPr>
        <w:t>да. Администрацией Нововасюганского</w:t>
      </w:r>
      <w:r w:rsidRPr="00123E6C">
        <w:rPr>
          <w:lang w:eastAsia="ar-SA"/>
        </w:rPr>
        <w:t xml:space="preserve"> сельского поселения не был предоставлен Порядок предоставления детям-сиротам жилых помещений из муниципального специализированного жилищного фонда.</w:t>
      </w:r>
    </w:p>
    <w:p w:rsidR="00301E03" w:rsidRPr="00123E6C" w:rsidRDefault="00301E03" w:rsidP="00301E03">
      <w:pPr>
        <w:suppressAutoHyphens/>
        <w:ind w:firstLine="567"/>
        <w:jc w:val="both"/>
        <w:rPr>
          <w:lang w:eastAsia="ar-SA"/>
        </w:rPr>
      </w:pPr>
      <w:r w:rsidRPr="003535AC">
        <w:rPr>
          <w:lang w:eastAsia="ar-SA"/>
        </w:rPr>
        <w:t xml:space="preserve">В соответствии с подпунктом 1) пункта 1 статьи 6 и статьи 12 Федерального закона от 27.07.2010 № 210-ФЗ «Об организации предоставления государственных и муниципальных услуг» </w:t>
      </w:r>
      <w:r w:rsidRPr="003535AC">
        <w:rPr>
          <w:szCs w:val="20"/>
          <w:lang w:eastAsia="ar-SA"/>
        </w:rPr>
        <w:t>предоставление государственных или муниципальных услуг  осуществляется в соответствии с административным регламентом, разработанным в соответствии с требованиями, установленными к структуре административных регламентов</w:t>
      </w:r>
      <w:r>
        <w:rPr>
          <w:szCs w:val="20"/>
          <w:lang w:eastAsia="ar-SA"/>
        </w:rPr>
        <w:t>. Администрацией Нововасюганского</w:t>
      </w:r>
      <w:r w:rsidRPr="003535AC">
        <w:rPr>
          <w:szCs w:val="20"/>
          <w:lang w:eastAsia="ar-SA"/>
        </w:rPr>
        <w:t xml:space="preserve"> сельского поселения не был представлен данный документ.</w:t>
      </w:r>
    </w:p>
    <w:p w:rsidR="00301E03" w:rsidRPr="00123E6C" w:rsidRDefault="00301E03" w:rsidP="00301E03">
      <w:pPr>
        <w:suppressAutoHyphens/>
        <w:ind w:firstLine="567"/>
        <w:jc w:val="both"/>
        <w:rPr>
          <w:lang w:eastAsia="ar-SA"/>
        </w:rPr>
      </w:pPr>
    </w:p>
    <w:p w:rsidR="00301E03" w:rsidRPr="00123E6C" w:rsidRDefault="00301E03" w:rsidP="00301E03">
      <w:pPr>
        <w:suppressAutoHyphens/>
        <w:ind w:firstLine="567"/>
        <w:jc w:val="both"/>
        <w:rPr>
          <w:lang w:eastAsia="ar-SA"/>
        </w:rPr>
      </w:pPr>
      <w:proofErr w:type="gramStart"/>
      <w:r w:rsidRPr="00123E6C">
        <w:rPr>
          <w:lang w:eastAsia="ar-SA"/>
        </w:rPr>
        <w:lastRenderedPageBreak/>
        <w:t xml:space="preserve">На основании базы данных программы «АЦК – Финансы» Управления финансов АКР и в соответствии с решениями Совета </w:t>
      </w:r>
      <w:r>
        <w:rPr>
          <w:lang w:eastAsia="ar-SA"/>
        </w:rPr>
        <w:t>Нововасюганского</w:t>
      </w:r>
      <w:r w:rsidRPr="00123E6C">
        <w:rPr>
          <w:lang w:eastAsia="ar-SA"/>
        </w:rPr>
        <w:t xml:space="preserve"> сельского поселения: от 2</w:t>
      </w:r>
      <w:r>
        <w:rPr>
          <w:lang w:eastAsia="ar-SA"/>
        </w:rPr>
        <w:t>6</w:t>
      </w:r>
      <w:r w:rsidRPr="00123E6C">
        <w:rPr>
          <w:lang w:eastAsia="ar-SA"/>
        </w:rPr>
        <w:t xml:space="preserve">.04.2019 № </w:t>
      </w:r>
      <w:r>
        <w:rPr>
          <w:lang w:eastAsia="ar-SA"/>
        </w:rPr>
        <w:t>84</w:t>
      </w:r>
      <w:r w:rsidRPr="00123E6C">
        <w:rPr>
          <w:lang w:eastAsia="ar-SA"/>
        </w:rPr>
        <w:t xml:space="preserve">,  от </w:t>
      </w:r>
      <w:r>
        <w:rPr>
          <w:lang w:eastAsia="ar-SA"/>
        </w:rPr>
        <w:t>30</w:t>
      </w:r>
      <w:r w:rsidRPr="00123E6C">
        <w:rPr>
          <w:lang w:eastAsia="ar-SA"/>
        </w:rPr>
        <w:t>.0</w:t>
      </w:r>
      <w:r>
        <w:rPr>
          <w:lang w:eastAsia="ar-SA"/>
        </w:rPr>
        <w:t>4</w:t>
      </w:r>
      <w:r w:rsidRPr="00123E6C">
        <w:rPr>
          <w:lang w:eastAsia="ar-SA"/>
        </w:rPr>
        <w:t xml:space="preserve">.2020 № </w:t>
      </w:r>
      <w:r>
        <w:rPr>
          <w:lang w:eastAsia="ar-SA"/>
        </w:rPr>
        <w:t>127</w:t>
      </w:r>
      <w:r w:rsidRPr="00123E6C">
        <w:rPr>
          <w:lang w:eastAsia="ar-SA"/>
        </w:rPr>
        <w:t xml:space="preserve">, от </w:t>
      </w:r>
      <w:r>
        <w:rPr>
          <w:lang w:eastAsia="ar-SA"/>
        </w:rPr>
        <w:t>23</w:t>
      </w:r>
      <w:r w:rsidRPr="00123E6C">
        <w:rPr>
          <w:lang w:eastAsia="ar-SA"/>
        </w:rPr>
        <w:t>.0</w:t>
      </w:r>
      <w:r>
        <w:rPr>
          <w:lang w:eastAsia="ar-SA"/>
        </w:rPr>
        <w:t>4</w:t>
      </w:r>
      <w:r w:rsidRPr="00123E6C">
        <w:rPr>
          <w:lang w:eastAsia="ar-SA"/>
        </w:rPr>
        <w:t>.2021 № 15</w:t>
      </w:r>
      <w:r>
        <w:rPr>
          <w:lang w:eastAsia="ar-SA"/>
        </w:rPr>
        <w:t>7</w:t>
      </w:r>
      <w:r w:rsidRPr="00123E6C">
        <w:rPr>
          <w:lang w:eastAsia="ar-SA"/>
        </w:rPr>
        <w:t xml:space="preserve">, от </w:t>
      </w:r>
      <w:r>
        <w:rPr>
          <w:lang w:eastAsia="ar-SA"/>
        </w:rPr>
        <w:t>29</w:t>
      </w:r>
      <w:r w:rsidRPr="00123E6C">
        <w:rPr>
          <w:lang w:eastAsia="ar-SA"/>
        </w:rPr>
        <w:t>.0</w:t>
      </w:r>
      <w:r>
        <w:rPr>
          <w:lang w:eastAsia="ar-SA"/>
        </w:rPr>
        <w:t>4</w:t>
      </w:r>
      <w:r w:rsidRPr="00123E6C">
        <w:rPr>
          <w:lang w:eastAsia="ar-SA"/>
        </w:rPr>
        <w:t xml:space="preserve">.2022 № </w:t>
      </w:r>
      <w:r>
        <w:rPr>
          <w:lang w:eastAsia="ar-SA"/>
        </w:rPr>
        <w:t>201</w:t>
      </w:r>
      <w:r w:rsidRPr="00123E6C">
        <w:rPr>
          <w:lang w:eastAsia="ar-SA"/>
        </w:rPr>
        <w:t>, от 2</w:t>
      </w:r>
      <w:r>
        <w:rPr>
          <w:lang w:eastAsia="ar-SA"/>
        </w:rPr>
        <w:t>8</w:t>
      </w:r>
      <w:r w:rsidRPr="00123E6C">
        <w:rPr>
          <w:lang w:eastAsia="ar-SA"/>
        </w:rPr>
        <w:t>.0</w:t>
      </w:r>
      <w:r>
        <w:rPr>
          <w:lang w:eastAsia="ar-SA"/>
        </w:rPr>
        <w:t>4</w:t>
      </w:r>
      <w:r w:rsidRPr="00123E6C">
        <w:rPr>
          <w:lang w:eastAsia="ar-SA"/>
        </w:rPr>
        <w:t xml:space="preserve">.2023 № </w:t>
      </w:r>
      <w:r>
        <w:rPr>
          <w:lang w:eastAsia="ar-SA"/>
        </w:rPr>
        <w:t>28</w:t>
      </w:r>
      <w:r w:rsidRPr="00123E6C">
        <w:rPr>
          <w:lang w:eastAsia="ar-SA"/>
        </w:rPr>
        <w:t xml:space="preserve">,  от </w:t>
      </w:r>
      <w:r>
        <w:rPr>
          <w:lang w:eastAsia="ar-SA"/>
        </w:rPr>
        <w:t>29</w:t>
      </w:r>
      <w:r w:rsidRPr="00123E6C">
        <w:rPr>
          <w:lang w:eastAsia="ar-SA"/>
        </w:rPr>
        <w:t>.0</w:t>
      </w:r>
      <w:r>
        <w:rPr>
          <w:lang w:eastAsia="ar-SA"/>
        </w:rPr>
        <w:t>5.2024 № 62</w:t>
      </w:r>
      <w:r w:rsidRPr="00123E6C">
        <w:rPr>
          <w:lang w:eastAsia="ar-SA"/>
        </w:rPr>
        <w:t xml:space="preserve"> об исполнении бюджетов с 2018</w:t>
      </w:r>
      <w:r>
        <w:rPr>
          <w:lang w:eastAsia="ar-SA"/>
        </w:rPr>
        <w:t xml:space="preserve"> года</w:t>
      </w:r>
      <w:r w:rsidRPr="00123E6C">
        <w:rPr>
          <w:lang w:eastAsia="ar-SA"/>
        </w:rPr>
        <w:t xml:space="preserve"> по 2023 год, в рамках  муниципальн</w:t>
      </w:r>
      <w:r>
        <w:rPr>
          <w:lang w:eastAsia="ar-SA"/>
        </w:rPr>
        <w:t>ой</w:t>
      </w:r>
      <w:r w:rsidRPr="00123E6C">
        <w:rPr>
          <w:lang w:eastAsia="ar-SA"/>
        </w:rPr>
        <w:t xml:space="preserve"> программ</w:t>
      </w:r>
      <w:r>
        <w:rPr>
          <w:lang w:eastAsia="ar-SA"/>
        </w:rPr>
        <w:t>ы</w:t>
      </w:r>
      <w:r w:rsidRPr="00123E6C">
        <w:rPr>
          <w:lang w:eastAsia="ar-SA"/>
        </w:rPr>
        <w:t xml:space="preserve"> «Развитие образования в муниципальном образовании «Каргасокский район», утверждённой Постановлением Администрации</w:t>
      </w:r>
      <w:proofErr w:type="gramEnd"/>
      <w:r w:rsidRPr="00123E6C">
        <w:rPr>
          <w:lang w:eastAsia="ar-SA"/>
        </w:rPr>
        <w:t xml:space="preserve"> </w:t>
      </w:r>
      <w:proofErr w:type="gramStart"/>
      <w:r w:rsidRPr="00123E6C">
        <w:rPr>
          <w:lang w:eastAsia="ar-SA"/>
        </w:rPr>
        <w:t xml:space="preserve">Каргасокского района от 07.12.2015 № 203 Администрацией </w:t>
      </w:r>
      <w:r>
        <w:rPr>
          <w:lang w:eastAsia="ar-SA"/>
        </w:rPr>
        <w:t>Нововасюганского</w:t>
      </w:r>
      <w:r w:rsidRPr="00123E6C">
        <w:rPr>
          <w:lang w:eastAsia="ar-SA"/>
        </w:rPr>
        <w:t xml:space="preserve"> сельского поселения были освоены субвенции на приобретение жилых помещений для обеспечения жилыми помещениями детей-сирот и детей, оставшихся без попечения родителей, а также лиц из их числа (далее так же – дети-сироты) за период с 2018 года по 2023 год в размере </w:t>
      </w:r>
      <w:r>
        <w:rPr>
          <w:b/>
          <w:lang w:eastAsia="ar-SA"/>
        </w:rPr>
        <w:t>1 650 740,90</w:t>
      </w:r>
      <w:r>
        <w:rPr>
          <w:lang w:eastAsia="ar-SA"/>
        </w:rPr>
        <w:t xml:space="preserve"> руб., в том числе 2018 год – 500 058,90 руб., 2019</w:t>
      </w:r>
      <w:proofErr w:type="gramEnd"/>
      <w:r>
        <w:rPr>
          <w:lang w:eastAsia="ar-SA"/>
        </w:rPr>
        <w:t xml:space="preserve"> год – 600 682,00 руб., 2021 год – 550 000,00 руб. Все эти средства из областного бюджета. </w:t>
      </w:r>
      <w:r w:rsidRPr="00123E6C">
        <w:rPr>
          <w:lang w:eastAsia="ar-SA"/>
        </w:rPr>
        <w:t xml:space="preserve"> </w:t>
      </w:r>
    </w:p>
    <w:p w:rsidR="00301E03" w:rsidRPr="00123E6C" w:rsidRDefault="00301E03" w:rsidP="00301E03">
      <w:pPr>
        <w:suppressAutoHyphens/>
        <w:ind w:firstLine="851"/>
        <w:rPr>
          <w:lang w:eastAsia="ar-SA"/>
        </w:rPr>
      </w:pPr>
    </w:p>
    <w:p w:rsidR="00301E03" w:rsidRDefault="00301E03" w:rsidP="00301E03">
      <w:pPr>
        <w:suppressAutoHyphens/>
        <w:ind w:firstLine="567"/>
        <w:jc w:val="both"/>
        <w:rPr>
          <w:lang w:eastAsia="ar-SA"/>
        </w:rPr>
      </w:pPr>
      <w:r>
        <w:rPr>
          <w:lang w:eastAsia="ar-SA"/>
        </w:rPr>
        <w:t>Исполнение бюджета Нововасюганского</w:t>
      </w:r>
      <w:r w:rsidRPr="00123E6C">
        <w:rPr>
          <w:lang w:eastAsia="ar-SA"/>
        </w:rPr>
        <w:t xml:space="preserve"> сельского поселения осуществлялось в соответствии с утверждёнными ассигнованиями в расходной части бюджета, сводной бюджетной и бюджетной росписями, сметами</w:t>
      </w:r>
      <w:r>
        <w:rPr>
          <w:lang w:eastAsia="ar-SA"/>
        </w:rPr>
        <w:t xml:space="preserve"> Администрации Нововасюганского</w:t>
      </w:r>
      <w:r w:rsidRPr="00123E6C">
        <w:rPr>
          <w:lang w:eastAsia="ar-SA"/>
        </w:rPr>
        <w:t xml:space="preserve"> сельского поселения, составленными на основании доведённых ассигнований и лимитов бюджетных обязательств по код</w:t>
      </w:r>
      <w:r>
        <w:rPr>
          <w:lang w:eastAsia="ar-SA"/>
        </w:rPr>
        <w:t>у</w:t>
      </w:r>
      <w:r w:rsidRPr="00123E6C">
        <w:rPr>
          <w:lang w:eastAsia="ar-SA"/>
        </w:rPr>
        <w:t xml:space="preserve"> Бюджетной классификации 901 1004 0138040820 410</w:t>
      </w:r>
      <w:r>
        <w:rPr>
          <w:lang w:eastAsia="ar-SA"/>
        </w:rPr>
        <w:t>.</w:t>
      </w:r>
    </w:p>
    <w:p w:rsidR="00301E03" w:rsidRPr="00123E6C" w:rsidRDefault="00301E03" w:rsidP="00301E03">
      <w:pPr>
        <w:suppressAutoHyphens/>
        <w:ind w:firstLine="567"/>
        <w:jc w:val="both"/>
        <w:rPr>
          <w:lang w:eastAsia="ar-SA"/>
        </w:rPr>
      </w:pPr>
      <w:r>
        <w:rPr>
          <w:lang w:eastAsia="ar-SA"/>
        </w:rPr>
        <w:t xml:space="preserve">За проверяемый период 2018 - 2023 годы, Администрацией Нововасюганского сельского поселения </w:t>
      </w:r>
      <w:r w:rsidRPr="00123E6C">
        <w:rPr>
          <w:lang w:eastAsia="ar-SA"/>
        </w:rPr>
        <w:t xml:space="preserve"> </w:t>
      </w:r>
      <w:r>
        <w:rPr>
          <w:lang w:eastAsia="ar-SA"/>
        </w:rPr>
        <w:t>было приобретено три квартиры</w:t>
      </w:r>
      <w:r w:rsidRPr="0013489A">
        <w:rPr>
          <w:lang w:eastAsia="ar-SA"/>
        </w:rPr>
        <w:t xml:space="preserve"> </w:t>
      </w:r>
      <w:r w:rsidRPr="00123E6C">
        <w:rPr>
          <w:lang w:eastAsia="ar-SA"/>
        </w:rPr>
        <w:t>для обеспечения жилыми помещениями детей-сирот и детей, оставшихся без попечения родителей, а также лиц из их числа</w:t>
      </w:r>
      <w:r>
        <w:rPr>
          <w:lang w:eastAsia="ar-SA"/>
        </w:rPr>
        <w:t>. Данные приведены в таблице:</w:t>
      </w:r>
    </w:p>
    <w:p w:rsidR="00301E03" w:rsidRPr="00123E6C" w:rsidRDefault="00301E03" w:rsidP="00301E03">
      <w:pPr>
        <w:suppressAutoHyphens/>
        <w:ind w:firstLine="567"/>
        <w:jc w:val="both"/>
        <w:rPr>
          <w:lang w:eastAsia="ar-SA"/>
        </w:rPr>
      </w:pPr>
    </w:p>
    <w:p w:rsidR="00301E03" w:rsidRPr="00123E6C" w:rsidRDefault="00301E03" w:rsidP="00301E03">
      <w:pPr>
        <w:suppressAutoHyphens/>
        <w:ind w:firstLine="567"/>
        <w:jc w:val="both"/>
        <w:rPr>
          <w:lang w:eastAsia="ar-SA"/>
        </w:rPr>
      </w:pPr>
    </w:p>
    <w:p w:rsidR="00301E03" w:rsidRPr="00123E6C" w:rsidRDefault="00301E03" w:rsidP="00301E03">
      <w:pPr>
        <w:suppressAutoHyphens/>
        <w:jc w:val="center"/>
        <w:rPr>
          <w:b/>
          <w:lang w:eastAsia="ar-SA"/>
        </w:rPr>
      </w:pPr>
      <w:r w:rsidRPr="00123E6C">
        <w:rPr>
          <w:b/>
          <w:lang w:eastAsia="ar-SA"/>
        </w:rPr>
        <w:t xml:space="preserve">Таблица № </w:t>
      </w:r>
      <w:r>
        <w:rPr>
          <w:b/>
          <w:lang w:eastAsia="ar-SA"/>
        </w:rPr>
        <w:t>1</w:t>
      </w:r>
    </w:p>
    <w:p w:rsidR="00301E03" w:rsidRDefault="00301E03" w:rsidP="00301E03">
      <w:pPr>
        <w:suppressAutoHyphens/>
        <w:jc w:val="both"/>
        <w:rPr>
          <w:lang w:eastAsia="ar-SA"/>
        </w:rPr>
      </w:pPr>
    </w:p>
    <w:p w:rsidR="00301E03" w:rsidRPr="00123E6C" w:rsidRDefault="00301E03" w:rsidP="00301E03">
      <w:pPr>
        <w:suppressAutoHyphens/>
        <w:jc w:val="both"/>
        <w:rPr>
          <w:lang w:eastAsia="ar-SA"/>
        </w:rPr>
      </w:pPr>
    </w:p>
    <w:tbl>
      <w:tblPr>
        <w:tblStyle w:val="a3"/>
        <w:tblW w:w="9923" w:type="dxa"/>
        <w:tblInd w:w="108" w:type="dxa"/>
        <w:tblLayout w:type="fixed"/>
        <w:tblLook w:val="04A0" w:firstRow="1" w:lastRow="0" w:firstColumn="1" w:lastColumn="0" w:noHBand="0" w:noVBand="1"/>
      </w:tblPr>
      <w:tblGrid>
        <w:gridCol w:w="2977"/>
        <w:gridCol w:w="1418"/>
        <w:gridCol w:w="1701"/>
        <w:gridCol w:w="1559"/>
        <w:gridCol w:w="2268"/>
      </w:tblGrid>
      <w:tr w:rsidR="00301E03" w:rsidRPr="00123E6C" w:rsidTr="004F2DF7">
        <w:tc>
          <w:tcPr>
            <w:tcW w:w="2977" w:type="dxa"/>
          </w:tcPr>
          <w:p w:rsidR="00301E03" w:rsidRDefault="00301E03" w:rsidP="004F2DF7">
            <w:pPr>
              <w:suppressAutoHyphens/>
              <w:jc w:val="center"/>
              <w:rPr>
                <w:b/>
                <w:lang w:eastAsia="ar-SA"/>
              </w:rPr>
            </w:pPr>
          </w:p>
          <w:p w:rsidR="00301E03" w:rsidRPr="00123E6C" w:rsidRDefault="00301E03" w:rsidP="004F2DF7">
            <w:pPr>
              <w:suppressAutoHyphens/>
              <w:jc w:val="center"/>
              <w:rPr>
                <w:b/>
                <w:lang w:eastAsia="ar-SA"/>
              </w:rPr>
            </w:pPr>
            <w:r w:rsidRPr="00123E6C">
              <w:rPr>
                <w:b/>
                <w:lang w:eastAsia="ar-SA"/>
              </w:rPr>
              <w:t>Адрес квартиры</w:t>
            </w:r>
          </w:p>
        </w:tc>
        <w:tc>
          <w:tcPr>
            <w:tcW w:w="1418" w:type="dxa"/>
          </w:tcPr>
          <w:p w:rsidR="00301E03" w:rsidRDefault="00301E03" w:rsidP="004F2DF7">
            <w:pPr>
              <w:suppressAutoHyphens/>
              <w:jc w:val="center"/>
              <w:rPr>
                <w:b/>
                <w:lang w:eastAsia="ar-SA"/>
              </w:rPr>
            </w:pPr>
          </w:p>
          <w:p w:rsidR="00301E03" w:rsidRPr="00123E6C" w:rsidRDefault="00301E03" w:rsidP="004F2DF7">
            <w:pPr>
              <w:suppressAutoHyphens/>
              <w:jc w:val="center"/>
              <w:rPr>
                <w:b/>
                <w:vertAlign w:val="superscript"/>
                <w:lang w:eastAsia="ar-SA"/>
              </w:rPr>
            </w:pPr>
            <w:r w:rsidRPr="00123E6C">
              <w:rPr>
                <w:b/>
                <w:lang w:eastAsia="ar-SA"/>
              </w:rPr>
              <w:t>Площадь, м.</w:t>
            </w:r>
            <w:r w:rsidRPr="00123E6C">
              <w:rPr>
                <w:b/>
                <w:vertAlign w:val="superscript"/>
                <w:lang w:eastAsia="ar-SA"/>
              </w:rPr>
              <w:t>2</w:t>
            </w:r>
          </w:p>
        </w:tc>
        <w:tc>
          <w:tcPr>
            <w:tcW w:w="1701" w:type="dxa"/>
          </w:tcPr>
          <w:p w:rsidR="00301E03" w:rsidRDefault="00301E03" w:rsidP="004F2DF7">
            <w:pPr>
              <w:suppressAutoHyphens/>
              <w:jc w:val="center"/>
              <w:rPr>
                <w:b/>
                <w:lang w:eastAsia="ar-SA"/>
              </w:rPr>
            </w:pPr>
            <w:r w:rsidRPr="00123E6C">
              <w:rPr>
                <w:b/>
                <w:lang w:eastAsia="ar-SA"/>
              </w:rPr>
              <w:t>Стоимость приобретённой квартиры</w:t>
            </w:r>
          </w:p>
          <w:p w:rsidR="00301E03" w:rsidRPr="00123E6C" w:rsidRDefault="00301E03" w:rsidP="004F2DF7">
            <w:pPr>
              <w:suppressAutoHyphens/>
              <w:jc w:val="center"/>
              <w:rPr>
                <w:b/>
                <w:lang w:eastAsia="ar-SA"/>
              </w:rPr>
            </w:pPr>
            <w:r>
              <w:rPr>
                <w:b/>
                <w:lang w:eastAsia="ar-SA"/>
              </w:rPr>
              <w:t>(руб.)</w:t>
            </w:r>
          </w:p>
        </w:tc>
        <w:tc>
          <w:tcPr>
            <w:tcW w:w="1559" w:type="dxa"/>
          </w:tcPr>
          <w:p w:rsidR="00301E03" w:rsidRPr="00123E6C" w:rsidRDefault="00301E03" w:rsidP="004F2DF7">
            <w:pPr>
              <w:suppressAutoHyphens/>
              <w:jc w:val="center"/>
              <w:rPr>
                <w:b/>
                <w:lang w:eastAsia="ar-SA"/>
              </w:rPr>
            </w:pPr>
            <w:r>
              <w:rPr>
                <w:b/>
                <w:lang w:eastAsia="ar-SA"/>
              </w:rPr>
              <w:t xml:space="preserve">Дата и номер </w:t>
            </w:r>
            <w:proofErr w:type="spellStart"/>
            <w:proofErr w:type="gramStart"/>
            <w:r>
              <w:rPr>
                <w:b/>
                <w:lang w:eastAsia="ar-SA"/>
              </w:rPr>
              <w:t>муници-пального</w:t>
            </w:r>
            <w:proofErr w:type="spellEnd"/>
            <w:proofErr w:type="gramEnd"/>
            <w:r>
              <w:rPr>
                <w:b/>
                <w:lang w:eastAsia="ar-SA"/>
              </w:rPr>
              <w:t xml:space="preserve"> контракта</w:t>
            </w:r>
          </w:p>
        </w:tc>
        <w:tc>
          <w:tcPr>
            <w:tcW w:w="2268" w:type="dxa"/>
          </w:tcPr>
          <w:p w:rsidR="00301E03" w:rsidRDefault="00301E03" w:rsidP="004F2DF7">
            <w:pPr>
              <w:suppressAutoHyphens/>
              <w:jc w:val="center"/>
              <w:rPr>
                <w:b/>
                <w:lang w:eastAsia="ar-SA"/>
              </w:rPr>
            </w:pPr>
          </w:p>
          <w:p w:rsidR="00301E03" w:rsidRDefault="00301E03" w:rsidP="004F2DF7">
            <w:pPr>
              <w:suppressAutoHyphens/>
              <w:jc w:val="center"/>
              <w:rPr>
                <w:b/>
                <w:lang w:eastAsia="ar-SA"/>
              </w:rPr>
            </w:pPr>
            <w:r>
              <w:rPr>
                <w:b/>
                <w:lang w:eastAsia="ar-SA"/>
              </w:rPr>
              <w:t>Способ закупки согласно 44 -ФЗ</w:t>
            </w:r>
          </w:p>
        </w:tc>
      </w:tr>
      <w:tr w:rsidR="00301E03" w:rsidRPr="00123E6C" w:rsidTr="004F2DF7">
        <w:tc>
          <w:tcPr>
            <w:tcW w:w="9923" w:type="dxa"/>
            <w:gridSpan w:val="5"/>
          </w:tcPr>
          <w:p w:rsidR="00301E03" w:rsidRPr="00FC05B9" w:rsidRDefault="00301E03" w:rsidP="004F2DF7">
            <w:pPr>
              <w:suppressAutoHyphens/>
              <w:jc w:val="center"/>
              <w:rPr>
                <w:b/>
                <w:lang w:eastAsia="ar-SA"/>
              </w:rPr>
            </w:pPr>
            <w:r w:rsidRPr="00FC05B9">
              <w:rPr>
                <w:b/>
                <w:lang w:eastAsia="ar-SA"/>
              </w:rPr>
              <w:t>2018 год</w:t>
            </w:r>
          </w:p>
        </w:tc>
      </w:tr>
      <w:tr w:rsidR="00301E03" w:rsidRPr="00123E6C" w:rsidTr="004F2DF7">
        <w:tc>
          <w:tcPr>
            <w:tcW w:w="2977" w:type="dxa"/>
          </w:tcPr>
          <w:p w:rsidR="00301E03" w:rsidRDefault="00301E03" w:rsidP="004F2DF7">
            <w:pPr>
              <w:suppressAutoHyphens/>
              <w:jc w:val="center"/>
              <w:rPr>
                <w:lang w:eastAsia="ar-SA"/>
              </w:rPr>
            </w:pPr>
            <w:proofErr w:type="gramStart"/>
            <w:r>
              <w:rPr>
                <w:lang w:eastAsia="ar-SA"/>
              </w:rPr>
              <w:t>Томская</w:t>
            </w:r>
            <w:proofErr w:type="gramEnd"/>
            <w:r>
              <w:rPr>
                <w:lang w:eastAsia="ar-SA"/>
              </w:rPr>
              <w:t xml:space="preserve"> обл., Каргасокский район, </w:t>
            </w:r>
          </w:p>
          <w:p w:rsidR="00301E03" w:rsidRDefault="00301E03" w:rsidP="004F2DF7">
            <w:pPr>
              <w:suppressAutoHyphens/>
              <w:jc w:val="center"/>
              <w:rPr>
                <w:lang w:eastAsia="ar-SA"/>
              </w:rPr>
            </w:pPr>
            <w:r>
              <w:rPr>
                <w:lang w:eastAsia="ar-SA"/>
              </w:rPr>
              <w:t xml:space="preserve">с. Новый Васюган, </w:t>
            </w:r>
          </w:p>
          <w:p w:rsidR="00301E03" w:rsidRPr="00123E6C" w:rsidRDefault="00301E03" w:rsidP="004F2DF7">
            <w:pPr>
              <w:suppressAutoHyphens/>
              <w:jc w:val="center"/>
              <w:rPr>
                <w:lang w:eastAsia="ar-SA"/>
              </w:rPr>
            </w:pPr>
            <w:r>
              <w:rPr>
                <w:lang w:eastAsia="ar-SA"/>
              </w:rPr>
              <w:t>ул. Пушкина, д.12, кв. 2</w:t>
            </w:r>
          </w:p>
        </w:tc>
        <w:tc>
          <w:tcPr>
            <w:tcW w:w="1418" w:type="dxa"/>
          </w:tcPr>
          <w:p w:rsidR="00301E03" w:rsidRDefault="00301E03" w:rsidP="004F2DF7">
            <w:pPr>
              <w:suppressAutoHyphens/>
              <w:jc w:val="center"/>
              <w:rPr>
                <w:lang w:eastAsia="ar-SA"/>
              </w:rPr>
            </w:pPr>
          </w:p>
          <w:p w:rsidR="00301E03" w:rsidRPr="00123E6C" w:rsidRDefault="00301E03" w:rsidP="004F2DF7">
            <w:pPr>
              <w:suppressAutoHyphens/>
              <w:jc w:val="center"/>
              <w:rPr>
                <w:lang w:eastAsia="ar-SA"/>
              </w:rPr>
            </w:pPr>
            <w:r>
              <w:rPr>
                <w:lang w:eastAsia="ar-SA"/>
              </w:rPr>
              <w:t>36,9</w:t>
            </w:r>
          </w:p>
        </w:tc>
        <w:tc>
          <w:tcPr>
            <w:tcW w:w="1701" w:type="dxa"/>
          </w:tcPr>
          <w:p w:rsidR="00301E03" w:rsidRDefault="00301E03" w:rsidP="004F2DF7">
            <w:pPr>
              <w:suppressAutoHyphens/>
              <w:jc w:val="center"/>
              <w:rPr>
                <w:lang w:eastAsia="ar-SA"/>
              </w:rPr>
            </w:pPr>
          </w:p>
          <w:p w:rsidR="00301E03" w:rsidRPr="00123E6C" w:rsidRDefault="00301E03" w:rsidP="004F2DF7">
            <w:pPr>
              <w:suppressAutoHyphens/>
              <w:jc w:val="right"/>
              <w:rPr>
                <w:lang w:eastAsia="ar-SA"/>
              </w:rPr>
            </w:pPr>
            <w:r>
              <w:rPr>
                <w:lang w:eastAsia="ar-SA"/>
              </w:rPr>
              <w:t>500 058,90</w:t>
            </w:r>
          </w:p>
        </w:tc>
        <w:tc>
          <w:tcPr>
            <w:tcW w:w="1559" w:type="dxa"/>
          </w:tcPr>
          <w:p w:rsidR="00301E03" w:rsidRPr="00123E6C" w:rsidRDefault="00301E03" w:rsidP="004F2DF7">
            <w:pPr>
              <w:suppressAutoHyphens/>
              <w:jc w:val="center"/>
              <w:rPr>
                <w:lang w:eastAsia="ar-SA"/>
              </w:rPr>
            </w:pPr>
            <w:r>
              <w:rPr>
                <w:lang w:eastAsia="ar-SA"/>
              </w:rPr>
              <w:t>от 12.08.2018 № 83</w:t>
            </w:r>
          </w:p>
        </w:tc>
        <w:tc>
          <w:tcPr>
            <w:tcW w:w="2268" w:type="dxa"/>
          </w:tcPr>
          <w:p w:rsidR="00301E03" w:rsidRDefault="00301E03" w:rsidP="004F2DF7">
            <w:pPr>
              <w:suppressAutoHyphens/>
              <w:jc w:val="center"/>
              <w:rPr>
                <w:lang w:eastAsia="ar-SA"/>
              </w:rPr>
            </w:pPr>
          </w:p>
          <w:p w:rsidR="00301E03" w:rsidRPr="00123E6C" w:rsidRDefault="00301E03" w:rsidP="004F2DF7">
            <w:pPr>
              <w:suppressAutoHyphens/>
              <w:jc w:val="center"/>
              <w:rPr>
                <w:lang w:eastAsia="ar-SA"/>
              </w:rPr>
            </w:pPr>
            <w:r>
              <w:rPr>
                <w:lang w:eastAsia="ar-SA"/>
              </w:rPr>
              <w:t>запрос котировок</w:t>
            </w:r>
          </w:p>
        </w:tc>
      </w:tr>
      <w:tr w:rsidR="00301E03" w:rsidRPr="00123E6C" w:rsidTr="004F2DF7">
        <w:tc>
          <w:tcPr>
            <w:tcW w:w="9923" w:type="dxa"/>
            <w:gridSpan w:val="5"/>
          </w:tcPr>
          <w:p w:rsidR="00301E03" w:rsidRPr="00FC05B9" w:rsidRDefault="00301E03" w:rsidP="004F2DF7">
            <w:pPr>
              <w:suppressAutoHyphens/>
              <w:jc w:val="center"/>
              <w:rPr>
                <w:b/>
                <w:lang w:eastAsia="ar-SA"/>
              </w:rPr>
            </w:pPr>
            <w:r>
              <w:rPr>
                <w:b/>
                <w:lang w:eastAsia="ar-SA"/>
              </w:rPr>
              <w:t>2019 год</w:t>
            </w:r>
          </w:p>
        </w:tc>
      </w:tr>
      <w:tr w:rsidR="00301E03" w:rsidRPr="00123E6C" w:rsidTr="004F2DF7">
        <w:tc>
          <w:tcPr>
            <w:tcW w:w="2977"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w:t>
            </w:r>
          </w:p>
          <w:p w:rsidR="00301E03" w:rsidRDefault="00301E03" w:rsidP="004F2DF7">
            <w:pPr>
              <w:suppressAutoHyphens/>
              <w:jc w:val="center"/>
              <w:rPr>
                <w:lang w:eastAsia="ar-SA"/>
              </w:rPr>
            </w:pPr>
            <w:r>
              <w:rPr>
                <w:lang w:eastAsia="ar-SA"/>
              </w:rPr>
              <w:t xml:space="preserve">с. Новый Васюган, </w:t>
            </w:r>
          </w:p>
          <w:p w:rsidR="00301E03" w:rsidRPr="00123E6C" w:rsidRDefault="00301E03" w:rsidP="004F2DF7">
            <w:pPr>
              <w:suppressAutoHyphens/>
              <w:jc w:val="center"/>
              <w:rPr>
                <w:lang w:eastAsia="ar-SA"/>
              </w:rPr>
            </w:pPr>
            <w:r>
              <w:rPr>
                <w:lang w:eastAsia="ar-SA"/>
              </w:rPr>
              <w:t>ул. Советская, д.56 кв.2</w:t>
            </w:r>
          </w:p>
        </w:tc>
        <w:tc>
          <w:tcPr>
            <w:tcW w:w="1418" w:type="dxa"/>
          </w:tcPr>
          <w:p w:rsidR="00301E03" w:rsidRDefault="00301E03" w:rsidP="004F2DF7">
            <w:pPr>
              <w:suppressAutoHyphens/>
              <w:jc w:val="center"/>
              <w:rPr>
                <w:lang w:eastAsia="ar-SA"/>
              </w:rPr>
            </w:pPr>
          </w:p>
          <w:p w:rsidR="00301E03" w:rsidRPr="00123E6C" w:rsidRDefault="00301E03" w:rsidP="004F2DF7">
            <w:pPr>
              <w:suppressAutoHyphens/>
              <w:jc w:val="center"/>
              <w:rPr>
                <w:lang w:eastAsia="ar-SA"/>
              </w:rPr>
            </w:pPr>
            <w:r>
              <w:rPr>
                <w:lang w:eastAsia="ar-SA"/>
              </w:rPr>
              <w:t>38,4</w:t>
            </w:r>
          </w:p>
        </w:tc>
        <w:tc>
          <w:tcPr>
            <w:tcW w:w="1701" w:type="dxa"/>
          </w:tcPr>
          <w:p w:rsidR="00301E03" w:rsidRDefault="00301E03" w:rsidP="004F2DF7">
            <w:pPr>
              <w:suppressAutoHyphens/>
              <w:jc w:val="center"/>
              <w:rPr>
                <w:lang w:eastAsia="ar-SA"/>
              </w:rPr>
            </w:pPr>
          </w:p>
          <w:p w:rsidR="00301E03" w:rsidRPr="00123E6C" w:rsidRDefault="00301E03" w:rsidP="004F2DF7">
            <w:pPr>
              <w:suppressAutoHyphens/>
              <w:jc w:val="right"/>
              <w:rPr>
                <w:lang w:eastAsia="ar-SA"/>
              </w:rPr>
            </w:pPr>
            <w:r>
              <w:rPr>
                <w:lang w:eastAsia="ar-SA"/>
              </w:rPr>
              <w:t>600 682,00</w:t>
            </w:r>
          </w:p>
        </w:tc>
        <w:tc>
          <w:tcPr>
            <w:tcW w:w="1559" w:type="dxa"/>
          </w:tcPr>
          <w:p w:rsidR="00301E03" w:rsidRPr="00123E6C" w:rsidRDefault="00301E03" w:rsidP="004F2DF7">
            <w:pPr>
              <w:suppressAutoHyphens/>
              <w:jc w:val="center"/>
              <w:rPr>
                <w:lang w:eastAsia="ar-SA"/>
              </w:rPr>
            </w:pPr>
            <w:r>
              <w:rPr>
                <w:lang w:eastAsia="ar-SA"/>
              </w:rPr>
              <w:t>от 29.07.2019 № 68</w:t>
            </w:r>
          </w:p>
        </w:tc>
        <w:tc>
          <w:tcPr>
            <w:tcW w:w="2268" w:type="dxa"/>
          </w:tcPr>
          <w:p w:rsidR="00301E03" w:rsidRDefault="00301E03" w:rsidP="004F2DF7">
            <w:pPr>
              <w:suppressAutoHyphens/>
              <w:jc w:val="center"/>
              <w:rPr>
                <w:lang w:eastAsia="ar-SA"/>
              </w:rPr>
            </w:pPr>
          </w:p>
          <w:p w:rsidR="00301E03" w:rsidRPr="00123E6C" w:rsidRDefault="00301E03" w:rsidP="004F2DF7">
            <w:pPr>
              <w:suppressAutoHyphens/>
              <w:jc w:val="center"/>
              <w:rPr>
                <w:lang w:eastAsia="ar-SA"/>
              </w:rPr>
            </w:pPr>
            <w:r>
              <w:rPr>
                <w:lang w:eastAsia="ar-SA"/>
              </w:rPr>
              <w:t xml:space="preserve">электронный аукцион </w:t>
            </w:r>
          </w:p>
        </w:tc>
      </w:tr>
      <w:tr w:rsidR="00301E03" w:rsidRPr="00123E6C" w:rsidTr="004F2DF7">
        <w:tc>
          <w:tcPr>
            <w:tcW w:w="9923" w:type="dxa"/>
            <w:gridSpan w:val="5"/>
          </w:tcPr>
          <w:p w:rsidR="00301E03" w:rsidRPr="00FC05B9" w:rsidRDefault="00301E03" w:rsidP="004F2DF7">
            <w:pPr>
              <w:suppressAutoHyphens/>
              <w:jc w:val="center"/>
              <w:rPr>
                <w:b/>
                <w:lang w:eastAsia="ar-SA"/>
              </w:rPr>
            </w:pPr>
            <w:r>
              <w:rPr>
                <w:b/>
                <w:lang w:eastAsia="ar-SA"/>
              </w:rPr>
              <w:t>2021 год</w:t>
            </w:r>
          </w:p>
        </w:tc>
      </w:tr>
      <w:tr w:rsidR="00301E03" w:rsidRPr="00123E6C" w:rsidTr="004F2DF7">
        <w:tc>
          <w:tcPr>
            <w:tcW w:w="2977"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w:t>
            </w:r>
          </w:p>
          <w:p w:rsidR="00301E03" w:rsidRDefault="00301E03" w:rsidP="004F2DF7">
            <w:pPr>
              <w:suppressAutoHyphens/>
              <w:jc w:val="center"/>
              <w:rPr>
                <w:lang w:eastAsia="ar-SA"/>
              </w:rPr>
            </w:pPr>
            <w:r>
              <w:rPr>
                <w:lang w:eastAsia="ar-SA"/>
              </w:rPr>
              <w:t xml:space="preserve">с. Новый Васюган, </w:t>
            </w:r>
          </w:p>
          <w:p w:rsidR="00301E03" w:rsidRDefault="00301E03" w:rsidP="004F2DF7">
            <w:pPr>
              <w:suppressAutoHyphens/>
              <w:jc w:val="center"/>
              <w:rPr>
                <w:lang w:eastAsia="ar-SA"/>
              </w:rPr>
            </w:pPr>
            <w:r>
              <w:rPr>
                <w:lang w:eastAsia="ar-SA"/>
              </w:rPr>
              <w:t xml:space="preserve">ул. Строительная, </w:t>
            </w:r>
          </w:p>
          <w:p w:rsidR="00301E03" w:rsidRPr="00123E6C" w:rsidRDefault="00301E03" w:rsidP="004F2DF7">
            <w:pPr>
              <w:suppressAutoHyphens/>
              <w:jc w:val="center"/>
              <w:rPr>
                <w:lang w:eastAsia="ar-SA"/>
              </w:rPr>
            </w:pPr>
            <w:r>
              <w:rPr>
                <w:lang w:eastAsia="ar-SA"/>
              </w:rPr>
              <w:t>д.37 кв.1</w:t>
            </w:r>
          </w:p>
        </w:tc>
        <w:tc>
          <w:tcPr>
            <w:tcW w:w="1418" w:type="dxa"/>
          </w:tcPr>
          <w:p w:rsidR="00301E03" w:rsidRDefault="00301E03" w:rsidP="004F2DF7">
            <w:pPr>
              <w:suppressAutoHyphens/>
              <w:jc w:val="center"/>
              <w:rPr>
                <w:lang w:eastAsia="ar-SA"/>
              </w:rPr>
            </w:pPr>
          </w:p>
          <w:p w:rsidR="00301E03" w:rsidRPr="00123E6C" w:rsidRDefault="00301E03" w:rsidP="004F2DF7">
            <w:pPr>
              <w:suppressAutoHyphens/>
              <w:jc w:val="center"/>
              <w:rPr>
                <w:lang w:eastAsia="ar-SA"/>
              </w:rPr>
            </w:pPr>
            <w:r>
              <w:rPr>
                <w:lang w:eastAsia="ar-SA"/>
              </w:rPr>
              <w:t>56,5</w:t>
            </w:r>
          </w:p>
        </w:tc>
        <w:tc>
          <w:tcPr>
            <w:tcW w:w="1701" w:type="dxa"/>
          </w:tcPr>
          <w:p w:rsidR="00301E03" w:rsidRDefault="00301E03" w:rsidP="004F2DF7">
            <w:pPr>
              <w:suppressAutoHyphens/>
              <w:jc w:val="center"/>
              <w:rPr>
                <w:lang w:eastAsia="ar-SA"/>
              </w:rPr>
            </w:pPr>
          </w:p>
          <w:p w:rsidR="00301E03" w:rsidRPr="00123E6C" w:rsidRDefault="00301E03" w:rsidP="004F2DF7">
            <w:pPr>
              <w:suppressAutoHyphens/>
              <w:jc w:val="right"/>
              <w:rPr>
                <w:lang w:eastAsia="ar-SA"/>
              </w:rPr>
            </w:pPr>
            <w:r>
              <w:rPr>
                <w:lang w:eastAsia="ar-SA"/>
              </w:rPr>
              <w:t>550 000,00</w:t>
            </w:r>
          </w:p>
        </w:tc>
        <w:tc>
          <w:tcPr>
            <w:tcW w:w="1559" w:type="dxa"/>
          </w:tcPr>
          <w:p w:rsidR="00301E03" w:rsidRPr="00123E6C" w:rsidRDefault="00301E03" w:rsidP="004F2DF7">
            <w:pPr>
              <w:suppressAutoHyphens/>
              <w:jc w:val="center"/>
              <w:rPr>
                <w:lang w:eastAsia="ar-SA"/>
              </w:rPr>
            </w:pPr>
            <w:r>
              <w:rPr>
                <w:lang w:eastAsia="ar-SA"/>
              </w:rPr>
              <w:t>от 17.05.2021 № 60</w:t>
            </w:r>
          </w:p>
        </w:tc>
        <w:tc>
          <w:tcPr>
            <w:tcW w:w="2268" w:type="dxa"/>
          </w:tcPr>
          <w:p w:rsidR="00301E03" w:rsidRDefault="00301E03" w:rsidP="004F2DF7">
            <w:pPr>
              <w:suppressAutoHyphens/>
              <w:jc w:val="center"/>
              <w:rPr>
                <w:lang w:eastAsia="ar-SA"/>
              </w:rPr>
            </w:pPr>
            <w:r>
              <w:rPr>
                <w:lang w:eastAsia="ar-SA"/>
              </w:rPr>
              <w:t xml:space="preserve">закупка у единственного поставщика </w:t>
            </w:r>
          </w:p>
          <w:p w:rsidR="00301E03" w:rsidRPr="00123E6C" w:rsidRDefault="00301E03" w:rsidP="004F2DF7">
            <w:pPr>
              <w:suppressAutoHyphens/>
              <w:jc w:val="center"/>
              <w:rPr>
                <w:lang w:eastAsia="ar-SA"/>
              </w:rPr>
            </w:pPr>
            <w:r>
              <w:rPr>
                <w:lang w:eastAsia="ar-SA"/>
              </w:rPr>
              <w:t>по п. 4 ч. 1 ст. 93</w:t>
            </w:r>
          </w:p>
        </w:tc>
      </w:tr>
    </w:tbl>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p>
    <w:p w:rsidR="00301E03" w:rsidRDefault="00301E03" w:rsidP="00301E03">
      <w:pPr>
        <w:ind w:firstLine="567"/>
        <w:jc w:val="both"/>
        <w:rPr>
          <w:lang w:eastAsia="ar-SA"/>
        </w:rPr>
      </w:pPr>
      <w:r>
        <w:rPr>
          <w:lang w:eastAsia="ar-SA"/>
        </w:rPr>
        <w:lastRenderedPageBreak/>
        <w:t xml:space="preserve">         Как видно из таблицы, не всегда приобретение квартир осуществлялось конкурентным способом.</w:t>
      </w:r>
      <w:r w:rsidRPr="00361D73">
        <w:rPr>
          <w:lang w:eastAsia="ar-SA"/>
        </w:rPr>
        <w:t xml:space="preserve">  С помощью конкурентного способа, можно было</w:t>
      </w:r>
      <w:r>
        <w:rPr>
          <w:lang w:eastAsia="ar-SA"/>
        </w:rPr>
        <w:t xml:space="preserve"> бы</w:t>
      </w:r>
      <w:r w:rsidRPr="00361D73">
        <w:rPr>
          <w:lang w:eastAsia="ar-SA"/>
        </w:rPr>
        <w:t xml:space="preserve"> привести к снижению начальной максимальной цены контракта и экономии бюджетных средств.</w:t>
      </w:r>
    </w:p>
    <w:p w:rsidR="00301E03" w:rsidRDefault="00301E03" w:rsidP="00301E03">
      <w:pPr>
        <w:suppressAutoHyphens/>
        <w:ind w:firstLine="567"/>
        <w:jc w:val="both"/>
        <w:rPr>
          <w:lang w:eastAsia="ar-SA"/>
        </w:rPr>
      </w:pPr>
      <w:r>
        <w:rPr>
          <w:lang w:eastAsia="ar-SA"/>
        </w:rPr>
        <w:t>На п</w:t>
      </w:r>
      <w:r w:rsidRPr="003B7C3A">
        <w:rPr>
          <w:lang w:eastAsia="ar-SA"/>
        </w:rPr>
        <w:t>риобретённые квартиры Администрацией Нововасюганского  сельского поселения был</w:t>
      </w:r>
      <w:r>
        <w:rPr>
          <w:lang w:eastAsia="ar-SA"/>
        </w:rPr>
        <w:t>о</w:t>
      </w:r>
      <w:r w:rsidRPr="003B7C3A">
        <w:rPr>
          <w:lang w:eastAsia="ar-SA"/>
        </w:rPr>
        <w:t xml:space="preserve"> зарегистрирован</w:t>
      </w:r>
      <w:r>
        <w:rPr>
          <w:lang w:eastAsia="ar-SA"/>
        </w:rPr>
        <w:t>о право собственности</w:t>
      </w:r>
      <w:r w:rsidRPr="003B7C3A">
        <w:rPr>
          <w:lang w:eastAsia="ar-SA"/>
        </w:rPr>
        <w:t xml:space="preserve"> в Федеральной службе государственной регистрации, кадастра и картографии по Томской области и </w:t>
      </w:r>
      <w:r>
        <w:rPr>
          <w:lang w:eastAsia="ar-SA"/>
        </w:rPr>
        <w:t xml:space="preserve">объекты были </w:t>
      </w:r>
      <w:r w:rsidRPr="003B7C3A">
        <w:rPr>
          <w:lang w:eastAsia="ar-SA"/>
        </w:rPr>
        <w:t xml:space="preserve">внесены в Единый государственный реестр недвижимости. </w:t>
      </w:r>
      <w:proofErr w:type="gramStart"/>
      <w:r w:rsidRPr="003B7C3A">
        <w:rPr>
          <w:lang w:eastAsia="ar-SA"/>
        </w:rPr>
        <w:t xml:space="preserve">Администрацией Нововасюганского  сельского поселения </w:t>
      </w:r>
      <w:r>
        <w:rPr>
          <w:lang w:eastAsia="ar-SA"/>
        </w:rPr>
        <w:t>данные квартиры</w:t>
      </w:r>
      <w:r w:rsidRPr="003B7C3A">
        <w:rPr>
          <w:lang w:eastAsia="ar-SA"/>
        </w:rPr>
        <w:t xml:space="preserve"> были отражены в учёте на  счете 108 «Нефинансовые активы имущества казны» и занесены в Реестр муниципального имущества муниципа</w:t>
      </w:r>
      <w:r>
        <w:rPr>
          <w:lang w:eastAsia="ar-SA"/>
        </w:rPr>
        <w:t>льного образования «Нововасюганское</w:t>
      </w:r>
      <w:r w:rsidRPr="003B7C3A">
        <w:rPr>
          <w:lang w:eastAsia="ar-SA"/>
        </w:rPr>
        <w:t xml:space="preserve"> сельское поселение» Каргас</w:t>
      </w:r>
      <w:r>
        <w:rPr>
          <w:lang w:eastAsia="ar-SA"/>
        </w:rPr>
        <w:t>окского района Томской области, где им были присвоены реестровые номера.</w:t>
      </w:r>
      <w:proofErr w:type="gramEnd"/>
    </w:p>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p>
    <w:p w:rsidR="00301E03" w:rsidRPr="00520FF1" w:rsidRDefault="00301E03" w:rsidP="00301E03">
      <w:pPr>
        <w:suppressAutoHyphens/>
        <w:ind w:firstLine="567"/>
        <w:jc w:val="center"/>
        <w:rPr>
          <w:lang w:eastAsia="ar-SA"/>
        </w:rPr>
      </w:pPr>
      <w:r w:rsidRPr="00520FF1">
        <w:rPr>
          <w:b/>
          <w:lang w:eastAsia="ar-SA"/>
        </w:rPr>
        <w:t xml:space="preserve">Таблица № </w:t>
      </w:r>
      <w:r>
        <w:rPr>
          <w:b/>
          <w:lang w:eastAsia="ar-SA"/>
        </w:rPr>
        <w:t>2</w:t>
      </w:r>
    </w:p>
    <w:p w:rsidR="00301E03" w:rsidRPr="00520FF1" w:rsidRDefault="00301E03" w:rsidP="00301E03">
      <w:pPr>
        <w:suppressAutoHyphens/>
        <w:ind w:firstLine="567"/>
        <w:jc w:val="center"/>
        <w:rPr>
          <w:lang w:eastAsia="ar-SA"/>
        </w:rPr>
      </w:pPr>
    </w:p>
    <w:tbl>
      <w:tblPr>
        <w:tblStyle w:val="a3"/>
        <w:tblW w:w="0" w:type="auto"/>
        <w:tblInd w:w="108" w:type="dxa"/>
        <w:tblLook w:val="04A0" w:firstRow="1" w:lastRow="0" w:firstColumn="1" w:lastColumn="0" w:noHBand="0" w:noVBand="1"/>
      </w:tblPr>
      <w:tblGrid>
        <w:gridCol w:w="2835"/>
        <w:gridCol w:w="2217"/>
        <w:gridCol w:w="1751"/>
        <w:gridCol w:w="2496"/>
      </w:tblGrid>
      <w:tr w:rsidR="00301E03" w:rsidRPr="00520FF1" w:rsidTr="004F2DF7">
        <w:tc>
          <w:tcPr>
            <w:tcW w:w="2835" w:type="dxa"/>
          </w:tcPr>
          <w:p w:rsidR="00301E03" w:rsidRPr="00520FF1" w:rsidRDefault="00301E03" w:rsidP="004F2DF7">
            <w:pPr>
              <w:suppressAutoHyphens/>
              <w:jc w:val="center"/>
              <w:rPr>
                <w:b/>
                <w:lang w:eastAsia="ar-SA"/>
              </w:rPr>
            </w:pPr>
            <w:r w:rsidRPr="00520FF1">
              <w:rPr>
                <w:b/>
                <w:lang w:eastAsia="ar-SA"/>
              </w:rPr>
              <w:t>Адреса</w:t>
            </w:r>
          </w:p>
          <w:p w:rsidR="00301E03" w:rsidRPr="00520FF1" w:rsidRDefault="00301E03" w:rsidP="004F2DF7">
            <w:pPr>
              <w:suppressAutoHyphens/>
              <w:jc w:val="center"/>
              <w:rPr>
                <w:b/>
                <w:lang w:eastAsia="ar-SA"/>
              </w:rPr>
            </w:pPr>
            <w:r w:rsidRPr="00520FF1">
              <w:rPr>
                <w:b/>
                <w:lang w:eastAsia="ar-SA"/>
              </w:rPr>
              <w:t>квартир</w:t>
            </w:r>
          </w:p>
        </w:tc>
        <w:tc>
          <w:tcPr>
            <w:tcW w:w="2050" w:type="dxa"/>
          </w:tcPr>
          <w:p w:rsidR="00301E03" w:rsidRPr="00520FF1" w:rsidRDefault="00301E03" w:rsidP="004F2DF7">
            <w:pPr>
              <w:suppressAutoHyphens/>
              <w:jc w:val="center"/>
              <w:rPr>
                <w:b/>
                <w:lang w:eastAsia="ar-SA"/>
              </w:rPr>
            </w:pPr>
            <w:r w:rsidRPr="00520FF1">
              <w:rPr>
                <w:b/>
                <w:lang w:eastAsia="ar-SA"/>
              </w:rPr>
              <w:t>Кадастров</w:t>
            </w:r>
            <w:r>
              <w:rPr>
                <w:b/>
                <w:lang w:eastAsia="ar-SA"/>
              </w:rPr>
              <w:t>ый</w:t>
            </w:r>
            <w:r w:rsidRPr="00520FF1">
              <w:rPr>
                <w:b/>
                <w:lang w:eastAsia="ar-SA"/>
              </w:rPr>
              <w:t xml:space="preserve"> номер</w:t>
            </w:r>
          </w:p>
        </w:tc>
        <w:tc>
          <w:tcPr>
            <w:tcW w:w="1701" w:type="dxa"/>
          </w:tcPr>
          <w:p w:rsidR="00301E03" w:rsidRPr="00520FF1" w:rsidRDefault="00301E03" w:rsidP="004F2DF7">
            <w:pPr>
              <w:suppressAutoHyphens/>
              <w:jc w:val="center"/>
              <w:rPr>
                <w:b/>
                <w:lang w:eastAsia="ar-SA"/>
              </w:rPr>
            </w:pPr>
            <w:r w:rsidRPr="00520FF1">
              <w:rPr>
                <w:b/>
                <w:lang w:eastAsia="ar-SA"/>
              </w:rPr>
              <w:t>Инвентарны</w:t>
            </w:r>
            <w:r>
              <w:rPr>
                <w:b/>
                <w:lang w:eastAsia="ar-SA"/>
              </w:rPr>
              <w:t>й номер</w:t>
            </w:r>
          </w:p>
        </w:tc>
        <w:tc>
          <w:tcPr>
            <w:tcW w:w="2408" w:type="dxa"/>
          </w:tcPr>
          <w:p w:rsidR="00301E03" w:rsidRPr="00520FF1" w:rsidRDefault="00301E03" w:rsidP="004F2DF7">
            <w:pPr>
              <w:suppressAutoHyphens/>
              <w:jc w:val="center"/>
              <w:rPr>
                <w:b/>
                <w:lang w:eastAsia="ar-SA"/>
              </w:rPr>
            </w:pPr>
            <w:r>
              <w:rPr>
                <w:b/>
                <w:lang w:eastAsia="ar-SA"/>
              </w:rPr>
              <w:t>Реестровый номер</w:t>
            </w:r>
          </w:p>
        </w:tc>
      </w:tr>
      <w:tr w:rsidR="00301E03" w:rsidRPr="00520FF1" w:rsidTr="004F2DF7">
        <w:tc>
          <w:tcPr>
            <w:tcW w:w="8994" w:type="dxa"/>
            <w:gridSpan w:val="4"/>
          </w:tcPr>
          <w:p w:rsidR="00301E03" w:rsidRDefault="00301E03" w:rsidP="004F2DF7">
            <w:pPr>
              <w:suppressAutoHyphens/>
              <w:jc w:val="center"/>
              <w:rPr>
                <w:b/>
                <w:lang w:eastAsia="ar-SA"/>
              </w:rPr>
            </w:pPr>
            <w:r>
              <w:rPr>
                <w:b/>
                <w:lang w:eastAsia="ar-SA"/>
              </w:rPr>
              <w:t>2018 год</w:t>
            </w:r>
          </w:p>
        </w:tc>
      </w:tr>
      <w:tr w:rsidR="00301E03" w:rsidRPr="00520FF1" w:rsidTr="004F2DF7">
        <w:tc>
          <w:tcPr>
            <w:tcW w:w="2835" w:type="dxa"/>
          </w:tcPr>
          <w:p w:rsidR="00301E03" w:rsidRDefault="00301E03" w:rsidP="004F2DF7">
            <w:pPr>
              <w:suppressAutoHyphens/>
              <w:jc w:val="center"/>
              <w:rPr>
                <w:lang w:eastAsia="ar-SA"/>
              </w:rPr>
            </w:pPr>
            <w:proofErr w:type="gramStart"/>
            <w:r>
              <w:rPr>
                <w:lang w:eastAsia="ar-SA"/>
              </w:rPr>
              <w:t>Томская</w:t>
            </w:r>
            <w:proofErr w:type="gramEnd"/>
            <w:r>
              <w:rPr>
                <w:lang w:eastAsia="ar-SA"/>
              </w:rPr>
              <w:t xml:space="preserve"> обл., Каргасокский район, </w:t>
            </w:r>
          </w:p>
          <w:p w:rsidR="00301E03" w:rsidRDefault="00301E03" w:rsidP="004F2DF7">
            <w:pPr>
              <w:suppressAutoHyphens/>
              <w:jc w:val="center"/>
              <w:rPr>
                <w:lang w:eastAsia="ar-SA"/>
              </w:rPr>
            </w:pPr>
            <w:r>
              <w:rPr>
                <w:lang w:eastAsia="ar-SA"/>
              </w:rPr>
              <w:t xml:space="preserve">с. Новый Васюган, </w:t>
            </w:r>
          </w:p>
          <w:p w:rsidR="00301E03" w:rsidRPr="00520FF1" w:rsidRDefault="00301E03" w:rsidP="004F2DF7">
            <w:pPr>
              <w:suppressAutoHyphens/>
              <w:jc w:val="center"/>
              <w:rPr>
                <w:lang w:eastAsia="ar-SA"/>
              </w:rPr>
            </w:pPr>
            <w:r>
              <w:rPr>
                <w:lang w:eastAsia="ar-SA"/>
              </w:rPr>
              <w:t>ул. Пушкина, д. 12, кв. 2</w:t>
            </w:r>
          </w:p>
        </w:tc>
        <w:tc>
          <w:tcPr>
            <w:tcW w:w="2050"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t>70:06:0102002:1125</w:t>
            </w:r>
          </w:p>
        </w:tc>
        <w:tc>
          <w:tcPr>
            <w:tcW w:w="1701"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t>ВА0000001017</w:t>
            </w:r>
          </w:p>
        </w:tc>
        <w:tc>
          <w:tcPr>
            <w:tcW w:w="2408"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t>70.007.00.0106.000415</w:t>
            </w:r>
          </w:p>
        </w:tc>
      </w:tr>
      <w:tr w:rsidR="00301E03" w:rsidRPr="00520FF1" w:rsidTr="004F2DF7">
        <w:tc>
          <w:tcPr>
            <w:tcW w:w="8994" w:type="dxa"/>
            <w:gridSpan w:val="4"/>
          </w:tcPr>
          <w:p w:rsidR="00301E03" w:rsidRPr="001F2568" w:rsidRDefault="00301E03" w:rsidP="004F2DF7">
            <w:pPr>
              <w:suppressAutoHyphens/>
              <w:jc w:val="center"/>
              <w:rPr>
                <w:b/>
                <w:szCs w:val="18"/>
                <w:lang w:eastAsia="ar-SA"/>
              </w:rPr>
            </w:pPr>
            <w:r w:rsidRPr="001F2568">
              <w:rPr>
                <w:b/>
                <w:szCs w:val="18"/>
                <w:lang w:eastAsia="ar-SA"/>
              </w:rPr>
              <w:t>2019 год</w:t>
            </w:r>
          </w:p>
        </w:tc>
      </w:tr>
      <w:tr w:rsidR="00301E03" w:rsidRPr="00520FF1" w:rsidTr="004F2DF7">
        <w:tc>
          <w:tcPr>
            <w:tcW w:w="2835"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Каргасокский район,</w:t>
            </w:r>
          </w:p>
          <w:p w:rsidR="00301E03" w:rsidRDefault="00301E03" w:rsidP="004F2DF7">
            <w:pPr>
              <w:suppressAutoHyphens/>
              <w:jc w:val="center"/>
              <w:rPr>
                <w:lang w:eastAsia="ar-SA"/>
              </w:rPr>
            </w:pPr>
            <w:r>
              <w:rPr>
                <w:lang w:eastAsia="ar-SA"/>
              </w:rPr>
              <w:t>с. Новый Васюган,</w:t>
            </w:r>
          </w:p>
          <w:p w:rsidR="00301E03" w:rsidRPr="00520FF1" w:rsidRDefault="00301E03" w:rsidP="004F2DF7">
            <w:pPr>
              <w:suppressAutoHyphens/>
              <w:jc w:val="center"/>
              <w:rPr>
                <w:szCs w:val="18"/>
                <w:lang w:eastAsia="ar-SA"/>
              </w:rPr>
            </w:pPr>
            <w:r>
              <w:rPr>
                <w:lang w:eastAsia="ar-SA"/>
              </w:rPr>
              <w:t>ул. Советская, д. 56, кв. 2</w:t>
            </w:r>
          </w:p>
        </w:tc>
        <w:tc>
          <w:tcPr>
            <w:tcW w:w="2050"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70:06:0102003:712</w:t>
            </w:r>
          </w:p>
        </w:tc>
        <w:tc>
          <w:tcPr>
            <w:tcW w:w="1701"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ВА0000001034</w:t>
            </w:r>
          </w:p>
        </w:tc>
        <w:tc>
          <w:tcPr>
            <w:tcW w:w="2408"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70.007.00.0106.000417</w:t>
            </w:r>
          </w:p>
        </w:tc>
      </w:tr>
      <w:tr w:rsidR="00301E03" w:rsidRPr="00520FF1" w:rsidTr="004F2DF7">
        <w:tc>
          <w:tcPr>
            <w:tcW w:w="8994" w:type="dxa"/>
            <w:gridSpan w:val="4"/>
          </w:tcPr>
          <w:p w:rsidR="00301E03" w:rsidRPr="001F2568" w:rsidRDefault="00301E03" w:rsidP="004F2DF7">
            <w:pPr>
              <w:suppressAutoHyphens/>
              <w:jc w:val="center"/>
              <w:rPr>
                <w:b/>
                <w:szCs w:val="18"/>
                <w:lang w:eastAsia="ar-SA"/>
              </w:rPr>
            </w:pPr>
            <w:r w:rsidRPr="001F2568">
              <w:rPr>
                <w:b/>
                <w:szCs w:val="18"/>
                <w:lang w:eastAsia="ar-SA"/>
              </w:rPr>
              <w:t>2021 год</w:t>
            </w:r>
          </w:p>
        </w:tc>
      </w:tr>
      <w:tr w:rsidR="00301E03" w:rsidRPr="00520FF1" w:rsidTr="004F2DF7">
        <w:tc>
          <w:tcPr>
            <w:tcW w:w="2835"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w:t>
            </w:r>
          </w:p>
          <w:p w:rsidR="00301E03" w:rsidRDefault="00301E03" w:rsidP="004F2DF7">
            <w:pPr>
              <w:suppressAutoHyphens/>
              <w:jc w:val="center"/>
              <w:rPr>
                <w:lang w:eastAsia="ar-SA"/>
              </w:rPr>
            </w:pPr>
            <w:r>
              <w:rPr>
                <w:lang w:eastAsia="ar-SA"/>
              </w:rPr>
              <w:t xml:space="preserve">с. Новый Васюган, </w:t>
            </w:r>
          </w:p>
          <w:p w:rsidR="00301E03" w:rsidRDefault="00301E03" w:rsidP="004F2DF7">
            <w:pPr>
              <w:suppressAutoHyphens/>
              <w:jc w:val="center"/>
              <w:rPr>
                <w:lang w:eastAsia="ar-SA"/>
              </w:rPr>
            </w:pPr>
            <w:r>
              <w:rPr>
                <w:lang w:eastAsia="ar-SA"/>
              </w:rPr>
              <w:t>ул. Строительная,</w:t>
            </w:r>
          </w:p>
          <w:p w:rsidR="00301E03" w:rsidRPr="00520FF1" w:rsidRDefault="00301E03" w:rsidP="004F2DF7">
            <w:pPr>
              <w:suppressAutoHyphens/>
              <w:jc w:val="center"/>
              <w:rPr>
                <w:szCs w:val="18"/>
                <w:lang w:eastAsia="ar-SA"/>
              </w:rPr>
            </w:pPr>
            <w:r>
              <w:rPr>
                <w:lang w:eastAsia="ar-SA"/>
              </w:rPr>
              <w:t>д.37 кв.1</w:t>
            </w:r>
          </w:p>
        </w:tc>
        <w:tc>
          <w:tcPr>
            <w:tcW w:w="2050"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70:06:0102002:1427</w:t>
            </w:r>
          </w:p>
        </w:tc>
        <w:tc>
          <w:tcPr>
            <w:tcW w:w="1701"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ВА0000001101</w:t>
            </w:r>
          </w:p>
        </w:tc>
        <w:tc>
          <w:tcPr>
            <w:tcW w:w="2408"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70.007.00.0106.000656</w:t>
            </w:r>
          </w:p>
        </w:tc>
      </w:tr>
    </w:tbl>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p>
    <w:p w:rsidR="00301E03" w:rsidRPr="00123E6C" w:rsidRDefault="00301E03" w:rsidP="00301E03">
      <w:pPr>
        <w:suppressAutoHyphens/>
        <w:ind w:firstLine="567"/>
        <w:jc w:val="both"/>
        <w:rPr>
          <w:lang w:eastAsia="ar-SA"/>
        </w:rPr>
      </w:pPr>
      <w:r w:rsidRPr="006D4E82">
        <w:rPr>
          <w:lang w:eastAsia="ar-SA"/>
        </w:rPr>
        <w:t>Приобретённые квартиры на основании постановлений Администрации Нововасюганского сельского поселения были отнесены к специализированному жилищному фонду муниципального образования «Нововасюганское сельское поселение Каргасокского района Томской области».</w:t>
      </w:r>
      <w:r>
        <w:rPr>
          <w:lang w:eastAsia="ar-SA"/>
        </w:rPr>
        <w:t xml:space="preserve"> Затем, согласно постановлениям Администрации Нововасюганского сельского поселения, </w:t>
      </w:r>
      <w:r w:rsidRPr="00F95561">
        <w:rPr>
          <w:lang w:eastAsia="ar-SA"/>
        </w:rPr>
        <w:t>квартиры были переданы детям-сиротам, с которыми впоследствии были заключены договоры найма жилого помещения.</w:t>
      </w:r>
      <w:r w:rsidRPr="00123E6C">
        <w:rPr>
          <w:lang w:eastAsia="ar-SA"/>
        </w:rPr>
        <w:t xml:space="preserve"> </w:t>
      </w:r>
      <w:r>
        <w:rPr>
          <w:lang w:eastAsia="ar-SA"/>
        </w:rPr>
        <w:t>Соответствующие данные приведены в таблице:</w:t>
      </w:r>
    </w:p>
    <w:p w:rsidR="00301E03" w:rsidRDefault="00301E03" w:rsidP="00301E03">
      <w:pPr>
        <w:suppressAutoHyphens/>
        <w:ind w:firstLine="567"/>
        <w:jc w:val="both"/>
        <w:rPr>
          <w:lang w:eastAsia="ar-SA"/>
        </w:rPr>
      </w:pPr>
    </w:p>
    <w:p w:rsidR="00301E03" w:rsidRPr="0036207A" w:rsidRDefault="00301E03" w:rsidP="00301E03">
      <w:pPr>
        <w:suppressAutoHyphens/>
        <w:ind w:firstLine="567"/>
        <w:jc w:val="both"/>
        <w:rPr>
          <w:lang w:eastAsia="ar-SA"/>
        </w:rPr>
      </w:pPr>
    </w:p>
    <w:p w:rsidR="00301E03" w:rsidRPr="0036207A" w:rsidRDefault="00301E03" w:rsidP="00301E03">
      <w:pPr>
        <w:suppressAutoHyphens/>
        <w:ind w:firstLine="567"/>
        <w:jc w:val="center"/>
        <w:rPr>
          <w:lang w:eastAsia="ar-SA"/>
        </w:rPr>
      </w:pPr>
      <w:r w:rsidRPr="0036207A">
        <w:rPr>
          <w:b/>
          <w:lang w:eastAsia="ar-SA"/>
        </w:rPr>
        <w:t xml:space="preserve">Таблица № </w:t>
      </w:r>
      <w:r>
        <w:rPr>
          <w:b/>
          <w:lang w:eastAsia="ar-SA"/>
        </w:rPr>
        <w:t>3</w:t>
      </w:r>
    </w:p>
    <w:p w:rsidR="00301E03" w:rsidRPr="0036207A" w:rsidRDefault="00301E03" w:rsidP="00301E03">
      <w:pPr>
        <w:suppressAutoHyphens/>
        <w:ind w:firstLine="567"/>
        <w:jc w:val="center"/>
        <w:rPr>
          <w:lang w:eastAsia="ar-SA"/>
        </w:rPr>
      </w:pPr>
    </w:p>
    <w:tbl>
      <w:tblPr>
        <w:tblStyle w:val="a3"/>
        <w:tblW w:w="0" w:type="auto"/>
        <w:tblLayout w:type="fixed"/>
        <w:tblLook w:val="04A0" w:firstRow="1" w:lastRow="0" w:firstColumn="1" w:lastColumn="0" w:noHBand="0" w:noVBand="1"/>
      </w:tblPr>
      <w:tblGrid>
        <w:gridCol w:w="2376"/>
        <w:gridCol w:w="1985"/>
        <w:gridCol w:w="1984"/>
        <w:gridCol w:w="1843"/>
        <w:gridCol w:w="1383"/>
      </w:tblGrid>
      <w:tr w:rsidR="00301E03" w:rsidRPr="00150408" w:rsidTr="004F2DF7">
        <w:tc>
          <w:tcPr>
            <w:tcW w:w="2376" w:type="dxa"/>
          </w:tcPr>
          <w:p w:rsidR="00301E03" w:rsidRPr="00150408" w:rsidRDefault="00301E03" w:rsidP="004F2DF7">
            <w:pPr>
              <w:suppressAutoHyphens/>
              <w:jc w:val="center"/>
              <w:rPr>
                <w:b/>
                <w:szCs w:val="18"/>
                <w:lang w:eastAsia="ar-SA"/>
              </w:rPr>
            </w:pPr>
          </w:p>
          <w:p w:rsidR="00301E03" w:rsidRPr="00150408" w:rsidRDefault="00301E03" w:rsidP="004F2DF7">
            <w:pPr>
              <w:suppressAutoHyphens/>
              <w:jc w:val="center"/>
              <w:rPr>
                <w:b/>
                <w:szCs w:val="18"/>
                <w:lang w:eastAsia="ar-SA"/>
              </w:rPr>
            </w:pPr>
            <w:r w:rsidRPr="00150408">
              <w:rPr>
                <w:b/>
                <w:lang w:eastAsia="ar-SA"/>
              </w:rPr>
              <w:t>Адрес квартиры</w:t>
            </w:r>
          </w:p>
        </w:tc>
        <w:tc>
          <w:tcPr>
            <w:tcW w:w="1985" w:type="dxa"/>
          </w:tcPr>
          <w:p w:rsidR="00301E03" w:rsidRPr="00150408" w:rsidRDefault="00301E03" w:rsidP="004F2DF7">
            <w:pPr>
              <w:suppressAutoHyphens/>
              <w:jc w:val="center"/>
              <w:rPr>
                <w:b/>
                <w:szCs w:val="18"/>
                <w:lang w:eastAsia="ar-SA"/>
              </w:rPr>
            </w:pPr>
            <w:r w:rsidRPr="00150408">
              <w:rPr>
                <w:b/>
                <w:szCs w:val="18"/>
                <w:lang w:eastAsia="ar-SA"/>
              </w:rPr>
              <w:t xml:space="preserve">Постановление об отнесении жилых помещений к </w:t>
            </w:r>
            <w:proofErr w:type="spellStart"/>
            <w:proofErr w:type="gramStart"/>
            <w:r w:rsidRPr="00150408">
              <w:rPr>
                <w:b/>
                <w:szCs w:val="18"/>
                <w:lang w:eastAsia="ar-SA"/>
              </w:rPr>
              <w:t>специализи</w:t>
            </w:r>
            <w:r>
              <w:rPr>
                <w:b/>
                <w:szCs w:val="18"/>
                <w:lang w:eastAsia="ar-SA"/>
              </w:rPr>
              <w:t>-</w:t>
            </w:r>
            <w:r w:rsidRPr="00150408">
              <w:rPr>
                <w:b/>
                <w:szCs w:val="18"/>
                <w:lang w:eastAsia="ar-SA"/>
              </w:rPr>
              <w:t>рованному</w:t>
            </w:r>
            <w:proofErr w:type="spellEnd"/>
            <w:proofErr w:type="gramEnd"/>
            <w:r w:rsidRPr="00150408">
              <w:rPr>
                <w:b/>
                <w:szCs w:val="18"/>
                <w:lang w:eastAsia="ar-SA"/>
              </w:rPr>
              <w:t xml:space="preserve"> </w:t>
            </w:r>
            <w:r w:rsidRPr="00150408">
              <w:rPr>
                <w:b/>
                <w:szCs w:val="18"/>
                <w:lang w:eastAsia="ar-SA"/>
              </w:rPr>
              <w:lastRenderedPageBreak/>
              <w:t>жилищному фонду</w:t>
            </w:r>
          </w:p>
        </w:tc>
        <w:tc>
          <w:tcPr>
            <w:tcW w:w="1984" w:type="dxa"/>
          </w:tcPr>
          <w:p w:rsidR="00301E03" w:rsidRPr="00150408" w:rsidRDefault="00301E03" w:rsidP="004F2DF7">
            <w:pPr>
              <w:suppressAutoHyphens/>
              <w:jc w:val="center"/>
              <w:rPr>
                <w:b/>
                <w:szCs w:val="18"/>
                <w:lang w:eastAsia="ar-SA"/>
              </w:rPr>
            </w:pPr>
            <w:r w:rsidRPr="00150408">
              <w:rPr>
                <w:b/>
                <w:szCs w:val="18"/>
                <w:lang w:eastAsia="ar-SA"/>
              </w:rPr>
              <w:lastRenderedPageBreak/>
              <w:t xml:space="preserve">Постановление о </w:t>
            </w:r>
            <w:proofErr w:type="spellStart"/>
            <w:proofErr w:type="gramStart"/>
            <w:r w:rsidRPr="00150408">
              <w:rPr>
                <w:b/>
                <w:szCs w:val="18"/>
                <w:lang w:eastAsia="ar-SA"/>
              </w:rPr>
              <w:t>предостав</w:t>
            </w:r>
            <w:r>
              <w:rPr>
                <w:b/>
                <w:szCs w:val="18"/>
                <w:lang w:eastAsia="ar-SA"/>
              </w:rPr>
              <w:t>-</w:t>
            </w:r>
            <w:r w:rsidRPr="00150408">
              <w:rPr>
                <w:b/>
                <w:szCs w:val="18"/>
                <w:lang w:eastAsia="ar-SA"/>
              </w:rPr>
              <w:t>лении</w:t>
            </w:r>
            <w:proofErr w:type="spellEnd"/>
            <w:proofErr w:type="gramEnd"/>
            <w:r w:rsidRPr="00150408">
              <w:rPr>
                <w:b/>
                <w:szCs w:val="18"/>
                <w:lang w:eastAsia="ar-SA"/>
              </w:rPr>
              <w:t xml:space="preserve"> жилого помещения</w:t>
            </w:r>
          </w:p>
          <w:p w:rsidR="00301E03" w:rsidRPr="00150408" w:rsidRDefault="00301E03" w:rsidP="004F2DF7">
            <w:pPr>
              <w:suppressAutoHyphens/>
              <w:jc w:val="center"/>
              <w:rPr>
                <w:b/>
                <w:szCs w:val="18"/>
                <w:lang w:eastAsia="ar-SA"/>
              </w:rPr>
            </w:pPr>
            <w:r w:rsidRPr="00150408">
              <w:rPr>
                <w:b/>
                <w:szCs w:val="18"/>
                <w:lang w:eastAsia="ar-SA"/>
              </w:rPr>
              <w:t>детям-сиротам</w:t>
            </w:r>
          </w:p>
        </w:tc>
        <w:tc>
          <w:tcPr>
            <w:tcW w:w="1843" w:type="dxa"/>
          </w:tcPr>
          <w:p w:rsidR="00301E03" w:rsidRPr="00150408" w:rsidRDefault="00301E03" w:rsidP="004F2DF7">
            <w:pPr>
              <w:suppressAutoHyphens/>
              <w:jc w:val="center"/>
              <w:rPr>
                <w:b/>
                <w:lang w:eastAsia="ar-SA"/>
              </w:rPr>
            </w:pPr>
            <w:r w:rsidRPr="00150408">
              <w:rPr>
                <w:b/>
                <w:lang w:eastAsia="ar-SA"/>
              </w:rPr>
              <w:t>Дети-сироты, которым</w:t>
            </w:r>
          </w:p>
          <w:p w:rsidR="00301E03" w:rsidRPr="00150408" w:rsidRDefault="00301E03" w:rsidP="004F2DF7">
            <w:pPr>
              <w:suppressAutoHyphens/>
              <w:jc w:val="center"/>
              <w:rPr>
                <w:b/>
                <w:szCs w:val="18"/>
                <w:lang w:eastAsia="ar-SA"/>
              </w:rPr>
            </w:pPr>
            <w:r w:rsidRPr="00150408">
              <w:rPr>
                <w:b/>
                <w:lang w:eastAsia="ar-SA"/>
              </w:rPr>
              <w:t>предоставлены квартиры</w:t>
            </w:r>
          </w:p>
        </w:tc>
        <w:tc>
          <w:tcPr>
            <w:tcW w:w="1383" w:type="dxa"/>
          </w:tcPr>
          <w:p w:rsidR="00301E03" w:rsidRPr="00150408" w:rsidRDefault="00301E03" w:rsidP="004F2DF7">
            <w:pPr>
              <w:suppressAutoHyphens/>
              <w:jc w:val="center"/>
              <w:rPr>
                <w:b/>
                <w:lang w:eastAsia="ar-SA"/>
              </w:rPr>
            </w:pPr>
            <w:r w:rsidRPr="00150408">
              <w:rPr>
                <w:b/>
                <w:lang w:eastAsia="ar-SA"/>
              </w:rPr>
              <w:t xml:space="preserve">№ договора найма жилого </w:t>
            </w:r>
            <w:proofErr w:type="spellStart"/>
            <w:proofErr w:type="gramStart"/>
            <w:r w:rsidRPr="00150408">
              <w:rPr>
                <w:b/>
                <w:lang w:eastAsia="ar-SA"/>
              </w:rPr>
              <w:t>помеще</w:t>
            </w:r>
            <w:r>
              <w:rPr>
                <w:b/>
                <w:lang w:eastAsia="ar-SA"/>
              </w:rPr>
              <w:t>-</w:t>
            </w:r>
            <w:r w:rsidRPr="00150408">
              <w:rPr>
                <w:b/>
                <w:lang w:eastAsia="ar-SA"/>
              </w:rPr>
              <w:t>ния</w:t>
            </w:r>
            <w:proofErr w:type="spellEnd"/>
            <w:proofErr w:type="gramEnd"/>
            <w:r w:rsidRPr="00150408">
              <w:rPr>
                <w:b/>
                <w:lang w:eastAsia="ar-SA"/>
              </w:rPr>
              <w:t>, дата</w:t>
            </w:r>
          </w:p>
        </w:tc>
      </w:tr>
      <w:tr w:rsidR="00301E03" w:rsidRPr="0036207A" w:rsidTr="004F2DF7">
        <w:tc>
          <w:tcPr>
            <w:tcW w:w="9571" w:type="dxa"/>
            <w:gridSpan w:val="5"/>
          </w:tcPr>
          <w:p w:rsidR="00301E03" w:rsidRPr="00F15239" w:rsidRDefault="00301E03" w:rsidP="004F2DF7">
            <w:pPr>
              <w:suppressAutoHyphens/>
              <w:jc w:val="center"/>
              <w:rPr>
                <w:b/>
                <w:lang w:eastAsia="ar-SA"/>
              </w:rPr>
            </w:pPr>
            <w:r w:rsidRPr="00F15239">
              <w:rPr>
                <w:b/>
                <w:lang w:eastAsia="ar-SA"/>
              </w:rPr>
              <w:lastRenderedPageBreak/>
              <w:t>2018 год</w:t>
            </w:r>
          </w:p>
        </w:tc>
      </w:tr>
      <w:tr w:rsidR="00301E03" w:rsidRPr="0036207A" w:rsidTr="004F2DF7">
        <w:tc>
          <w:tcPr>
            <w:tcW w:w="2376" w:type="dxa"/>
          </w:tcPr>
          <w:p w:rsidR="00301E03" w:rsidRDefault="00301E03" w:rsidP="004F2DF7">
            <w:pPr>
              <w:suppressAutoHyphens/>
              <w:jc w:val="center"/>
              <w:rPr>
                <w:lang w:eastAsia="ar-SA"/>
              </w:rPr>
            </w:pPr>
            <w:proofErr w:type="gramStart"/>
            <w:r>
              <w:rPr>
                <w:lang w:eastAsia="ar-SA"/>
              </w:rPr>
              <w:t xml:space="preserve">Томская обл., Каргасокский район, с. Новый Васюган, ул. Пушкина, </w:t>
            </w:r>
            <w:proofErr w:type="gramEnd"/>
          </w:p>
          <w:p w:rsidR="00301E03" w:rsidRPr="006E5A0D" w:rsidRDefault="00301E03" w:rsidP="004F2DF7">
            <w:pPr>
              <w:suppressAutoHyphens/>
              <w:jc w:val="center"/>
              <w:rPr>
                <w:szCs w:val="18"/>
                <w:lang w:eastAsia="ar-SA"/>
              </w:rPr>
            </w:pPr>
            <w:r>
              <w:rPr>
                <w:lang w:eastAsia="ar-SA"/>
              </w:rPr>
              <w:t>д. 12, кв. 2</w:t>
            </w:r>
          </w:p>
        </w:tc>
        <w:tc>
          <w:tcPr>
            <w:tcW w:w="1985" w:type="dxa"/>
          </w:tcPr>
          <w:p w:rsidR="00301E03" w:rsidRDefault="00301E03" w:rsidP="004F2DF7">
            <w:pPr>
              <w:suppressAutoHyphens/>
              <w:jc w:val="center"/>
              <w:rPr>
                <w:lang w:eastAsia="ar-SA"/>
              </w:rPr>
            </w:pPr>
          </w:p>
          <w:p w:rsidR="00301E03" w:rsidRDefault="00301E03" w:rsidP="004F2DF7">
            <w:pPr>
              <w:suppressAutoHyphens/>
              <w:jc w:val="center"/>
              <w:rPr>
                <w:lang w:eastAsia="ar-SA"/>
              </w:rPr>
            </w:pPr>
            <w:r>
              <w:rPr>
                <w:lang w:eastAsia="ar-SA"/>
              </w:rPr>
              <w:t>№ 65 от 24.08.2018</w:t>
            </w:r>
          </w:p>
        </w:tc>
        <w:tc>
          <w:tcPr>
            <w:tcW w:w="1984" w:type="dxa"/>
          </w:tcPr>
          <w:p w:rsidR="00301E03" w:rsidRDefault="00301E03" w:rsidP="004F2DF7">
            <w:pPr>
              <w:suppressAutoHyphens/>
              <w:jc w:val="center"/>
              <w:rPr>
                <w:szCs w:val="18"/>
                <w:lang w:eastAsia="ar-SA"/>
              </w:rPr>
            </w:pPr>
          </w:p>
          <w:p w:rsidR="00301E03" w:rsidRPr="006E5A0D" w:rsidRDefault="00301E03" w:rsidP="004F2DF7">
            <w:pPr>
              <w:suppressAutoHyphens/>
              <w:jc w:val="center"/>
              <w:rPr>
                <w:szCs w:val="18"/>
                <w:lang w:eastAsia="ar-SA"/>
              </w:rPr>
            </w:pPr>
            <w:r w:rsidRPr="006E5A0D">
              <w:rPr>
                <w:szCs w:val="18"/>
                <w:lang w:eastAsia="ar-SA"/>
              </w:rPr>
              <w:t>№ 66 от 24.08.20</w:t>
            </w:r>
            <w:r>
              <w:rPr>
                <w:szCs w:val="18"/>
                <w:lang w:eastAsia="ar-SA"/>
              </w:rPr>
              <w:t>1</w:t>
            </w:r>
            <w:r w:rsidRPr="006E5A0D">
              <w:rPr>
                <w:szCs w:val="18"/>
                <w:lang w:eastAsia="ar-SA"/>
              </w:rPr>
              <w:t>8</w:t>
            </w:r>
          </w:p>
        </w:tc>
        <w:tc>
          <w:tcPr>
            <w:tcW w:w="1843" w:type="dxa"/>
          </w:tcPr>
          <w:p w:rsidR="00301E03" w:rsidRPr="0036207A" w:rsidRDefault="00301E03" w:rsidP="004F2DF7">
            <w:pPr>
              <w:suppressAutoHyphens/>
              <w:jc w:val="center"/>
              <w:rPr>
                <w:b/>
                <w:szCs w:val="18"/>
                <w:lang w:eastAsia="ar-SA"/>
              </w:rPr>
            </w:pPr>
            <w:r>
              <w:rPr>
                <w:lang w:eastAsia="ar-SA"/>
              </w:rPr>
              <w:t>Герасимов Владимир Владимирович</w:t>
            </w:r>
          </w:p>
        </w:tc>
        <w:tc>
          <w:tcPr>
            <w:tcW w:w="1383" w:type="dxa"/>
          </w:tcPr>
          <w:p w:rsidR="00301E03" w:rsidRDefault="00301E03" w:rsidP="004F2DF7">
            <w:pPr>
              <w:suppressAutoHyphens/>
              <w:jc w:val="center"/>
              <w:rPr>
                <w:lang w:eastAsia="ar-SA"/>
              </w:rPr>
            </w:pPr>
          </w:p>
          <w:p w:rsidR="00301E03" w:rsidRDefault="00301E03" w:rsidP="004F2DF7">
            <w:pPr>
              <w:suppressAutoHyphens/>
              <w:jc w:val="center"/>
              <w:rPr>
                <w:lang w:eastAsia="ar-SA"/>
              </w:rPr>
            </w:pPr>
            <w:r>
              <w:rPr>
                <w:lang w:eastAsia="ar-SA"/>
              </w:rPr>
              <w:t>1/18 от 24.08.2018</w:t>
            </w:r>
          </w:p>
        </w:tc>
      </w:tr>
      <w:tr w:rsidR="00301E03" w:rsidRPr="0036207A" w:rsidTr="004F2DF7">
        <w:tc>
          <w:tcPr>
            <w:tcW w:w="9571" w:type="dxa"/>
            <w:gridSpan w:val="5"/>
          </w:tcPr>
          <w:p w:rsidR="00301E03" w:rsidRPr="00F15239" w:rsidRDefault="00301E03" w:rsidP="004F2DF7">
            <w:pPr>
              <w:suppressAutoHyphens/>
              <w:jc w:val="center"/>
              <w:rPr>
                <w:b/>
                <w:lang w:eastAsia="ar-SA"/>
              </w:rPr>
            </w:pPr>
            <w:r w:rsidRPr="00F15239">
              <w:rPr>
                <w:b/>
                <w:lang w:eastAsia="ar-SA"/>
              </w:rPr>
              <w:t>2019 год</w:t>
            </w:r>
          </w:p>
        </w:tc>
      </w:tr>
      <w:tr w:rsidR="00301E03" w:rsidRPr="0036207A" w:rsidTr="004F2DF7">
        <w:tc>
          <w:tcPr>
            <w:tcW w:w="2376"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с. Новый Васюган, ул. </w:t>
            </w:r>
            <w:proofErr w:type="gramStart"/>
            <w:r>
              <w:rPr>
                <w:lang w:eastAsia="ar-SA"/>
              </w:rPr>
              <w:t>Советская</w:t>
            </w:r>
            <w:proofErr w:type="gramEnd"/>
            <w:r>
              <w:rPr>
                <w:lang w:eastAsia="ar-SA"/>
              </w:rPr>
              <w:t>,</w:t>
            </w:r>
          </w:p>
          <w:p w:rsidR="00301E03" w:rsidRPr="006E5A0D" w:rsidRDefault="00301E03" w:rsidP="004F2DF7">
            <w:pPr>
              <w:suppressAutoHyphens/>
              <w:jc w:val="center"/>
              <w:rPr>
                <w:szCs w:val="18"/>
                <w:lang w:eastAsia="ar-SA"/>
              </w:rPr>
            </w:pPr>
            <w:r>
              <w:rPr>
                <w:lang w:eastAsia="ar-SA"/>
              </w:rPr>
              <w:t>д. 56, кв. 2</w:t>
            </w:r>
          </w:p>
        </w:tc>
        <w:tc>
          <w:tcPr>
            <w:tcW w:w="1985" w:type="dxa"/>
          </w:tcPr>
          <w:p w:rsidR="00301E03" w:rsidRDefault="00301E03" w:rsidP="004F2DF7">
            <w:pPr>
              <w:suppressAutoHyphens/>
              <w:jc w:val="center"/>
              <w:rPr>
                <w:lang w:eastAsia="ar-SA"/>
              </w:rPr>
            </w:pPr>
          </w:p>
          <w:p w:rsidR="00301E03" w:rsidRDefault="00301E03" w:rsidP="004F2DF7">
            <w:pPr>
              <w:suppressAutoHyphens/>
              <w:jc w:val="center"/>
              <w:rPr>
                <w:lang w:eastAsia="ar-SA"/>
              </w:rPr>
            </w:pPr>
            <w:r>
              <w:rPr>
                <w:lang w:eastAsia="ar-SA"/>
              </w:rPr>
              <w:t xml:space="preserve"> № 56 от 21.08.2019</w:t>
            </w:r>
          </w:p>
        </w:tc>
        <w:tc>
          <w:tcPr>
            <w:tcW w:w="1984" w:type="dxa"/>
          </w:tcPr>
          <w:p w:rsidR="00301E03" w:rsidRDefault="00301E03" w:rsidP="004F2DF7">
            <w:pPr>
              <w:suppressAutoHyphens/>
              <w:jc w:val="center"/>
              <w:rPr>
                <w:szCs w:val="18"/>
                <w:lang w:eastAsia="ar-SA"/>
              </w:rPr>
            </w:pPr>
          </w:p>
          <w:p w:rsidR="00301E03" w:rsidRPr="006E5A0D" w:rsidRDefault="00301E03" w:rsidP="004F2DF7">
            <w:pPr>
              <w:suppressAutoHyphens/>
              <w:jc w:val="center"/>
              <w:rPr>
                <w:szCs w:val="18"/>
                <w:lang w:eastAsia="ar-SA"/>
              </w:rPr>
            </w:pPr>
            <w:r w:rsidRPr="006E5A0D">
              <w:rPr>
                <w:szCs w:val="18"/>
                <w:lang w:eastAsia="ar-SA"/>
              </w:rPr>
              <w:t>№</w:t>
            </w:r>
            <w:r>
              <w:rPr>
                <w:szCs w:val="18"/>
                <w:lang w:eastAsia="ar-SA"/>
              </w:rPr>
              <w:t xml:space="preserve"> </w:t>
            </w:r>
            <w:r w:rsidRPr="006E5A0D">
              <w:rPr>
                <w:szCs w:val="18"/>
                <w:lang w:eastAsia="ar-SA"/>
              </w:rPr>
              <w:t>57 от 22.08.2019</w:t>
            </w:r>
          </w:p>
        </w:tc>
        <w:tc>
          <w:tcPr>
            <w:tcW w:w="1843" w:type="dxa"/>
          </w:tcPr>
          <w:p w:rsidR="00301E03" w:rsidRDefault="00301E03" w:rsidP="004F2DF7">
            <w:pPr>
              <w:suppressAutoHyphens/>
              <w:jc w:val="center"/>
              <w:rPr>
                <w:lang w:eastAsia="ar-SA"/>
              </w:rPr>
            </w:pPr>
            <w:r>
              <w:rPr>
                <w:lang w:eastAsia="ar-SA"/>
              </w:rPr>
              <w:t>Волков</w:t>
            </w:r>
          </w:p>
          <w:p w:rsidR="00301E03" w:rsidRPr="0036207A" w:rsidRDefault="00301E03" w:rsidP="004F2DF7">
            <w:pPr>
              <w:suppressAutoHyphens/>
              <w:jc w:val="center"/>
              <w:rPr>
                <w:b/>
                <w:szCs w:val="18"/>
                <w:lang w:eastAsia="ar-SA"/>
              </w:rPr>
            </w:pPr>
            <w:r>
              <w:rPr>
                <w:lang w:eastAsia="ar-SA"/>
              </w:rPr>
              <w:t>Вадим Владимирович</w:t>
            </w:r>
          </w:p>
        </w:tc>
        <w:tc>
          <w:tcPr>
            <w:tcW w:w="1383" w:type="dxa"/>
          </w:tcPr>
          <w:p w:rsidR="00301E03" w:rsidRDefault="00301E03" w:rsidP="004F2DF7">
            <w:pPr>
              <w:suppressAutoHyphens/>
              <w:jc w:val="center"/>
              <w:rPr>
                <w:lang w:eastAsia="ar-SA"/>
              </w:rPr>
            </w:pPr>
          </w:p>
          <w:p w:rsidR="00301E03" w:rsidRDefault="00301E03" w:rsidP="004F2DF7">
            <w:pPr>
              <w:suppressAutoHyphens/>
              <w:jc w:val="center"/>
              <w:rPr>
                <w:lang w:eastAsia="ar-SA"/>
              </w:rPr>
            </w:pPr>
            <w:r>
              <w:rPr>
                <w:lang w:eastAsia="ar-SA"/>
              </w:rPr>
              <w:t>1/19 от 22.08.2019</w:t>
            </w:r>
          </w:p>
        </w:tc>
      </w:tr>
      <w:tr w:rsidR="00301E03" w:rsidRPr="0036207A" w:rsidTr="004F2DF7">
        <w:tc>
          <w:tcPr>
            <w:tcW w:w="9571" w:type="dxa"/>
            <w:gridSpan w:val="5"/>
          </w:tcPr>
          <w:p w:rsidR="00301E03" w:rsidRPr="00F15239" w:rsidRDefault="00301E03" w:rsidP="004F2DF7">
            <w:pPr>
              <w:suppressAutoHyphens/>
              <w:jc w:val="center"/>
              <w:rPr>
                <w:b/>
                <w:lang w:eastAsia="ar-SA"/>
              </w:rPr>
            </w:pPr>
            <w:r w:rsidRPr="00F15239">
              <w:rPr>
                <w:b/>
                <w:lang w:eastAsia="ar-SA"/>
              </w:rPr>
              <w:t>2021 год</w:t>
            </w:r>
          </w:p>
        </w:tc>
      </w:tr>
      <w:tr w:rsidR="00301E03" w:rsidRPr="0036207A" w:rsidTr="004F2DF7">
        <w:tc>
          <w:tcPr>
            <w:tcW w:w="2376"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с. Новый Васюган, ул. </w:t>
            </w:r>
            <w:proofErr w:type="gramStart"/>
            <w:r>
              <w:rPr>
                <w:lang w:eastAsia="ar-SA"/>
              </w:rPr>
              <w:t>Строительная</w:t>
            </w:r>
            <w:proofErr w:type="gramEnd"/>
            <w:r>
              <w:rPr>
                <w:lang w:eastAsia="ar-SA"/>
              </w:rPr>
              <w:t xml:space="preserve">, </w:t>
            </w:r>
          </w:p>
          <w:p w:rsidR="00301E03" w:rsidRPr="006E5A0D" w:rsidRDefault="00301E03" w:rsidP="004F2DF7">
            <w:pPr>
              <w:suppressAutoHyphens/>
              <w:jc w:val="center"/>
              <w:rPr>
                <w:szCs w:val="18"/>
                <w:lang w:eastAsia="ar-SA"/>
              </w:rPr>
            </w:pPr>
            <w:r>
              <w:rPr>
                <w:lang w:eastAsia="ar-SA"/>
              </w:rPr>
              <w:t>д. 37, кв. 1</w:t>
            </w:r>
          </w:p>
        </w:tc>
        <w:tc>
          <w:tcPr>
            <w:tcW w:w="1985" w:type="dxa"/>
          </w:tcPr>
          <w:p w:rsidR="00301E03" w:rsidRDefault="00301E03" w:rsidP="004F2DF7">
            <w:pPr>
              <w:suppressAutoHyphens/>
              <w:jc w:val="center"/>
              <w:rPr>
                <w:lang w:eastAsia="ar-SA"/>
              </w:rPr>
            </w:pPr>
          </w:p>
          <w:p w:rsidR="00301E03" w:rsidRDefault="00301E03" w:rsidP="004F2DF7">
            <w:pPr>
              <w:suppressAutoHyphens/>
              <w:jc w:val="center"/>
              <w:rPr>
                <w:lang w:eastAsia="ar-SA"/>
              </w:rPr>
            </w:pPr>
            <w:r>
              <w:rPr>
                <w:lang w:eastAsia="ar-SA"/>
              </w:rPr>
              <w:t>№ 49 от 28.06.2021</w:t>
            </w:r>
          </w:p>
        </w:tc>
        <w:tc>
          <w:tcPr>
            <w:tcW w:w="1984" w:type="dxa"/>
          </w:tcPr>
          <w:p w:rsidR="00301E03" w:rsidRDefault="00301E03" w:rsidP="004F2DF7">
            <w:pPr>
              <w:suppressAutoHyphens/>
              <w:jc w:val="center"/>
              <w:rPr>
                <w:szCs w:val="18"/>
                <w:lang w:eastAsia="ar-SA"/>
              </w:rPr>
            </w:pPr>
          </w:p>
          <w:p w:rsidR="00301E03" w:rsidRPr="006E5A0D" w:rsidRDefault="00301E03" w:rsidP="004F2DF7">
            <w:pPr>
              <w:suppressAutoHyphens/>
              <w:jc w:val="center"/>
              <w:rPr>
                <w:szCs w:val="18"/>
                <w:lang w:eastAsia="ar-SA"/>
              </w:rPr>
            </w:pPr>
            <w:r w:rsidRPr="006E5A0D">
              <w:rPr>
                <w:szCs w:val="18"/>
                <w:lang w:eastAsia="ar-SA"/>
              </w:rPr>
              <w:t>№ 102 от 05.12.2023</w:t>
            </w:r>
          </w:p>
        </w:tc>
        <w:tc>
          <w:tcPr>
            <w:tcW w:w="1843" w:type="dxa"/>
          </w:tcPr>
          <w:p w:rsidR="00301E03" w:rsidRDefault="00301E03" w:rsidP="004F2DF7">
            <w:pPr>
              <w:suppressAutoHyphens/>
              <w:jc w:val="center"/>
              <w:rPr>
                <w:lang w:eastAsia="ar-SA"/>
              </w:rPr>
            </w:pPr>
            <w:r>
              <w:rPr>
                <w:lang w:eastAsia="ar-SA"/>
              </w:rPr>
              <w:t xml:space="preserve">Фатеев </w:t>
            </w:r>
          </w:p>
          <w:p w:rsidR="00301E03" w:rsidRPr="0036207A" w:rsidRDefault="00301E03" w:rsidP="004F2DF7">
            <w:pPr>
              <w:suppressAutoHyphens/>
              <w:jc w:val="center"/>
              <w:rPr>
                <w:b/>
                <w:szCs w:val="18"/>
                <w:lang w:eastAsia="ar-SA"/>
              </w:rPr>
            </w:pPr>
            <w:r>
              <w:rPr>
                <w:lang w:eastAsia="ar-SA"/>
              </w:rPr>
              <w:t>Вадим Сергеевич</w:t>
            </w:r>
          </w:p>
        </w:tc>
        <w:tc>
          <w:tcPr>
            <w:tcW w:w="1383" w:type="dxa"/>
          </w:tcPr>
          <w:p w:rsidR="00301E03" w:rsidRDefault="00301E03" w:rsidP="004F2DF7">
            <w:pPr>
              <w:suppressAutoHyphens/>
              <w:jc w:val="center"/>
              <w:rPr>
                <w:lang w:eastAsia="ar-SA"/>
              </w:rPr>
            </w:pPr>
            <w:r>
              <w:rPr>
                <w:lang w:eastAsia="ar-SA"/>
              </w:rPr>
              <w:t>1/23 от 05.12.2023</w:t>
            </w:r>
          </w:p>
        </w:tc>
      </w:tr>
    </w:tbl>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r w:rsidRPr="00B74FBB">
        <w:rPr>
          <w:lang w:eastAsia="ar-SA"/>
        </w:rPr>
        <w:t>Квартиры детям-сиротам предоставлялись на основании списка детей-сирот, подлежащих обеспечению жилыми помещениями на территории Каргасокского района. Он пополнялся на основании поступающих заявлений от детей-сирот. Сверка заявлений со списком и предоставленными квартирами по этому списку, не выявила расхождений.</w:t>
      </w:r>
    </w:p>
    <w:p w:rsidR="00301E03" w:rsidRDefault="00301E03" w:rsidP="00301E03">
      <w:pPr>
        <w:suppressAutoHyphens/>
        <w:ind w:firstLine="567"/>
        <w:jc w:val="both"/>
        <w:rPr>
          <w:lang w:eastAsia="ar-SA"/>
        </w:rPr>
      </w:pPr>
      <w:proofErr w:type="gramStart"/>
      <w:r>
        <w:rPr>
          <w:lang w:eastAsia="ar-SA"/>
        </w:rPr>
        <w:t>Как видно из таблицы, квартира, находящаяся по адресу Томская обл. Каргасокский район, с. Новый Васюган, ул. Строительная, д.37 кв.1,  была приобретена 17 мая 2021 года, но  по договору найма жилого помещения  сироте была предоставлена только 5 декабря 2023 года.</w:t>
      </w:r>
      <w:proofErr w:type="gramEnd"/>
      <w:r>
        <w:rPr>
          <w:lang w:eastAsia="ar-SA"/>
        </w:rPr>
        <w:t xml:space="preserve"> Всё это время квартира не использовалась. </w:t>
      </w:r>
      <w:r w:rsidRPr="000F0D3A">
        <w:rPr>
          <w:lang w:eastAsia="ar-SA"/>
        </w:rPr>
        <w:t>В пояснительной записке, представленной Администрацией Нововасюганского сельского поселения</w:t>
      </w:r>
      <w:r>
        <w:rPr>
          <w:lang w:eastAsia="ar-SA"/>
        </w:rPr>
        <w:t xml:space="preserve">, </w:t>
      </w:r>
      <w:r w:rsidRPr="000F0D3A">
        <w:rPr>
          <w:lang w:eastAsia="ar-SA"/>
        </w:rPr>
        <w:t>указано, что</w:t>
      </w:r>
      <w:r>
        <w:rPr>
          <w:lang w:eastAsia="ar-SA"/>
        </w:rPr>
        <w:t xml:space="preserve"> квартира приобреталась для предоставления Заливиной Юлии Сергеевне, которая отказалась от получения, так как проживает в Самарской области. Согласно очерёдности данное жилое помещение было предоставлено следующему очереднику. Право на получение жилого </w:t>
      </w:r>
      <w:proofErr w:type="gramStart"/>
      <w:r>
        <w:rPr>
          <w:lang w:eastAsia="ar-SA"/>
        </w:rPr>
        <w:t>помещения</w:t>
      </w:r>
      <w:proofErr w:type="gramEnd"/>
      <w:r>
        <w:rPr>
          <w:lang w:eastAsia="ar-SA"/>
        </w:rPr>
        <w:t xml:space="preserve"> у которого  возникло только в 2023 году.</w:t>
      </w:r>
    </w:p>
    <w:p w:rsidR="00301E03" w:rsidRDefault="00301E03" w:rsidP="00301E03">
      <w:pPr>
        <w:suppressAutoHyphens/>
        <w:ind w:firstLine="567"/>
        <w:jc w:val="both"/>
        <w:rPr>
          <w:lang w:eastAsia="ar-SA"/>
        </w:rPr>
      </w:pPr>
    </w:p>
    <w:p w:rsidR="00301E03" w:rsidRDefault="00301E03" w:rsidP="00301E03">
      <w:pPr>
        <w:suppressAutoHyphens/>
        <w:jc w:val="center"/>
        <w:rPr>
          <w:b/>
          <w:lang w:eastAsia="ar-SA"/>
        </w:rPr>
      </w:pPr>
      <w:r w:rsidRPr="00416CDF">
        <w:rPr>
          <w:b/>
          <w:lang w:eastAsia="ar-SA"/>
        </w:rPr>
        <w:t>Таблица</w:t>
      </w:r>
      <w:r w:rsidRPr="00520FF1">
        <w:rPr>
          <w:b/>
          <w:lang w:eastAsia="ar-SA"/>
        </w:rPr>
        <w:t xml:space="preserve"> № </w:t>
      </w:r>
      <w:r>
        <w:rPr>
          <w:b/>
          <w:lang w:eastAsia="ar-SA"/>
        </w:rPr>
        <w:t>4</w:t>
      </w:r>
    </w:p>
    <w:p w:rsidR="00301E03" w:rsidRPr="00520FF1" w:rsidRDefault="00301E03" w:rsidP="00301E03">
      <w:pPr>
        <w:suppressAutoHyphens/>
        <w:jc w:val="center"/>
        <w:rPr>
          <w:lang w:eastAsia="ar-SA"/>
        </w:rPr>
      </w:pPr>
    </w:p>
    <w:tbl>
      <w:tblPr>
        <w:tblStyle w:val="a3"/>
        <w:tblW w:w="9781" w:type="dxa"/>
        <w:tblInd w:w="108" w:type="dxa"/>
        <w:tblLayout w:type="fixed"/>
        <w:tblLook w:val="04A0" w:firstRow="1" w:lastRow="0" w:firstColumn="1" w:lastColumn="0" w:noHBand="0" w:noVBand="1"/>
      </w:tblPr>
      <w:tblGrid>
        <w:gridCol w:w="426"/>
        <w:gridCol w:w="1984"/>
        <w:gridCol w:w="1559"/>
        <w:gridCol w:w="1701"/>
        <w:gridCol w:w="1560"/>
        <w:gridCol w:w="1559"/>
        <w:gridCol w:w="992"/>
      </w:tblGrid>
      <w:tr w:rsidR="00301E03" w:rsidRPr="00520FF1" w:rsidTr="004F2DF7">
        <w:tc>
          <w:tcPr>
            <w:tcW w:w="426" w:type="dxa"/>
          </w:tcPr>
          <w:p w:rsidR="00301E03" w:rsidRPr="00520FF1" w:rsidRDefault="00301E03" w:rsidP="004F2DF7">
            <w:pPr>
              <w:suppressAutoHyphens/>
              <w:jc w:val="center"/>
              <w:rPr>
                <w:b/>
                <w:szCs w:val="18"/>
                <w:lang w:eastAsia="ar-SA"/>
              </w:rPr>
            </w:pPr>
          </w:p>
          <w:p w:rsidR="00301E03" w:rsidRPr="00520FF1" w:rsidRDefault="00301E03" w:rsidP="004F2DF7">
            <w:pPr>
              <w:suppressAutoHyphens/>
              <w:jc w:val="center"/>
              <w:rPr>
                <w:b/>
                <w:szCs w:val="18"/>
                <w:lang w:eastAsia="ar-SA"/>
              </w:rPr>
            </w:pPr>
            <w:r w:rsidRPr="00520FF1">
              <w:rPr>
                <w:b/>
                <w:szCs w:val="18"/>
                <w:lang w:eastAsia="ar-SA"/>
              </w:rPr>
              <w:t xml:space="preserve">№ </w:t>
            </w:r>
            <w:proofErr w:type="gramStart"/>
            <w:r w:rsidRPr="00520FF1">
              <w:rPr>
                <w:b/>
                <w:szCs w:val="18"/>
                <w:lang w:eastAsia="ar-SA"/>
              </w:rPr>
              <w:t>п</w:t>
            </w:r>
            <w:proofErr w:type="gramEnd"/>
            <w:r w:rsidRPr="00520FF1">
              <w:rPr>
                <w:b/>
                <w:szCs w:val="18"/>
                <w:lang w:eastAsia="ar-SA"/>
              </w:rPr>
              <w:t>/п</w:t>
            </w:r>
          </w:p>
        </w:tc>
        <w:tc>
          <w:tcPr>
            <w:tcW w:w="1984" w:type="dxa"/>
          </w:tcPr>
          <w:p w:rsidR="00301E03" w:rsidRPr="00520FF1" w:rsidRDefault="00301E03" w:rsidP="004F2DF7">
            <w:pPr>
              <w:suppressAutoHyphens/>
              <w:jc w:val="center"/>
              <w:rPr>
                <w:b/>
                <w:szCs w:val="18"/>
                <w:lang w:eastAsia="ar-SA"/>
              </w:rPr>
            </w:pPr>
            <w:r w:rsidRPr="00520FF1">
              <w:rPr>
                <w:b/>
                <w:szCs w:val="18"/>
                <w:lang w:eastAsia="ar-SA"/>
              </w:rPr>
              <w:t>Дети-сироты (Ф.И.О. и  дата рождения),   которым</w:t>
            </w:r>
          </w:p>
          <w:p w:rsidR="00301E03" w:rsidRPr="00520FF1" w:rsidRDefault="00301E03" w:rsidP="004F2DF7">
            <w:pPr>
              <w:suppressAutoHyphens/>
              <w:jc w:val="center"/>
              <w:rPr>
                <w:b/>
                <w:szCs w:val="18"/>
                <w:lang w:eastAsia="ar-SA"/>
              </w:rPr>
            </w:pPr>
            <w:r w:rsidRPr="00520FF1">
              <w:rPr>
                <w:b/>
                <w:szCs w:val="18"/>
                <w:lang w:eastAsia="ar-SA"/>
              </w:rPr>
              <w:t>предоставлены квартиры</w:t>
            </w:r>
          </w:p>
        </w:tc>
        <w:tc>
          <w:tcPr>
            <w:tcW w:w="1559" w:type="dxa"/>
          </w:tcPr>
          <w:p w:rsidR="00301E03" w:rsidRPr="00520FF1" w:rsidRDefault="00301E03" w:rsidP="004F2DF7">
            <w:pPr>
              <w:suppressAutoHyphens/>
              <w:jc w:val="center"/>
              <w:rPr>
                <w:b/>
                <w:lang w:eastAsia="ar-SA"/>
              </w:rPr>
            </w:pPr>
            <w:r w:rsidRPr="00520FF1">
              <w:rPr>
                <w:b/>
                <w:lang w:eastAsia="ar-SA"/>
              </w:rPr>
              <w:t>Регистрация</w:t>
            </w:r>
          </w:p>
          <w:p w:rsidR="00301E03" w:rsidRPr="00520FF1" w:rsidRDefault="00301E03" w:rsidP="004F2DF7">
            <w:pPr>
              <w:suppressAutoHyphens/>
              <w:jc w:val="center"/>
              <w:rPr>
                <w:b/>
                <w:lang w:eastAsia="ar-SA"/>
              </w:rPr>
            </w:pPr>
            <w:r w:rsidRPr="00520FF1">
              <w:rPr>
                <w:b/>
                <w:lang w:eastAsia="ar-SA"/>
              </w:rPr>
              <w:t>заявления о включении в список</w:t>
            </w:r>
          </w:p>
        </w:tc>
        <w:tc>
          <w:tcPr>
            <w:tcW w:w="1701" w:type="dxa"/>
          </w:tcPr>
          <w:p w:rsidR="00301E03" w:rsidRPr="00520FF1" w:rsidRDefault="00301E03" w:rsidP="004F2DF7">
            <w:pPr>
              <w:suppressAutoHyphens/>
              <w:jc w:val="center"/>
              <w:rPr>
                <w:b/>
                <w:szCs w:val="18"/>
                <w:lang w:eastAsia="ar-SA"/>
              </w:rPr>
            </w:pPr>
            <w:r w:rsidRPr="00520FF1">
              <w:rPr>
                <w:b/>
                <w:szCs w:val="18"/>
                <w:lang w:eastAsia="ar-SA"/>
              </w:rPr>
              <w:t>Дата</w:t>
            </w:r>
          </w:p>
          <w:p w:rsidR="00301E03" w:rsidRPr="00520FF1" w:rsidRDefault="00301E03" w:rsidP="004F2DF7">
            <w:pPr>
              <w:suppressAutoHyphens/>
              <w:jc w:val="center"/>
              <w:rPr>
                <w:b/>
                <w:szCs w:val="18"/>
                <w:lang w:eastAsia="ar-SA"/>
              </w:rPr>
            </w:pPr>
            <w:proofErr w:type="spellStart"/>
            <w:proofErr w:type="gramStart"/>
            <w:r w:rsidRPr="00520FF1">
              <w:rPr>
                <w:b/>
                <w:szCs w:val="18"/>
                <w:lang w:eastAsia="ar-SA"/>
              </w:rPr>
              <w:t>возникнове-ния</w:t>
            </w:r>
            <w:proofErr w:type="spellEnd"/>
            <w:proofErr w:type="gramEnd"/>
            <w:r w:rsidRPr="00520FF1">
              <w:rPr>
                <w:b/>
                <w:szCs w:val="18"/>
                <w:lang w:eastAsia="ar-SA"/>
              </w:rPr>
              <w:t xml:space="preserve"> права на </w:t>
            </w:r>
            <w:proofErr w:type="spellStart"/>
            <w:r w:rsidRPr="00520FF1">
              <w:rPr>
                <w:b/>
                <w:szCs w:val="18"/>
                <w:lang w:eastAsia="ar-SA"/>
              </w:rPr>
              <w:t>предоставле-ние</w:t>
            </w:r>
            <w:proofErr w:type="spellEnd"/>
            <w:r w:rsidRPr="00520FF1">
              <w:rPr>
                <w:b/>
                <w:szCs w:val="18"/>
                <w:lang w:eastAsia="ar-SA"/>
              </w:rPr>
              <w:t xml:space="preserve"> жилого помещения</w:t>
            </w:r>
          </w:p>
        </w:tc>
        <w:tc>
          <w:tcPr>
            <w:tcW w:w="1560" w:type="dxa"/>
          </w:tcPr>
          <w:p w:rsidR="00301E03" w:rsidRPr="00520FF1" w:rsidRDefault="00301E03" w:rsidP="004F2DF7">
            <w:pPr>
              <w:suppressAutoHyphens/>
              <w:jc w:val="center"/>
              <w:rPr>
                <w:b/>
                <w:szCs w:val="18"/>
                <w:lang w:eastAsia="ar-SA"/>
              </w:rPr>
            </w:pPr>
            <w:r w:rsidRPr="00520FF1">
              <w:rPr>
                <w:b/>
                <w:szCs w:val="18"/>
                <w:lang w:eastAsia="ar-SA"/>
              </w:rPr>
              <w:t>№ и дата</w:t>
            </w:r>
          </w:p>
          <w:p w:rsidR="00301E03" w:rsidRPr="00520FF1" w:rsidRDefault="00301E03" w:rsidP="004F2DF7">
            <w:pPr>
              <w:suppressAutoHyphens/>
              <w:jc w:val="center"/>
              <w:rPr>
                <w:b/>
                <w:szCs w:val="18"/>
                <w:lang w:eastAsia="ar-SA"/>
              </w:rPr>
            </w:pPr>
            <w:r w:rsidRPr="00520FF1">
              <w:rPr>
                <w:b/>
                <w:szCs w:val="18"/>
                <w:lang w:eastAsia="ar-SA"/>
              </w:rPr>
              <w:t>вручения (</w:t>
            </w:r>
            <w:proofErr w:type="spellStart"/>
            <w:proofErr w:type="gramStart"/>
            <w:r w:rsidRPr="00520FF1">
              <w:rPr>
                <w:b/>
                <w:szCs w:val="18"/>
                <w:lang w:eastAsia="ar-SA"/>
              </w:rPr>
              <w:t>направле-ния</w:t>
            </w:r>
            <w:proofErr w:type="spellEnd"/>
            <w:proofErr w:type="gramEnd"/>
            <w:r w:rsidRPr="00520FF1">
              <w:rPr>
                <w:b/>
                <w:szCs w:val="18"/>
                <w:lang w:eastAsia="ar-SA"/>
              </w:rPr>
              <w:t xml:space="preserve">) </w:t>
            </w:r>
            <w:proofErr w:type="spellStart"/>
            <w:r w:rsidRPr="00520FF1">
              <w:rPr>
                <w:b/>
                <w:szCs w:val="18"/>
                <w:lang w:eastAsia="ar-SA"/>
              </w:rPr>
              <w:t>предложе-ния</w:t>
            </w:r>
            <w:proofErr w:type="spellEnd"/>
            <w:r w:rsidRPr="00520FF1">
              <w:rPr>
                <w:b/>
                <w:szCs w:val="18"/>
                <w:lang w:eastAsia="ar-SA"/>
              </w:rPr>
              <w:t xml:space="preserve"> о </w:t>
            </w:r>
            <w:proofErr w:type="spellStart"/>
            <w:r w:rsidRPr="00520FF1">
              <w:rPr>
                <w:b/>
                <w:szCs w:val="18"/>
                <w:lang w:eastAsia="ar-SA"/>
              </w:rPr>
              <w:t>предостав-лении</w:t>
            </w:r>
            <w:proofErr w:type="spellEnd"/>
            <w:r w:rsidRPr="00520FF1">
              <w:rPr>
                <w:b/>
                <w:szCs w:val="18"/>
                <w:lang w:eastAsia="ar-SA"/>
              </w:rPr>
              <w:t xml:space="preserve"> </w:t>
            </w:r>
            <w:proofErr w:type="spellStart"/>
            <w:r w:rsidRPr="00520FF1">
              <w:rPr>
                <w:b/>
                <w:szCs w:val="18"/>
                <w:lang w:eastAsia="ar-SA"/>
              </w:rPr>
              <w:t>специализи-рованного</w:t>
            </w:r>
            <w:proofErr w:type="spellEnd"/>
            <w:r w:rsidRPr="00520FF1">
              <w:rPr>
                <w:b/>
                <w:szCs w:val="18"/>
                <w:lang w:eastAsia="ar-SA"/>
              </w:rPr>
              <w:t xml:space="preserve"> жилого помещения</w:t>
            </w:r>
          </w:p>
        </w:tc>
        <w:tc>
          <w:tcPr>
            <w:tcW w:w="1559" w:type="dxa"/>
          </w:tcPr>
          <w:p w:rsidR="00301E03" w:rsidRPr="00520FF1" w:rsidRDefault="00301E03" w:rsidP="004F2DF7">
            <w:pPr>
              <w:suppressAutoHyphens/>
              <w:jc w:val="center"/>
              <w:rPr>
                <w:b/>
                <w:szCs w:val="18"/>
                <w:lang w:eastAsia="ar-SA"/>
              </w:rPr>
            </w:pPr>
            <w:r w:rsidRPr="00520FF1">
              <w:rPr>
                <w:b/>
                <w:szCs w:val="18"/>
                <w:lang w:eastAsia="ar-SA"/>
              </w:rPr>
              <w:t>№ и дата д</w:t>
            </w:r>
            <w:r>
              <w:rPr>
                <w:b/>
                <w:szCs w:val="18"/>
                <w:lang w:eastAsia="ar-SA"/>
              </w:rPr>
              <w:t>оговора найма жилого помещения</w:t>
            </w:r>
          </w:p>
        </w:tc>
        <w:tc>
          <w:tcPr>
            <w:tcW w:w="992" w:type="dxa"/>
          </w:tcPr>
          <w:p w:rsidR="00301E03" w:rsidRPr="00520FF1" w:rsidRDefault="00301E03" w:rsidP="004F2DF7">
            <w:pPr>
              <w:suppressAutoHyphens/>
              <w:jc w:val="center"/>
              <w:rPr>
                <w:b/>
                <w:szCs w:val="18"/>
                <w:lang w:eastAsia="ar-SA"/>
              </w:rPr>
            </w:pPr>
            <w:r w:rsidRPr="00520FF1">
              <w:rPr>
                <w:b/>
                <w:szCs w:val="18"/>
                <w:lang w:eastAsia="ar-SA"/>
              </w:rPr>
              <w:t xml:space="preserve">Период </w:t>
            </w:r>
            <w:proofErr w:type="spellStart"/>
            <w:proofErr w:type="gramStart"/>
            <w:r w:rsidRPr="00520FF1">
              <w:rPr>
                <w:b/>
                <w:szCs w:val="18"/>
                <w:lang w:eastAsia="ar-SA"/>
              </w:rPr>
              <w:t>ожида-ния</w:t>
            </w:r>
            <w:proofErr w:type="spellEnd"/>
            <w:proofErr w:type="gramEnd"/>
          </w:p>
          <w:p w:rsidR="00301E03" w:rsidRPr="00520FF1" w:rsidRDefault="00301E03" w:rsidP="004F2DF7">
            <w:pPr>
              <w:suppressAutoHyphens/>
              <w:jc w:val="center"/>
              <w:rPr>
                <w:b/>
                <w:szCs w:val="18"/>
                <w:lang w:eastAsia="ar-SA"/>
              </w:rPr>
            </w:pPr>
          </w:p>
        </w:tc>
      </w:tr>
      <w:tr w:rsidR="00301E03" w:rsidRPr="00520FF1" w:rsidTr="004F2DF7">
        <w:tc>
          <w:tcPr>
            <w:tcW w:w="9781" w:type="dxa"/>
            <w:gridSpan w:val="7"/>
          </w:tcPr>
          <w:p w:rsidR="00301E03" w:rsidRPr="00D978DC" w:rsidRDefault="00301E03" w:rsidP="004F2DF7">
            <w:pPr>
              <w:suppressAutoHyphens/>
              <w:jc w:val="center"/>
              <w:rPr>
                <w:b/>
                <w:szCs w:val="18"/>
                <w:lang w:eastAsia="ar-SA"/>
              </w:rPr>
            </w:pPr>
          </w:p>
        </w:tc>
      </w:tr>
      <w:tr w:rsidR="00301E03" w:rsidRPr="00520FF1" w:rsidTr="004F2DF7">
        <w:tc>
          <w:tcPr>
            <w:tcW w:w="426" w:type="dxa"/>
          </w:tcPr>
          <w:p w:rsidR="00301E03" w:rsidRPr="00520FF1" w:rsidRDefault="00301E03" w:rsidP="004F2DF7">
            <w:pPr>
              <w:suppressAutoHyphens/>
              <w:jc w:val="center"/>
              <w:rPr>
                <w:szCs w:val="18"/>
                <w:lang w:eastAsia="ar-SA"/>
              </w:rPr>
            </w:pPr>
            <w:r w:rsidRPr="00520FF1">
              <w:rPr>
                <w:szCs w:val="18"/>
                <w:lang w:eastAsia="ar-SA"/>
              </w:rPr>
              <w:t>1</w:t>
            </w:r>
          </w:p>
        </w:tc>
        <w:tc>
          <w:tcPr>
            <w:tcW w:w="1984" w:type="dxa"/>
          </w:tcPr>
          <w:p w:rsidR="00301E03" w:rsidRPr="00520FF1" w:rsidRDefault="00301E03" w:rsidP="004F2DF7">
            <w:pPr>
              <w:suppressAutoHyphens/>
              <w:jc w:val="center"/>
              <w:rPr>
                <w:szCs w:val="18"/>
                <w:lang w:eastAsia="ar-SA"/>
              </w:rPr>
            </w:pPr>
            <w:r>
              <w:rPr>
                <w:lang w:eastAsia="ar-SA"/>
              </w:rPr>
              <w:t xml:space="preserve">Герасимов </w:t>
            </w:r>
            <w:r>
              <w:rPr>
                <w:lang w:eastAsia="ar-SA"/>
              </w:rPr>
              <w:lastRenderedPageBreak/>
              <w:t>Владимир Владимирович 27.03.1997</w:t>
            </w:r>
          </w:p>
        </w:tc>
        <w:tc>
          <w:tcPr>
            <w:tcW w:w="1559"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lastRenderedPageBreak/>
              <w:t>10.01.2013</w:t>
            </w:r>
          </w:p>
        </w:tc>
        <w:tc>
          <w:tcPr>
            <w:tcW w:w="1701"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lastRenderedPageBreak/>
              <w:t>27.03.2015       18 лет</w:t>
            </w:r>
          </w:p>
        </w:tc>
        <w:tc>
          <w:tcPr>
            <w:tcW w:w="1560" w:type="dxa"/>
          </w:tcPr>
          <w:p w:rsidR="00301E03" w:rsidRDefault="00301E03" w:rsidP="004F2DF7">
            <w:pPr>
              <w:suppressAutoHyphens/>
              <w:jc w:val="center"/>
              <w:rPr>
                <w:szCs w:val="18"/>
                <w:lang w:eastAsia="ar-SA"/>
              </w:rPr>
            </w:pPr>
          </w:p>
          <w:p w:rsidR="00301E03" w:rsidRPr="00A674BA" w:rsidRDefault="00301E03" w:rsidP="004F2DF7">
            <w:pPr>
              <w:suppressAutoHyphens/>
              <w:jc w:val="center"/>
              <w:rPr>
                <w:szCs w:val="18"/>
                <w:highlight w:val="yellow"/>
                <w:lang w:eastAsia="ar-SA"/>
              </w:rPr>
            </w:pPr>
            <w:r w:rsidRPr="00CD64E2">
              <w:rPr>
                <w:szCs w:val="18"/>
                <w:lang w:eastAsia="ar-SA"/>
              </w:rPr>
              <w:lastRenderedPageBreak/>
              <w:t>20.08.2018</w:t>
            </w:r>
          </w:p>
        </w:tc>
        <w:tc>
          <w:tcPr>
            <w:tcW w:w="1559" w:type="dxa"/>
          </w:tcPr>
          <w:p w:rsidR="00301E03" w:rsidRDefault="00301E03" w:rsidP="004F2DF7">
            <w:pPr>
              <w:suppressAutoHyphens/>
              <w:jc w:val="center"/>
              <w:rPr>
                <w:lang w:eastAsia="ar-SA"/>
              </w:rPr>
            </w:pPr>
            <w:r>
              <w:rPr>
                <w:lang w:eastAsia="ar-SA"/>
              </w:rPr>
              <w:lastRenderedPageBreak/>
              <w:t xml:space="preserve">1/18 </w:t>
            </w:r>
          </w:p>
          <w:p w:rsidR="00301E03" w:rsidRPr="00520FF1" w:rsidRDefault="00301E03" w:rsidP="004F2DF7">
            <w:pPr>
              <w:suppressAutoHyphens/>
              <w:jc w:val="center"/>
              <w:rPr>
                <w:szCs w:val="18"/>
                <w:lang w:eastAsia="ar-SA"/>
              </w:rPr>
            </w:pPr>
            <w:r>
              <w:rPr>
                <w:lang w:eastAsia="ar-SA"/>
              </w:rPr>
              <w:lastRenderedPageBreak/>
              <w:t>от 24.08.2018</w:t>
            </w:r>
          </w:p>
        </w:tc>
        <w:tc>
          <w:tcPr>
            <w:tcW w:w="992" w:type="dxa"/>
          </w:tcPr>
          <w:p w:rsidR="00301E03" w:rsidRDefault="00301E03" w:rsidP="004F2DF7">
            <w:pPr>
              <w:suppressAutoHyphens/>
              <w:jc w:val="center"/>
              <w:rPr>
                <w:szCs w:val="18"/>
                <w:lang w:eastAsia="ar-SA"/>
              </w:rPr>
            </w:pPr>
            <w:r>
              <w:rPr>
                <w:szCs w:val="18"/>
                <w:lang w:eastAsia="ar-SA"/>
              </w:rPr>
              <w:lastRenderedPageBreak/>
              <w:t xml:space="preserve">3 года </w:t>
            </w:r>
          </w:p>
          <w:p w:rsidR="00301E03" w:rsidRPr="00520FF1" w:rsidRDefault="00301E03" w:rsidP="004F2DF7">
            <w:pPr>
              <w:suppressAutoHyphens/>
              <w:jc w:val="center"/>
              <w:rPr>
                <w:szCs w:val="18"/>
                <w:lang w:eastAsia="ar-SA"/>
              </w:rPr>
            </w:pPr>
            <w:r>
              <w:rPr>
                <w:szCs w:val="18"/>
                <w:lang w:eastAsia="ar-SA"/>
              </w:rPr>
              <w:lastRenderedPageBreak/>
              <w:t>4 месяца</w:t>
            </w:r>
          </w:p>
        </w:tc>
      </w:tr>
      <w:tr w:rsidR="00301E03" w:rsidRPr="00520FF1" w:rsidTr="004F2DF7">
        <w:tc>
          <w:tcPr>
            <w:tcW w:w="426" w:type="dxa"/>
          </w:tcPr>
          <w:p w:rsidR="00301E03" w:rsidRPr="00520FF1" w:rsidRDefault="00301E03" w:rsidP="004F2DF7">
            <w:pPr>
              <w:suppressAutoHyphens/>
              <w:jc w:val="center"/>
              <w:rPr>
                <w:szCs w:val="18"/>
                <w:lang w:eastAsia="ar-SA"/>
              </w:rPr>
            </w:pPr>
            <w:r w:rsidRPr="00520FF1">
              <w:rPr>
                <w:szCs w:val="18"/>
                <w:lang w:eastAsia="ar-SA"/>
              </w:rPr>
              <w:lastRenderedPageBreak/>
              <w:t>2</w:t>
            </w:r>
          </w:p>
        </w:tc>
        <w:tc>
          <w:tcPr>
            <w:tcW w:w="1984" w:type="dxa"/>
          </w:tcPr>
          <w:p w:rsidR="00301E03" w:rsidRDefault="00301E03" w:rsidP="004F2DF7">
            <w:pPr>
              <w:suppressAutoHyphens/>
              <w:jc w:val="center"/>
              <w:rPr>
                <w:lang w:eastAsia="ar-SA"/>
              </w:rPr>
            </w:pPr>
            <w:r>
              <w:rPr>
                <w:lang w:eastAsia="ar-SA"/>
              </w:rPr>
              <w:t xml:space="preserve">Волков </w:t>
            </w:r>
          </w:p>
          <w:p w:rsidR="00301E03" w:rsidRPr="00520FF1" w:rsidRDefault="00301E03" w:rsidP="004F2DF7">
            <w:pPr>
              <w:suppressAutoHyphens/>
              <w:jc w:val="center"/>
              <w:rPr>
                <w:szCs w:val="18"/>
                <w:lang w:eastAsia="ar-SA"/>
              </w:rPr>
            </w:pPr>
            <w:r>
              <w:rPr>
                <w:lang w:eastAsia="ar-SA"/>
              </w:rPr>
              <w:t>Вадим Владимирович 26.01.1999</w:t>
            </w:r>
          </w:p>
        </w:tc>
        <w:tc>
          <w:tcPr>
            <w:tcW w:w="1559"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19.02.2013</w:t>
            </w:r>
          </w:p>
        </w:tc>
        <w:tc>
          <w:tcPr>
            <w:tcW w:w="1701"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26.01.2017      18 лет</w:t>
            </w:r>
          </w:p>
        </w:tc>
        <w:tc>
          <w:tcPr>
            <w:tcW w:w="1560" w:type="dxa"/>
          </w:tcPr>
          <w:p w:rsidR="00301E03" w:rsidRDefault="00301E03" w:rsidP="004F2DF7">
            <w:pPr>
              <w:suppressAutoHyphens/>
              <w:jc w:val="center"/>
              <w:rPr>
                <w:szCs w:val="18"/>
                <w:lang w:eastAsia="ar-SA"/>
              </w:rPr>
            </w:pPr>
          </w:p>
          <w:p w:rsidR="00301E03" w:rsidRPr="00A674BA" w:rsidRDefault="00301E03" w:rsidP="004F2DF7">
            <w:pPr>
              <w:suppressAutoHyphens/>
              <w:jc w:val="center"/>
              <w:rPr>
                <w:szCs w:val="18"/>
                <w:highlight w:val="yellow"/>
                <w:lang w:eastAsia="ar-SA"/>
              </w:rPr>
            </w:pPr>
            <w:r w:rsidRPr="00CD64E2">
              <w:rPr>
                <w:szCs w:val="18"/>
                <w:lang w:eastAsia="ar-SA"/>
              </w:rPr>
              <w:t>22.08.2019</w:t>
            </w:r>
          </w:p>
        </w:tc>
        <w:tc>
          <w:tcPr>
            <w:tcW w:w="1559" w:type="dxa"/>
          </w:tcPr>
          <w:p w:rsidR="00301E03" w:rsidRDefault="00301E03" w:rsidP="004F2DF7">
            <w:pPr>
              <w:suppressAutoHyphens/>
              <w:jc w:val="center"/>
              <w:rPr>
                <w:lang w:eastAsia="ar-SA"/>
              </w:rPr>
            </w:pPr>
            <w:r>
              <w:rPr>
                <w:lang w:eastAsia="ar-SA"/>
              </w:rPr>
              <w:t>1/19</w:t>
            </w:r>
          </w:p>
          <w:p w:rsidR="00301E03" w:rsidRPr="00520FF1" w:rsidRDefault="00301E03" w:rsidP="004F2DF7">
            <w:pPr>
              <w:suppressAutoHyphens/>
              <w:jc w:val="center"/>
              <w:rPr>
                <w:szCs w:val="18"/>
                <w:lang w:eastAsia="ar-SA"/>
              </w:rPr>
            </w:pPr>
            <w:r>
              <w:rPr>
                <w:lang w:eastAsia="ar-SA"/>
              </w:rPr>
              <w:t>от 22.08.2019</w:t>
            </w:r>
          </w:p>
        </w:tc>
        <w:tc>
          <w:tcPr>
            <w:tcW w:w="992" w:type="dxa"/>
          </w:tcPr>
          <w:p w:rsidR="00301E03" w:rsidRDefault="00301E03" w:rsidP="004F2DF7">
            <w:pPr>
              <w:suppressAutoHyphens/>
              <w:jc w:val="center"/>
              <w:rPr>
                <w:szCs w:val="18"/>
                <w:lang w:eastAsia="ar-SA"/>
              </w:rPr>
            </w:pPr>
            <w:r>
              <w:rPr>
                <w:szCs w:val="18"/>
                <w:lang w:eastAsia="ar-SA"/>
              </w:rPr>
              <w:t xml:space="preserve">2 года </w:t>
            </w:r>
          </w:p>
          <w:p w:rsidR="00301E03" w:rsidRPr="00520FF1" w:rsidRDefault="00301E03" w:rsidP="004F2DF7">
            <w:pPr>
              <w:suppressAutoHyphens/>
              <w:jc w:val="center"/>
              <w:rPr>
                <w:szCs w:val="18"/>
                <w:lang w:eastAsia="ar-SA"/>
              </w:rPr>
            </w:pPr>
            <w:r>
              <w:rPr>
                <w:szCs w:val="18"/>
                <w:lang w:eastAsia="ar-SA"/>
              </w:rPr>
              <w:t>6 месяцев</w:t>
            </w:r>
          </w:p>
        </w:tc>
      </w:tr>
      <w:tr w:rsidR="00301E03" w:rsidRPr="00520FF1" w:rsidTr="004F2DF7">
        <w:tc>
          <w:tcPr>
            <w:tcW w:w="426" w:type="dxa"/>
          </w:tcPr>
          <w:p w:rsidR="00301E03" w:rsidRPr="00520FF1" w:rsidRDefault="00301E03" w:rsidP="004F2DF7">
            <w:pPr>
              <w:suppressAutoHyphens/>
              <w:jc w:val="center"/>
              <w:rPr>
                <w:szCs w:val="18"/>
                <w:lang w:eastAsia="ar-SA"/>
              </w:rPr>
            </w:pPr>
            <w:r w:rsidRPr="00520FF1">
              <w:rPr>
                <w:szCs w:val="18"/>
                <w:lang w:eastAsia="ar-SA"/>
              </w:rPr>
              <w:t>3</w:t>
            </w:r>
          </w:p>
        </w:tc>
        <w:tc>
          <w:tcPr>
            <w:tcW w:w="1984" w:type="dxa"/>
          </w:tcPr>
          <w:p w:rsidR="00301E03" w:rsidRDefault="00301E03" w:rsidP="004F2DF7">
            <w:pPr>
              <w:suppressAutoHyphens/>
              <w:jc w:val="center"/>
              <w:rPr>
                <w:lang w:eastAsia="ar-SA"/>
              </w:rPr>
            </w:pPr>
            <w:r>
              <w:rPr>
                <w:lang w:eastAsia="ar-SA"/>
              </w:rPr>
              <w:t xml:space="preserve">Фатеев </w:t>
            </w:r>
          </w:p>
          <w:p w:rsidR="00301E03" w:rsidRDefault="00301E03" w:rsidP="004F2DF7">
            <w:pPr>
              <w:suppressAutoHyphens/>
              <w:jc w:val="center"/>
              <w:rPr>
                <w:lang w:eastAsia="ar-SA"/>
              </w:rPr>
            </w:pPr>
            <w:r>
              <w:rPr>
                <w:lang w:eastAsia="ar-SA"/>
              </w:rPr>
              <w:t>Вадим Сергеевич</w:t>
            </w:r>
          </w:p>
          <w:p w:rsidR="00301E03" w:rsidRPr="00520FF1" w:rsidRDefault="00301E03" w:rsidP="004F2DF7">
            <w:pPr>
              <w:suppressAutoHyphens/>
              <w:jc w:val="center"/>
              <w:rPr>
                <w:szCs w:val="18"/>
                <w:lang w:eastAsia="ar-SA"/>
              </w:rPr>
            </w:pPr>
            <w:r>
              <w:rPr>
                <w:lang w:eastAsia="ar-SA"/>
              </w:rPr>
              <w:t>25.10.2005</w:t>
            </w:r>
          </w:p>
        </w:tc>
        <w:tc>
          <w:tcPr>
            <w:tcW w:w="1559" w:type="dxa"/>
          </w:tcPr>
          <w:p w:rsidR="00301E03" w:rsidRDefault="00301E03" w:rsidP="004F2DF7">
            <w:pPr>
              <w:suppressAutoHyphens/>
              <w:jc w:val="center"/>
              <w:rPr>
                <w:szCs w:val="18"/>
                <w:lang w:eastAsia="ar-SA"/>
              </w:rPr>
            </w:pPr>
          </w:p>
          <w:p w:rsidR="00301E03" w:rsidRPr="00520FF1" w:rsidRDefault="00301E03" w:rsidP="004F2DF7">
            <w:pPr>
              <w:suppressAutoHyphens/>
              <w:jc w:val="center"/>
              <w:rPr>
                <w:szCs w:val="18"/>
                <w:lang w:eastAsia="ar-SA"/>
              </w:rPr>
            </w:pPr>
            <w:r>
              <w:rPr>
                <w:szCs w:val="18"/>
                <w:lang w:eastAsia="ar-SA"/>
              </w:rPr>
              <w:t>19.11.2019</w:t>
            </w:r>
          </w:p>
        </w:tc>
        <w:tc>
          <w:tcPr>
            <w:tcW w:w="1701" w:type="dxa"/>
          </w:tcPr>
          <w:p w:rsidR="00301E03" w:rsidRDefault="00301E03" w:rsidP="004F2DF7">
            <w:pPr>
              <w:suppressAutoHyphens/>
              <w:jc w:val="center"/>
              <w:rPr>
                <w:szCs w:val="18"/>
                <w:lang w:eastAsia="ar-SA"/>
              </w:rPr>
            </w:pPr>
          </w:p>
          <w:p w:rsidR="00301E03" w:rsidRDefault="00301E03" w:rsidP="004F2DF7">
            <w:pPr>
              <w:suppressAutoHyphens/>
              <w:jc w:val="center"/>
              <w:rPr>
                <w:szCs w:val="18"/>
                <w:lang w:eastAsia="ar-SA"/>
              </w:rPr>
            </w:pPr>
            <w:r>
              <w:rPr>
                <w:szCs w:val="18"/>
                <w:lang w:eastAsia="ar-SA"/>
              </w:rPr>
              <w:t>25.10.2023</w:t>
            </w:r>
          </w:p>
          <w:p w:rsidR="00301E03" w:rsidRPr="00520FF1" w:rsidRDefault="00301E03" w:rsidP="004F2DF7">
            <w:pPr>
              <w:suppressAutoHyphens/>
              <w:jc w:val="center"/>
              <w:rPr>
                <w:szCs w:val="18"/>
                <w:lang w:eastAsia="ar-SA"/>
              </w:rPr>
            </w:pPr>
            <w:r>
              <w:rPr>
                <w:szCs w:val="18"/>
                <w:lang w:eastAsia="ar-SA"/>
              </w:rPr>
              <w:t>18 лет</w:t>
            </w:r>
          </w:p>
        </w:tc>
        <w:tc>
          <w:tcPr>
            <w:tcW w:w="1560" w:type="dxa"/>
          </w:tcPr>
          <w:p w:rsidR="00301E03" w:rsidRDefault="00301E03" w:rsidP="004F2DF7">
            <w:pPr>
              <w:suppressAutoHyphens/>
              <w:jc w:val="center"/>
              <w:rPr>
                <w:szCs w:val="18"/>
                <w:lang w:eastAsia="ar-SA"/>
              </w:rPr>
            </w:pPr>
          </w:p>
          <w:p w:rsidR="00301E03" w:rsidRPr="00A674BA" w:rsidRDefault="00301E03" w:rsidP="004F2DF7">
            <w:pPr>
              <w:suppressAutoHyphens/>
              <w:jc w:val="center"/>
              <w:rPr>
                <w:szCs w:val="18"/>
                <w:highlight w:val="yellow"/>
                <w:lang w:eastAsia="ar-SA"/>
              </w:rPr>
            </w:pPr>
            <w:r w:rsidRPr="00CD64E2">
              <w:rPr>
                <w:szCs w:val="18"/>
                <w:lang w:eastAsia="ar-SA"/>
              </w:rPr>
              <w:t>04.12.2023</w:t>
            </w:r>
          </w:p>
        </w:tc>
        <w:tc>
          <w:tcPr>
            <w:tcW w:w="1559" w:type="dxa"/>
          </w:tcPr>
          <w:p w:rsidR="00301E03" w:rsidRDefault="00301E03" w:rsidP="004F2DF7">
            <w:pPr>
              <w:suppressAutoHyphens/>
              <w:jc w:val="center"/>
              <w:rPr>
                <w:lang w:eastAsia="ar-SA"/>
              </w:rPr>
            </w:pPr>
            <w:r>
              <w:rPr>
                <w:lang w:eastAsia="ar-SA"/>
              </w:rPr>
              <w:t>1/23</w:t>
            </w:r>
          </w:p>
          <w:p w:rsidR="00301E03" w:rsidRPr="00520FF1" w:rsidRDefault="00301E03" w:rsidP="004F2DF7">
            <w:pPr>
              <w:suppressAutoHyphens/>
              <w:jc w:val="center"/>
              <w:rPr>
                <w:szCs w:val="18"/>
                <w:lang w:eastAsia="ar-SA"/>
              </w:rPr>
            </w:pPr>
            <w:r>
              <w:rPr>
                <w:lang w:eastAsia="ar-SA"/>
              </w:rPr>
              <w:t>от 05.12.2023</w:t>
            </w:r>
          </w:p>
        </w:tc>
        <w:tc>
          <w:tcPr>
            <w:tcW w:w="992" w:type="dxa"/>
          </w:tcPr>
          <w:p w:rsidR="00301E03" w:rsidRDefault="00301E03" w:rsidP="004F2DF7">
            <w:pPr>
              <w:suppressAutoHyphens/>
              <w:jc w:val="center"/>
              <w:rPr>
                <w:szCs w:val="18"/>
                <w:lang w:eastAsia="ar-SA"/>
              </w:rPr>
            </w:pPr>
            <w:r>
              <w:rPr>
                <w:szCs w:val="18"/>
                <w:lang w:eastAsia="ar-SA"/>
              </w:rPr>
              <w:t xml:space="preserve">1 </w:t>
            </w:r>
          </w:p>
          <w:p w:rsidR="00301E03" w:rsidRPr="00520FF1" w:rsidRDefault="00301E03" w:rsidP="004F2DF7">
            <w:pPr>
              <w:suppressAutoHyphens/>
              <w:jc w:val="center"/>
              <w:rPr>
                <w:szCs w:val="18"/>
                <w:lang w:eastAsia="ar-SA"/>
              </w:rPr>
            </w:pPr>
            <w:r>
              <w:rPr>
                <w:szCs w:val="18"/>
                <w:lang w:eastAsia="ar-SA"/>
              </w:rPr>
              <w:t>месяц</w:t>
            </w:r>
          </w:p>
        </w:tc>
      </w:tr>
    </w:tbl>
    <w:p w:rsidR="00301E03" w:rsidRDefault="00301E03" w:rsidP="00301E03">
      <w:pPr>
        <w:suppressAutoHyphens/>
        <w:ind w:firstLine="567"/>
        <w:jc w:val="both"/>
        <w:rPr>
          <w:lang w:eastAsia="ar-SA"/>
        </w:rPr>
      </w:pPr>
    </w:p>
    <w:p w:rsidR="00301E03" w:rsidRDefault="00301E03" w:rsidP="00301E03">
      <w:pPr>
        <w:suppressAutoHyphens/>
        <w:ind w:firstLine="567"/>
        <w:jc w:val="both"/>
        <w:rPr>
          <w:lang w:eastAsia="ar-SA"/>
        </w:rPr>
      </w:pPr>
    </w:p>
    <w:p w:rsidR="00301E03" w:rsidRPr="00520FF1" w:rsidRDefault="00301E03" w:rsidP="00301E03">
      <w:pPr>
        <w:suppressAutoHyphens/>
        <w:ind w:firstLine="567"/>
        <w:jc w:val="both"/>
        <w:rPr>
          <w:lang w:eastAsia="ar-SA"/>
        </w:rPr>
      </w:pPr>
      <w:r w:rsidRPr="00520FF1">
        <w:rPr>
          <w:lang w:eastAsia="ar-SA"/>
        </w:rPr>
        <w:t xml:space="preserve">На 31 декабря 2023 года в Списках числилось </w:t>
      </w:r>
      <w:r>
        <w:rPr>
          <w:lang w:eastAsia="ar-SA"/>
        </w:rPr>
        <w:t>четверо</w:t>
      </w:r>
      <w:r w:rsidRPr="00520FF1">
        <w:rPr>
          <w:lang w:eastAsia="ar-SA"/>
        </w:rPr>
        <w:t xml:space="preserve"> детей-сирот, нуждающихся в жилье. За исследуемый период времени (с 2018 т. по 2023 г.) было предоставлено детям-сиротам 3 квартир</w:t>
      </w:r>
      <w:r>
        <w:rPr>
          <w:lang w:eastAsia="ar-SA"/>
        </w:rPr>
        <w:t>ы</w:t>
      </w:r>
      <w:r w:rsidRPr="00520FF1">
        <w:rPr>
          <w:lang w:eastAsia="ar-SA"/>
        </w:rPr>
        <w:t xml:space="preserve">. Период ожидания от момента занесения в Список до момента заключения договора найма жилого помещения длился от </w:t>
      </w:r>
      <w:r>
        <w:rPr>
          <w:lang w:eastAsia="ar-SA"/>
        </w:rPr>
        <w:t>1</w:t>
      </w:r>
      <w:r w:rsidRPr="00520FF1">
        <w:rPr>
          <w:lang w:eastAsia="ar-SA"/>
        </w:rPr>
        <w:t xml:space="preserve"> месяц</w:t>
      </w:r>
      <w:r>
        <w:rPr>
          <w:lang w:eastAsia="ar-SA"/>
        </w:rPr>
        <w:t>а</w:t>
      </w:r>
      <w:r w:rsidRPr="00520FF1">
        <w:rPr>
          <w:lang w:eastAsia="ar-SA"/>
        </w:rPr>
        <w:t xml:space="preserve"> до </w:t>
      </w:r>
      <w:r>
        <w:rPr>
          <w:lang w:eastAsia="ar-SA"/>
        </w:rPr>
        <w:t>3</w:t>
      </w:r>
      <w:r w:rsidRPr="00520FF1">
        <w:rPr>
          <w:lang w:eastAsia="ar-SA"/>
        </w:rPr>
        <w:t xml:space="preserve"> лет и </w:t>
      </w:r>
      <w:r>
        <w:rPr>
          <w:lang w:eastAsia="ar-SA"/>
        </w:rPr>
        <w:t>4</w:t>
      </w:r>
      <w:r w:rsidRPr="00520FF1">
        <w:rPr>
          <w:lang w:eastAsia="ar-SA"/>
        </w:rPr>
        <w:t xml:space="preserve"> месяц</w:t>
      </w:r>
      <w:r>
        <w:rPr>
          <w:lang w:eastAsia="ar-SA"/>
        </w:rPr>
        <w:t>ев</w:t>
      </w:r>
      <w:r w:rsidRPr="00520FF1">
        <w:rPr>
          <w:lang w:eastAsia="ar-SA"/>
        </w:rPr>
        <w:t xml:space="preserve">. </w:t>
      </w:r>
    </w:p>
    <w:p w:rsidR="00301E03" w:rsidRDefault="00301E03" w:rsidP="00301E03">
      <w:pPr>
        <w:suppressAutoHyphens/>
        <w:ind w:firstLine="567"/>
        <w:jc w:val="both"/>
        <w:rPr>
          <w:lang w:eastAsia="ar-SA"/>
        </w:rPr>
      </w:pPr>
    </w:p>
    <w:p w:rsidR="00301E03" w:rsidRPr="00520FF1" w:rsidRDefault="00301E03" w:rsidP="00301E03">
      <w:pPr>
        <w:suppressAutoHyphens/>
        <w:ind w:firstLine="567"/>
        <w:jc w:val="both"/>
        <w:rPr>
          <w:lang w:eastAsia="ar-SA"/>
        </w:rPr>
      </w:pPr>
      <w:r w:rsidRPr="00DF1950">
        <w:rPr>
          <w:lang w:eastAsia="ar-SA"/>
        </w:rPr>
        <w:t>Решением Совета Нововасюганского сельского поселения</w:t>
      </w:r>
      <w:r>
        <w:rPr>
          <w:lang w:eastAsia="ar-SA"/>
        </w:rPr>
        <w:t xml:space="preserve"> от 31</w:t>
      </w:r>
      <w:r w:rsidRPr="00520FF1">
        <w:rPr>
          <w:lang w:eastAsia="ar-SA"/>
        </w:rPr>
        <w:t>.0</w:t>
      </w:r>
      <w:r>
        <w:rPr>
          <w:lang w:eastAsia="ar-SA"/>
        </w:rPr>
        <w:t>8</w:t>
      </w:r>
      <w:r w:rsidRPr="00520FF1">
        <w:rPr>
          <w:lang w:eastAsia="ar-SA"/>
        </w:rPr>
        <w:t>.20</w:t>
      </w:r>
      <w:r>
        <w:rPr>
          <w:lang w:eastAsia="ar-SA"/>
        </w:rPr>
        <w:t>18</w:t>
      </w:r>
      <w:r w:rsidRPr="00520FF1">
        <w:rPr>
          <w:lang w:eastAsia="ar-SA"/>
        </w:rPr>
        <w:t xml:space="preserve"> № </w:t>
      </w:r>
      <w:r>
        <w:rPr>
          <w:lang w:eastAsia="ar-SA"/>
        </w:rPr>
        <w:t>57</w:t>
      </w:r>
      <w:r w:rsidRPr="00520FF1">
        <w:rPr>
          <w:lang w:eastAsia="ar-SA"/>
        </w:rPr>
        <w:t xml:space="preserve"> установлены нормы предоставления площади жилого помещения в муницип</w:t>
      </w:r>
      <w:r>
        <w:rPr>
          <w:lang w:eastAsia="ar-SA"/>
        </w:rPr>
        <w:t>альном образовании «Нововасюганское</w:t>
      </w:r>
      <w:r w:rsidRPr="00520FF1">
        <w:rPr>
          <w:lang w:eastAsia="ar-SA"/>
        </w:rPr>
        <w:t xml:space="preserve"> сельское поселение», в котором предусмотрено «</w:t>
      </w:r>
      <w:r w:rsidRPr="00520FF1">
        <w:t xml:space="preserve">17 кв.м. общей площади для одиноко проживающего человека». </w:t>
      </w:r>
      <w:r>
        <w:t xml:space="preserve">В данном решении не </w:t>
      </w:r>
      <w:r w:rsidRPr="00520FF1">
        <w:rPr>
          <w:lang w:eastAsia="ar-SA"/>
        </w:rPr>
        <w:t xml:space="preserve">предусмотрено </w:t>
      </w:r>
      <w:r>
        <w:rPr>
          <w:lang w:eastAsia="ar-SA"/>
        </w:rPr>
        <w:t>отдельно нормы</w:t>
      </w:r>
      <w:r w:rsidRPr="00CD64E2">
        <w:rPr>
          <w:lang w:eastAsia="ar-SA"/>
        </w:rPr>
        <w:t xml:space="preserve"> </w:t>
      </w:r>
      <w:r w:rsidRPr="00520FF1">
        <w:rPr>
          <w:lang w:eastAsia="ar-SA"/>
        </w:rPr>
        <w:t>предоставления площади жилого помещения</w:t>
      </w:r>
      <w:r>
        <w:rPr>
          <w:lang w:eastAsia="ar-SA"/>
        </w:rPr>
        <w:t xml:space="preserve"> </w:t>
      </w:r>
      <w:r w:rsidRPr="00520FF1">
        <w:t xml:space="preserve">для лиц из числа детей-сирот и детей, оставшихся без попечения родителей, обязанность по предоставлению жилого помещения которым по договору найма специализированного жилого помещения возложена на Администрацию </w:t>
      </w:r>
      <w:r>
        <w:t>Нововасюганского</w:t>
      </w:r>
      <w:r w:rsidRPr="00520FF1">
        <w:t xml:space="preserve"> сельского поселения.</w:t>
      </w:r>
    </w:p>
    <w:p w:rsidR="00301E03" w:rsidRDefault="00301E03" w:rsidP="00301E03">
      <w:pPr>
        <w:suppressAutoHyphens/>
        <w:ind w:firstLine="567"/>
        <w:jc w:val="both"/>
        <w:rPr>
          <w:lang w:eastAsia="ar-SA"/>
        </w:rPr>
      </w:pPr>
      <w:r>
        <w:rPr>
          <w:lang w:eastAsia="ar-SA"/>
        </w:rPr>
        <w:t xml:space="preserve">Изданы постановления Администрации Нововасюганского </w:t>
      </w:r>
      <w:r w:rsidRPr="00123E6C">
        <w:rPr>
          <w:lang w:eastAsia="ar-SA"/>
        </w:rPr>
        <w:t xml:space="preserve">сельского поселения: от </w:t>
      </w:r>
      <w:r>
        <w:rPr>
          <w:lang w:eastAsia="ar-SA"/>
        </w:rPr>
        <w:t>14</w:t>
      </w:r>
      <w:r w:rsidRPr="00123E6C">
        <w:rPr>
          <w:lang w:eastAsia="ar-SA"/>
        </w:rPr>
        <w:t>.0</w:t>
      </w:r>
      <w:r>
        <w:rPr>
          <w:lang w:eastAsia="ar-SA"/>
        </w:rPr>
        <w:t>3.2018 № 21</w:t>
      </w:r>
      <w:r w:rsidRPr="00123E6C">
        <w:rPr>
          <w:lang w:eastAsia="ar-SA"/>
        </w:rPr>
        <w:t>, от 1</w:t>
      </w:r>
      <w:r>
        <w:rPr>
          <w:lang w:eastAsia="ar-SA"/>
        </w:rPr>
        <w:t>8</w:t>
      </w:r>
      <w:r w:rsidRPr="00123E6C">
        <w:rPr>
          <w:lang w:eastAsia="ar-SA"/>
        </w:rPr>
        <w:t>.0</w:t>
      </w:r>
      <w:r>
        <w:rPr>
          <w:lang w:eastAsia="ar-SA"/>
        </w:rPr>
        <w:t>3</w:t>
      </w:r>
      <w:r w:rsidRPr="00123E6C">
        <w:rPr>
          <w:lang w:eastAsia="ar-SA"/>
        </w:rPr>
        <w:t>.201</w:t>
      </w:r>
      <w:r>
        <w:rPr>
          <w:lang w:eastAsia="ar-SA"/>
        </w:rPr>
        <w:t>9</w:t>
      </w:r>
      <w:r w:rsidRPr="00123E6C">
        <w:rPr>
          <w:lang w:eastAsia="ar-SA"/>
        </w:rPr>
        <w:t xml:space="preserve"> № </w:t>
      </w:r>
      <w:r>
        <w:rPr>
          <w:lang w:eastAsia="ar-SA"/>
        </w:rPr>
        <w:t>21</w:t>
      </w:r>
      <w:r w:rsidRPr="00123E6C">
        <w:rPr>
          <w:lang w:eastAsia="ar-SA"/>
        </w:rPr>
        <w:t>, от 2</w:t>
      </w:r>
      <w:r>
        <w:rPr>
          <w:lang w:eastAsia="ar-SA"/>
        </w:rPr>
        <w:t>0</w:t>
      </w:r>
      <w:r w:rsidRPr="00123E6C">
        <w:rPr>
          <w:lang w:eastAsia="ar-SA"/>
        </w:rPr>
        <w:t>.0</w:t>
      </w:r>
      <w:r>
        <w:rPr>
          <w:lang w:eastAsia="ar-SA"/>
        </w:rPr>
        <w:t>1</w:t>
      </w:r>
      <w:r w:rsidRPr="00123E6C">
        <w:rPr>
          <w:lang w:eastAsia="ar-SA"/>
        </w:rPr>
        <w:t>.20</w:t>
      </w:r>
      <w:r>
        <w:rPr>
          <w:lang w:eastAsia="ar-SA"/>
        </w:rPr>
        <w:t>21</w:t>
      </w:r>
      <w:r w:rsidRPr="00123E6C">
        <w:rPr>
          <w:lang w:eastAsia="ar-SA"/>
        </w:rPr>
        <w:t xml:space="preserve"> № </w:t>
      </w:r>
      <w:r>
        <w:rPr>
          <w:lang w:eastAsia="ar-SA"/>
        </w:rPr>
        <w:t>3</w:t>
      </w:r>
      <w:r w:rsidRPr="00123E6C">
        <w:rPr>
          <w:lang w:eastAsia="ar-SA"/>
        </w:rPr>
        <w:t xml:space="preserve"> «Об установлении </w:t>
      </w:r>
      <w:r>
        <w:rPr>
          <w:lang w:eastAsia="ar-SA"/>
        </w:rPr>
        <w:t>среднего размера рыночной стоимости одного квадратного метра общей площади жилого помещения, на территории Нововасюганского сельского поселения». К Постановлениям приложены обоснования среднего значения рыночной стоимости одного квадратного метра, представляющие собой анализ рыночных цен и общей площади жилых помещений на территории Нововасюганского сельского поселения по состоянию на 01.01.2018 года, 01.01.2019 года и 01.01.2021 года. Таким образом,  среднее значение рыночной стоимости одного квадратного метра составило: на первое полугодие 2018 года – 15 153,30 руб.; на первое полугодие 2019 года – 18 202,50 руб., на 2021 год – 16 762,44 руб.</w:t>
      </w:r>
    </w:p>
    <w:p w:rsidR="00301E03" w:rsidRPr="00520FF1" w:rsidRDefault="00301E03" w:rsidP="00301E03">
      <w:pPr>
        <w:suppressAutoHyphens/>
        <w:ind w:firstLine="567"/>
        <w:jc w:val="both"/>
        <w:rPr>
          <w:lang w:eastAsia="ar-SA"/>
        </w:rPr>
      </w:pPr>
      <w:r w:rsidRPr="00520FF1">
        <w:rPr>
          <w:lang w:eastAsia="ar-SA"/>
        </w:rPr>
        <w:t>Приобретение квартир должно было происходить с учётом этого требования.</w:t>
      </w:r>
    </w:p>
    <w:p w:rsidR="00301E03" w:rsidRDefault="00301E03" w:rsidP="00301E03">
      <w:pPr>
        <w:autoSpaceDE w:val="0"/>
        <w:autoSpaceDN w:val="0"/>
        <w:adjustRightInd w:val="0"/>
        <w:ind w:firstLine="567"/>
        <w:jc w:val="both"/>
        <w:rPr>
          <w:lang w:eastAsia="ar-SA"/>
        </w:rPr>
      </w:pPr>
    </w:p>
    <w:p w:rsidR="00301E03" w:rsidRPr="00520FF1" w:rsidRDefault="00301E03" w:rsidP="00301E03">
      <w:pPr>
        <w:autoSpaceDE w:val="0"/>
        <w:autoSpaceDN w:val="0"/>
        <w:adjustRightInd w:val="0"/>
        <w:ind w:firstLine="567"/>
        <w:jc w:val="both"/>
        <w:rPr>
          <w:lang w:eastAsia="ar-SA"/>
        </w:rPr>
      </w:pPr>
    </w:p>
    <w:p w:rsidR="00301E03" w:rsidRDefault="00301E03" w:rsidP="00301E03">
      <w:pPr>
        <w:suppressAutoHyphens/>
        <w:ind w:firstLine="567"/>
        <w:jc w:val="center"/>
        <w:rPr>
          <w:b/>
          <w:lang w:eastAsia="ar-SA"/>
        </w:rPr>
      </w:pPr>
      <w:r w:rsidRPr="00520FF1">
        <w:rPr>
          <w:b/>
          <w:lang w:eastAsia="ar-SA"/>
        </w:rPr>
        <w:t xml:space="preserve">Таблица № </w:t>
      </w:r>
      <w:r>
        <w:rPr>
          <w:b/>
          <w:lang w:eastAsia="ar-SA"/>
        </w:rPr>
        <w:t>5</w:t>
      </w:r>
    </w:p>
    <w:p w:rsidR="00301E03" w:rsidRPr="00520FF1" w:rsidRDefault="00301E03" w:rsidP="00301E03">
      <w:pPr>
        <w:suppressAutoHyphens/>
        <w:ind w:firstLine="567"/>
        <w:jc w:val="center"/>
        <w:rPr>
          <w:lang w:eastAsia="ar-SA"/>
        </w:rPr>
      </w:pPr>
    </w:p>
    <w:p w:rsidR="00301E03" w:rsidRPr="00520FF1" w:rsidRDefault="00301E03" w:rsidP="00301E03">
      <w:pPr>
        <w:suppressAutoHyphens/>
        <w:ind w:firstLine="567"/>
        <w:jc w:val="both"/>
        <w:rPr>
          <w:lang w:eastAsia="ar-SA"/>
        </w:rPr>
      </w:pPr>
      <w:r w:rsidRPr="00520FF1">
        <w:rPr>
          <w:lang w:eastAsia="ar-SA"/>
        </w:rPr>
        <w:t xml:space="preserve">                                                                                                                           (руб.)</w:t>
      </w:r>
    </w:p>
    <w:tbl>
      <w:tblPr>
        <w:tblStyle w:val="a3"/>
        <w:tblW w:w="0" w:type="auto"/>
        <w:tblLook w:val="04A0" w:firstRow="1" w:lastRow="0" w:firstColumn="1" w:lastColumn="0" w:noHBand="0" w:noVBand="1"/>
      </w:tblPr>
      <w:tblGrid>
        <w:gridCol w:w="560"/>
        <w:gridCol w:w="2525"/>
        <w:gridCol w:w="1424"/>
        <w:gridCol w:w="1016"/>
        <w:gridCol w:w="1401"/>
        <w:gridCol w:w="1334"/>
        <w:gridCol w:w="1311"/>
      </w:tblGrid>
      <w:tr w:rsidR="00301E03" w:rsidRPr="00520FF1" w:rsidTr="004F2DF7">
        <w:tc>
          <w:tcPr>
            <w:tcW w:w="560" w:type="dxa"/>
          </w:tcPr>
          <w:p w:rsidR="00301E03" w:rsidRPr="00520FF1" w:rsidRDefault="00301E03" w:rsidP="004F2DF7">
            <w:pPr>
              <w:suppressAutoHyphens/>
              <w:jc w:val="center"/>
              <w:rPr>
                <w:b/>
                <w:lang w:eastAsia="ar-SA"/>
              </w:rPr>
            </w:pPr>
            <w:r w:rsidRPr="00520FF1">
              <w:rPr>
                <w:b/>
                <w:lang w:eastAsia="ar-SA"/>
              </w:rPr>
              <w:t>№</w:t>
            </w:r>
          </w:p>
          <w:p w:rsidR="00301E03" w:rsidRPr="00520FF1" w:rsidRDefault="00301E03" w:rsidP="004F2DF7">
            <w:pPr>
              <w:suppressAutoHyphens/>
              <w:jc w:val="center"/>
              <w:rPr>
                <w:b/>
                <w:lang w:eastAsia="ar-SA"/>
              </w:rPr>
            </w:pPr>
            <w:proofErr w:type="gramStart"/>
            <w:r w:rsidRPr="00520FF1">
              <w:rPr>
                <w:b/>
                <w:lang w:eastAsia="ar-SA"/>
              </w:rPr>
              <w:t>п</w:t>
            </w:r>
            <w:proofErr w:type="gramEnd"/>
            <w:r w:rsidRPr="00520FF1">
              <w:rPr>
                <w:b/>
                <w:lang w:eastAsia="ar-SA"/>
              </w:rPr>
              <w:t>/п</w:t>
            </w:r>
          </w:p>
        </w:tc>
        <w:tc>
          <w:tcPr>
            <w:tcW w:w="2525" w:type="dxa"/>
          </w:tcPr>
          <w:p w:rsidR="00301E03" w:rsidRPr="00520FF1" w:rsidRDefault="00301E03" w:rsidP="004F2DF7">
            <w:pPr>
              <w:suppressAutoHyphens/>
              <w:jc w:val="center"/>
              <w:rPr>
                <w:b/>
                <w:lang w:eastAsia="ar-SA"/>
              </w:rPr>
            </w:pPr>
            <w:r w:rsidRPr="00520FF1">
              <w:rPr>
                <w:b/>
                <w:lang w:eastAsia="ar-SA"/>
              </w:rPr>
              <w:t>Адреса</w:t>
            </w:r>
          </w:p>
          <w:p w:rsidR="00301E03" w:rsidRPr="00520FF1" w:rsidRDefault="00301E03" w:rsidP="004F2DF7">
            <w:pPr>
              <w:suppressAutoHyphens/>
              <w:jc w:val="center"/>
              <w:rPr>
                <w:b/>
                <w:lang w:eastAsia="ar-SA"/>
              </w:rPr>
            </w:pPr>
            <w:r w:rsidRPr="00520FF1">
              <w:rPr>
                <w:b/>
                <w:lang w:eastAsia="ar-SA"/>
              </w:rPr>
              <w:t>квартир</w:t>
            </w:r>
          </w:p>
        </w:tc>
        <w:tc>
          <w:tcPr>
            <w:tcW w:w="1424" w:type="dxa"/>
          </w:tcPr>
          <w:p w:rsidR="00301E03" w:rsidRPr="00520FF1" w:rsidRDefault="00301E03" w:rsidP="004F2DF7">
            <w:pPr>
              <w:suppressAutoHyphens/>
              <w:jc w:val="center"/>
              <w:rPr>
                <w:b/>
                <w:lang w:eastAsia="ar-SA"/>
              </w:rPr>
            </w:pPr>
            <w:r w:rsidRPr="00520FF1">
              <w:rPr>
                <w:b/>
                <w:lang w:eastAsia="ar-SA"/>
              </w:rPr>
              <w:t xml:space="preserve">Стоимость </w:t>
            </w:r>
            <w:proofErr w:type="spellStart"/>
            <w:proofErr w:type="gramStart"/>
            <w:r w:rsidRPr="00520FF1">
              <w:rPr>
                <w:b/>
                <w:lang w:eastAsia="ar-SA"/>
              </w:rPr>
              <w:t>приобре-тённых</w:t>
            </w:r>
            <w:proofErr w:type="spellEnd"/>
            <w:proofErr w:type="gramEnd"/>
            <w:r w:rsidRPr="00520FF1">
              <w:rPr>
                <w:b/>
                <w:lang w:eastAsia="ar-SA"/>
              </w:rPr>
              <w:t xml:space="preserve"> квартир</w:t>
            </w:r>
          </w:p>
        </w:tc>
        <w:tc>
          <w:tcPr>
            <w:tcW w:w="1016" w:type="dxa"/>
          </w:tcPr>
          <w:p w:rsidR="00301E03" w:rsidRPr="00520FF1" w:rsidRDefault="00301E03" w:rsidP="004F2DF7">
            <w:pPr>
              <w:suppressAutoHyphens/>
              <w:jc w:val="center"/>
              <w:rPr>
                <w:b/>
                <w:lang w:eastAsia="ar-SA"/>
              </w:rPr>
            </w:pPr>
            <w:proofErr w:type="spellStart"/>
            <w:r w:rsidRPr="00520FF1">
              <w:rPr>
                <w:b/>
                <w:lang w:eastAsia="ar-SA"/>
              </w:rPr>
              <w:t>Пло</w:t>
            </w:r>
            <w:proofErr w:type="spellEnd"/>
            <w:r w:rsidRPr="00520FF1">
              <w:rPr>
                <w:b/>
                <w:lang w:eastAsia="ar-SA"/>
              </w:rPr>
              <w:t xml:space="preserve"> -</w:t>
            </w:r>
          </w:p>
          <w:p w:rsidR="00301E03" w:rsidRPr="00520FF1" w:rsidRDefault="00301E03" w:rsidP="004F2DF7">
            <w:pPr>
              <w:suppressAutoHyphens/>
              <w:jc w:val="center"/>
              <w:rPr>
                <w:b/>
                <w:lang w:eastAsia="ar-SA"/>
              </w:rPr>
            </w:pPr>
            <w:proofErr w:type="spellStart"/>
            <w:r w:rsidRPr="00520FF1">
              <w:rPr>
                <w:b/>
                <w:lang w:eastAsia="ar-SA"/>
              </w:rPr>
              <w:t>щадь</w:t>
            </w:r>
            <w:proofErr w:type="spellEnd"/>
            <w:r w:rsidRPr="00520FF1">
              <w:rPr>
                <w:b/>
                <w:lang w:eastAsia="ar-SA"/>
              </w:rPr>
              <w:t xml:space="preserve"> (м.</w:t>
            </w:r>
            <w:r w:rsidRPr="00520FF1">
              <w:rPr>
                <w:b/>
                <w:vertAlign w:val="superscript"/>
                <w:lang w:eastAsia="ar-SA"/>
              </w:rPr>
              <w:t>2</w:t>
            </w:r>
            <w:r w:rsidRPr="00520FF1">
              <w:rPr>
                <w:b/>
                <w:lang w:eastAsia="ar-SA"/>
              </w:rPr>
              <w:t>)</w:t>
            </w:r>
          </w:p>
        </w:tc>
        <w:tc>
          <w:tcPr>
            <w:tcW w:w="1401" w:type="dxa"/>
          </w:tcPr>
          <w:p w:rsidR="00301E03" w:rsidRPr="00520FF1" w:rsidRDefault="00301E03" w:rsidP="004F2DF7">
            <w:pPr>
              <w:suppressAutoHyphens/>
              <w:jc w:val="center"/>
              <w:rPr>
                <w:b/>
                <w:lang w:eastAsia="ar-SA"/>
              </w:rPr>
            </w:pPr>
            <w:r w:rsidRPr="00520FF1">
              <w:rPr>
                <w:b/>
                <w:lang w:eastAsia="ar-SA"/>
              </w:rPr>
              <w:t>Стоимость</w:t>
            </w:r>
          </w:p>
          <w:p w:rsidR="00301E03" w:rsidRPr="00520FF1" w:rsidRDefault="00301E03" w:rsidP="004F2DF7">
            <w:pPr>
              <w:suppressAutoHyphens/>
              <w:jc w:val="center"/>
              <w:rPr>
                <w:b/>
                <w:lang w:eastAsia="ar-SA"/>
              </w:rPr>
            </w:pPr>
            <w:r w:rsidRPr="00520FF1">
              <w:rPr>
                <w:b/>
                <w:lang w:eastAsia="ar-SA"/>
              </w:rPr>
              <w:t>1 м.</w:t>
            </w:r>
            <w:r w:rsidRPr="00520FF1">
              <w:rPr>
                <w:b/>
                <w:vertAlign w:val="superscript"/>
                <w:lang w:eastAsia="ar-SA"/>
              </w:rPr>
              <w:t>2</w:t>
            </w:r>
            <w:r w:rsidRPr="00520FF1">
              <w:rPr>
                <w:b/>
                <w:lang w:eastAsia="ar-SA"/>
              </w:rPr>
              <w:t>,</w:t>
            </w:r>
          </w:p>
          <w:p w:rsidR="00301E03" w:rsidRPr="00520FF1" w:rsidRDefault="00301E03" w:rsidP="004F2DF7">
            <w:pPr>
              <w:suppressAutoHyphens/>
              <w:jc w:val="center"/>
              <w:rPr>
                <w:b/>
                <w:lang w:eastAsia="ar-SA"/>
              </w:rPr>
            </w:pPr>
            <w:proofErr w:type="spellStart"/>
            <w:proofErr w:type="gramStart"/>
            <w:r w:rsidRPr="00520FF1">
              <w:rPr>
                <w:b/>
                <w:lang w:eastAsia="ar-SA"/>
              </w:rPr>
              <w:t>приобрет-ённых</w:t>
            </w:r>
            <w:proofErr w:type="spellEnd"/>
            <w:proofErr w:type="gramEnd"/>
          </w:p>
          <w:p w:rsidR="00301E03" w:rsidRPr="00520FF1" w:rsidRDefault="00301E03" w:rsidP="004F2DF7">
            <w:pPr>
              <w:suppressAutoHyphens/>
              <w:jc w:val="center"/>
              <w:rPr>
                <w:b/>
                <w:lang w:eastAsia="ar-SA"/>
              </w:rPr>
            </w:pPr>
            <w:r w:rsidRPr="00520FF1">
              <w:rPr>
                <w:b/>
                <w:lang w:eastAsia="ar-SA"/>
              </w:rPr>
              <w:t>квартир</w:t>
            </w:r>
          </w:p>
        </w:tc>
        <w:tc>
          <w:tcPr>
            <w:tcW w:w="1334" w:type="dxa"/>
          </w:tcPr>
          <w:p w:rsidR="00301E03" w:rsidRPr="00520FF1" w:rsidRDefault="00301E03" w:rsidP="004F2DF7">
            <w:pPr>
              <w:suppressAutoHyphens/>
              <w:jc w:val="center"/>
              <w:rPr>
                <w:b/>
                <w:lang w:eastAsia="ar-SA"/>
              </w:rPr>
            </w:pPr>
            <w:proofErr w:type="spellStart"/>
            <w:proofErr w:type="gramStart"/>
            <w:r w:rsidRPr="00520FF1">
              <w:rPr>
                <w:b/>
                <w:lang w:eastAsia="ar-SA"/>
              </w:rPr>
              <w:t>Установ</w:t>
            </w:r>
            <w:proofErr w:type="spellEnd"/>
            <w:r w:rsidRPr="00520FF1">
              <w:rPr>
                <w:b/>
                <w:lang w:eastAsia="ar-SA"/>
              </w:rPr>
              <w:t>-ленная</w:t>
            </w:r>
            <w:proofErr w:type="gramEnd"/>
          </w:p>
          <w:p w:rsidR="00301E03" w:rsidRPr="00520FF1" w:rsidRDefault="00301E03" w:rsidP="004F2DF7">
            <w:pPr>
              <w:suppressAutoHyphens/>
              <w:jc w:val="center"/>
              <w:rPr>
                <w:b/>
                <w:lang w:eastAsia="ar-SA"/>
              </w:rPr>
            </w:pPr>
            <w:r w:rsidRPr="00520FF1">
              <w:rPr>
                <w:b/>
                <w:lang w:eastAsia="ar-SA"/>
              </w:rPr>
              <w:t>стоимость</w:t>
            </w:r>
          </w:p>
          <w:p w:rsidR="00301E03" w:rsidRPr="00520FF1" w:rsidRDefault="00301E03" w:rsidP="004F2DF7">
            <w:pPr>
              <w:suppressAutoHyphens/>
              <w:jc w:val="center"/>
              <w:rPr>
                <w:b/>
                <w:lang w:eastAsia="ar-SA"/>
              </w:rPr>
            </w:pPr>
            <w:r w:rsidRPr="00520FF1">
              <w:rPr>
                <w:b/>
                <w:lang w:eastAsia="ar-SA"/>
              </w:rPr>
              <w:t>1 м.</w:t>
            </w:r>
            <w:r w:rsidRPr="00520FF1">
              <w:rPr>
                <w:b/>
                <w:vertAlign w:val="superscript"/>
                <w:lang w:eastAsia="ar-SA"/>
              </w:rPr>
              <w:t>2</w:t>
            </w:r>
          </w:p>
        </w:tc>
        <w:tc>
          <w:tcPr>
            <w:tcW w:w="1311" w:type="dxa"/>
          </w:tcPr>
          <w:p w:rsidR="00301E03" w:rsidRPr="00520FF1" w:rsidRDefault="00301E03" w:rsidP="004F2DF7">
            <w:pPr>
              <w:suppressAutoHyphens/>
              <w:jc w:val="center"/>
              <w:rPr>
                <w:b/>
                <w:lang w:eastAsia="ar-SA"/>
              </w:rPr>
            </w:pPr>
            <w:proofErr w:type="spellStart"/>
            <w:proofErr w:type="gramStart"/>
            <w:r w:rsidRPr="00520FF1">
              <w:rPr>
                <w:b/>
                <w:lang w:eastAsia="ar-SA"/>
              </w:rPr>
              <w:t>Расхожде-ние</w:t>
            </w:r>
            <w:proofErr w:type="spellEnd"/>
            <w:proofErr w:type="gramEnd"/>
          </w:p>
          <w:p w:rsidR="00301E03" w:rsidRPr="00520FF1" w:rsidRDefault="00301E03" w:rsidP="004F2DF7">
            <w:pPr>
              <w:suppressAutoHyphens/>
              <w:jc w:val="center"/>
              <w:rPr>
                <w:b/>
                <w:lang w:eastAsia="ar-SA"/>
              </w:rPr>
            </w:pPr>
            <w:r w:rsidRPr="00520FF1">
              <w:rPr>
                <w:b/>
                <w:lang w:eastAsia="ar-SA"/>
              </w:rPr>
              <w:t>«+» ниже</w:t>
            </w:r>
          </w:p>
          <w:p w:rsidR="00301E03" w:rsidRPr="00520FF1" w:rsidRDefault="00301E03" w:rsidP="004F2DF7">
            <w:pPr>
              <w:suppressAutoHyphens/>
              <w:jc w:val="center"/>
              <w:rPr>
                <w:b/>
                <w:lang w:eastAsia="ar-SA"/>
              </w:rPr>
            </w:pPr>
            <w:r w:rsidRPr="00520FF1">
              <w:rPr>
                <w:b/>
                <w:lang w:eastAsia="ar-SA"/>
              </w:rPr>
              <w:t>«-» выше</w:t>
            </w:r>
          </w:p>
          <w:p w:rsidR="00301E03" w:rsidRPr="00520FF1" w:rsidRDefault="00301E03" w:rsidP="004F2DF7">
            <w:pPr>
              <w:suppressAutoHyphens/>
              <w:jc w:val="center"/>
              <w:rPr>
                <w:b/>
                <w:lang w:eastAsia="ar-SA"/>
              </w:rPr>
            </w:pPr>
            <w:r w:rsidRPr="00520FF1">
              <w:rPr>
                <w:b/>
                <w:sz w:val="20"/>
                <w:lang w:eastAsia="ar-SA"/>
              </w:rPr>
              <w:t>(гр.6 - гр.5)</w:t>
            </w:r>
          </w:p>
        </w:tc>
      </w:tr>
      <w:tr w:rsidR="00301E03" w:rsidRPr="00520FF1" w:rsidTr="004F2DF7">
        <w:tc>
          <w:tcPr>
            <w:tcW w:w="560" w:type="dxa"/>
          </w:tcPr>
          <w:p w:rsidR="00301E03" w:rsidRPr="00520FF1" w:rsidRDefault="00301E03" w:rsidP="004F2DF7">
            <w:pPr>
              <w:suppressAutoHyphens/>
              <w:jc w:val="center"/>
              <w:rPr>
                <w:b/>
                <w:lang w:eastAsia="ar-SA"/>
              </w:rPr>
            </w:pPr>
            <w:r w:rsidRPr="00520FF1">
              <w:rPr>
                <w:b/>
                <w:lang w:eastAsia="ar-SA"/>
              </w:rPr>
              <w:t>1</w:t>
            </w:r>
          </w:p>
        </w:tc>
        <w:tc>
          <w:tcPr>
            <w:tcW w:w="2525" w:type="dxa"/>
          </w:tcPr>
          <w:p w:rsidR="00301E03" w:rsidRPr="00520FF1" w:rsidRDefault="00301E03" w:rsidP="004F2DF7">
            <w:pPr>
              <w:suppressAutoHyphens/>
              <w:jc w:val="center"/>
              <w:rPr>
                <w:b/>
                <w:lang w:eastAsia="ar-SA"/>
              </w:rPr>
            </w:pPr>
            <w:r w:rsidRPr="00520FF1">
              <w:rPr>
                <w:b/>
                <w:lang w:eastAsia="ar-SA"/>
              </w:rPr>
              <w:t>2</w:t>
            </w:r>
          </w:p>
        </w:tc>
        <w:tc>
          <w:tcPr>
            <w:tcW w:w="1424" w:type="dxa"/>
          </w:tcPr>
          <w:p w:rsidR="00301E03" w:rsidRPr="00520FF1" w:rsidRDefault="00301E03" w:rsidP="004F2DF7">
            <w:pPr>
              <w:suppressAutoHyphens/>
              <w:jc w:val="center"/>
              <w:rPr>
                <w:b/>
                <w:lang w:eastAsia="ar-SA"/>
              </w:rPr>
            </w:pPr>
            <w:r w:rsidRPr="00520FF1">
              <w:rPr>
                <w:b/>
                <w:lang w:eastAsia="ar-SA"/>
              </w:rPr>
              <w:t>3</w:t>
            </w:r>
          </w:p>
        </w:tc>
        <w:tc>
          <w:tcPr>
            <w:tcW w:w="1016" w:type="dxa"/>
          </w:tcPr>
          <w:p w:rsidR="00301E03" w:rsidRPr="00520FF1" w:rsidRDefault="00301E03" w:rsidP="004F2DF7">
            <w:pPr>
              <w:suppressAutoHyphens/>
              <w:jc w:val="center"/>
              <w:rPr>
                <w:b/>
                <w:lang w:eastAsia="ar-SA"/>
              </w:rPr>
            </w:pPr>
            <w:r w:rsidRPr="00520FF1">
              <w:rPr>
                <w:b/>
                <w:lang w:eastAsia="ar-SA"/>
              </w:rPr>
              <w:t>4</w:t>
            </w:r>
          </w:p>
        </w:tc>
        <w:tc>
          <w:tcPr>
            <w:tcW w:w="1401" w:type="dxa"/>
          </w:tcPr>
          <w:p w:rsidR="00301E03" w:rsidRPr="00520FF1" w:rsidRDefault="00301E03" w:rsidP="004F2DF7">
            <w:pPr>
              <w:suppressAutoHyphens/>
              <w:jc w:val="center"/>
              <w:rPr>
                <w:b/>
                <w:lang w:eastAsia="ar-SA"/>
              </w:rPr>
            </w:pPr>
            <w:r w:rsidRPr="00520FF1">
              <w:rPr>
                <w:b/>
                <w:lang w:eastAsia="ar-SA"/>
              </w:rPr>
              <w:t>5</w:t>
            </w:r>
          </w:p>
        </w:tc>
        <w:tc>
          <w:tcPr>
            <w:tcW w:w="1334" w:type="dxa"/>
          </w:tcPr>
          <w:p w:rsidR="00301E03" w:rsidRPr="00520FF1" w:rsidRDefault="00301E03" w:rsidP="004F2DF7">
            <w:pPr>
              <w:suppressAutoHyphens/>
              <w:jc w:val="center"/>
              <w:rPr>
                <w:b/>
                <w:lang w:eastAsia="ar-SA"/>
              </w:rPr>
            </w:pPr>
            <w:r w:rsidRPr="00520FF1">
              <w:rPr>
                <w:b/>
                <w:lang w:eastAsia="ar-SA"/>
              </w:rPr>
              <w:t>6</w:t>
            </w:r>
          </w:p>
        </w:tc>
        <w:tc>
          <w:tcPr>
            <w:tcW w:w="1311" w:type="dxa"/>
          </w:tcPr>
          <w:p w:rsidR="00301E03" w:rsidRPr="00520FF1" w:rsidRDefault="00301E03" w:rsidP="004F2DF7">
            <w:pPr>
              <w:suppressAutoHyphens/>
              <w:jc w:val="center"/>
              <w:rPr>
                <w:b/>
                <w:lang w:eastAsia="ar-SA"/>
              </w:rPr>
            </w:pPr>
            <w:r w:rsidRPr="00520FF1">
              <w:rPr>
                <w:b/>
                <w:lang w:eastAsia="ar-SA"/>
              </w:rPr>
              <w:t>7</w:t>
            </w:r>
          </w:p>
        </w:tc>
      </w:tr>
      <w:tr w:rsidR="00301E03" w:rsidRPr="00520FF1" w:rsidTr="004F2DF7">
        <w:tc>
          <w:tcPr>
            <w:tcW w:w="9571" w:type="dxa"/>
            <w:gridSpan w:val="7"/>
          </w:tcPr>
          <w:p w:rsidR="00301E03" w:rsidRPr="00520FF1" w:rsidRDefault="00301E03" w:rsidP="004F2DF7">
            <w:pPr>
              <w:suppressAutoHyphens/>
              <w:jc w:val="center"/>
              <w:rPr>
                <w:b/>
                <w:lang w:eastAsia="ar-SA"/>
              </w:rPr>
            </w:pPr>
            <w:r w:rsidRPr="00520FF1">
              <w:rPr>
                <w:b/>
                <w:lang w:eastAsia="ar-SA"/>
              </w:rPr>
              <w:t xml:space="preserve">2018 год </w:t>
            </w:r>
          </w:p>
          <w:p w:rsidR="00301E03" w:rsidRPr="00520FF1" w:rsidRDefault="00301E03" w:rsidP="004F2DF7">
            <w:pPr>
              <w:suppressAutoHyphens/>
              <w:jc w:val="center"/>
              <w:rPr>
                <w:b/>
                <w:lang w:eastAsia="ar-SA"/>
              </w:rPr>
            </w:pPr>
            <w:r w:rsidRPr="00520FF1">
              <w:rPr>
                <w:sz w:val="20"/>
                <w:lang w:eastAsia="ar-SA"/>
              </w:rPr>
              <w:t xml:space="preserve">(в соответствии с установленной нормой </w:t>
            </w:r>
            <w:r w:rsidRPr="00520FF1">
              <w:rPr>
                <w:sz w:val="20"/>
              </w:rPr>
              <w:t>17 кв.м. общей площади для одиноко проживающего человека)</w:t>
            </w:r>
          </w:p>
        </w:tc>
      </w:tr>
      <w:tr w:rsidR="00301E03" w:rsidRPr="00520FF1" w:rsidTr="004F2DF7">
        <w:tc>
          <w:tcPr>
            <w:tcW w:w="560" w:type="dxa"/>
          </w:tcPr>
          <w:p w:rsidR="00301E03" w:rsidRPr="00520FF1" w:rsidRDefault="00301E03" w:rsidP="004F2DF7">
            <w:pPr>
              <w:suppressAutoHyphens/>
              <w:jc w:val="center"/>
              <w:rPr>
                <w:lang w:eastAsia="ar-SA"/>
              </w:rPr>
            </w:pPr>
            <w:r w:rsidRPr="00520FF1">
              <w:rPr>
                <w:lang w:eastAsia="ar-SA"/>
              </w:rPr>
              <w:t>1</w:t>
            </w:r>
          </w:p>
        </w:tc>
        <w:tc>
          <w:tcPr>
            <w:tcW w:w="2525" w:type="dxa"/>
          </w:tcPr>
          <w:p w:rsidR="00301E03" w:rsidRDefault="00301E03" w:rsidP="004F2DF7">
            <w:pPr>
              <w:suppressAutoHyphens/>
              <w:jc w:val="center"/>
              <w:rPr>
                <w:lang w:eastAsia="ar-SA"/>
              </w:rPr>
            </w:pPr>
            <w:proofErr w:type="gramStart"/>
            <w:r>
              <w:rPr>
                <w:lang w:eastAsia="ar-SA"/>
              </w:rPr>
              <w:t>Томская</w:t>
            </w:r>
            <w:proofErr w:type="gramEnd"/>
            <w:r>
              <w:rPr>
                <w:lang w:eastAsia="ar-SA"/>
              </w:rPr>
              <w:t xml:space="preserve"> обл., </w:t>
            </w:r>
            <w:r>
              <w:rPr>
                <w:lang w:eastAsia="ar-SA"/>
              </w:rPr>
              <w:lastRenderedPageBreak/>
              <w:t xml:space="preserve">Каргасокский район, </w:t>
            </w:r>
          </w:p>
          <w:p w:rsidR="00301E03" w:rsidRDefault="00301E03" w:rsidP="004F2DF7">
            <w:pPr>
              <w:suppressAutoHyphens/>
              <w:jc w:val="center"/>
              <w:rPr>
                <w:lang w:eastAsia="ar-SA"/>
              </w:rPr>
            </w:pPr>
            <w:r>
              <w:rPr>
                <w:lang w:eastAsia="ar-SA"/>
              </w:rPr>
              <w:t>с. Новый Васюган,</w:t>
            </w:r>
          </w:p>
          <w:p w:rsidR="00301E03" w:rsidRPr="00520FF1" w:rsidRDefault="00301E03" w:rsidP="004F2DF7">
            <w:pPr>
              <w:suppressAutoHyphens/>
              <w:jc w:val="center"/>
              <w:rPr>
                <w:lang w:eastAsia="ar-SA"/>
              </w:rPr>
            </w:pPr>
            <w:r>
              <w:rPr>
                <w:lang w:eastAsia="ar-SA"/>
              </w:rPr>
              <w:t>ул. Пушкина, д. 12</w:t>
            </w:r>
          </w:p>
        </w:tc>
        <w:tc>
          <w:tcPr>
            <w:tcW w:w="142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lastRenderedPageBreak/>
              <w:t>500 058,90</w:t>
            </w:r>
          </w:p>
        </w:tc>
        <w:tc>
          <w:tcPr>
            <w:tcW w:w="1016"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lastRenderedPageBreak/>
              <w:t>36,9</w:t>
            </w:r>
          </w:p>
        </w:tc>
        <w:tc>
          <w:tcPr>
            <w:tcW w:w="1401" w:type="dxa"/>
          </w:tcPr>
          <w:p w:rsidR="00301E03" w:rsidRDefault="00301E03" w:rsidP="004F2DF7">
            <w:pPr>
              <w:suppressAutoHyphens/>
              <w:jc w:val="right"/>
              <w:rPr>
                <w:lang w:eastAsia="ar-SA"/>
              </w:rPr>
            </w:pPr>
          </w:p>
          <w:p w:rsidR="00301E03" w:rsidRDefault="00301E03" w:rsidP="004F2DF7">
            <w:pPr>
              <w:suppressAutoHyphens/>
              <w:jc w:val="right"/>
              <w:rPr>
                <w:lang w:eastAsia="ar-SA"/>
              </w:rPr>
            </w:pPr>
            <w:r>
              <w:rPr>
                <w:lang w:eastAsia="ar-SA"/>
              </w:rPr>
              <w:lastRenderedPageBreak/>
              <w:t>13 551,73</w:t>
            </w:r>
          </w:p>
          <w:p w:rsidR="00301E03" w:rsidRPr="00520FF1" w:rsidRDefault="00301E03" w:rsidP="004F2DF7">
            <w:pPr>
              <w:suppressAutoHyphens/>
              <w:jc w:val="right"/>
              <w:rPr>
                <w:lang w:eastAsia="ar-SA"/>
              </w:rPr>
            </w:pPr>
          </w:p>
        </w:tc>
        <w:tc>
          <w:tcPr>
            <w:tcW w:w="133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lastRenderedPageBreak/>
              <w:t>15 153,30</w:t>
            </w:r>
          </w:p>
        </w:tc>
        <w:tc>
          <w:tcPr>
            <w:tcW w:w="1311"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lastRenderedPageBreak/>
              <w:t>+1 601,57</w:t>
            </w:r>
          </w:p>
        </w:tc>
      </w:tr>
      <w:tr w:rsidR="00301E03" w:rsidRPr="00520FF1" w:rsidTr="004F2DF7">
        <w:tc>
          <w:tcPr>
            <w:tcW w:w="9571" w:type="dxa"/>
            <w:gridSpan w:val="7"/>
          </w:tcPr>
          <w:p w:rsidR="00301E03" w:rsidRPr="00001A1F" w:rsidRDefault="00301E03" w:rsidP="004F2DF7">
            <w:pPr>
              <w:suppressAutoHyphens/>
              <w:jc w:val="center"/>
              <w:rPr>
                <w:b/>
                <w:lang w:eastAsia="ar-SA"/>
              </w:rPr>
            </w:pPr>
            <w:r w:rsidRPr="00001A1F">
              <w:rPr>
                <w:b/>
                <w:lang w:eastAsia="ar-SA"/>
              </w:rPr>
              <w:lastRenderedPageBreak/>
              <w:t>2019 год</w:t>
            </w:r>
          </w:p>
        </w:tc>
      </w:tr>
      <w:tr w:rsidR="00301E03" w:rsidRPr="00520FF1" w:rsidTr="004F2DF7">
        <w:tc>
          <w:tcPr>
            <w:tcW w:w="560" w:type="dxa"/>
          </w:tcPr>
          <w:p w:rsidR="00301E03" w:rsidRPr="00520FF1" w:rsidRDefault="00301E03" w:rsidP="004F2DF7">
            <w:pPr>
              <w:suppressAutoHyphens/>
              <w:jc w:val="center"/>
              <w:rPr>
                <w:lang w:eastAsia="ar-SA"/>
              </w:rPr>
            </w:pPr>
            <w:r>
              <w:rPr>
                <w:lang w:eastAsia="ar-SA"/>
              </w:rPr>
              <w:t>2</w:t>
            </w:r>
          </w:p>
        </w:tc>
        <w:tc>
          <w:tcPr>
            <w:tcW w:w="2525"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w:t>
            </w:r>
          </w:p>
          <w:p w:rsidR="00301E03" w:rsidRDefault="00301E03" w:rsidP="004F2DF7">
            <w:pPr>
              <w:suppressAutoHyphens/>
              <w:jc w:val="center"/>
              <w:rPr>
                <w:lang w:eastAsia="ar-SA"/>
              </w:rPr>
            </w:pPr>
            <w:r>
              <w:rPr>
                <w:lang w:eastAsia="ar-SA"/>
              </w:rPr>
              <w:t>с. Новый Васюган,</w:t>
            </w:r>
          </w:p>
          <w:p w:rsidR="00301E03" w:rsidRDefault="00301E03" w:rsidP="004F2DF7">
            <w:pPr>
              <w:suppressAutoHyphens/>
              <w:jc w:val="center"/>
              <w:rPr>
                <w:lang w:eastAsia="ar-SA"/>
              </w:rPr>
            </w:pPr>
            <w:r>
              <w:rPr>
                <w:lang w:eastAsia="ar-SA"/>
              </w:rPr>
              <w:t xml:space="preserve"> ул. Советская, </w:t>
            </w:r>
          </w:p>
          <w:p w:rsidR="00301E03" w:rsidRPr="00520FF1" w:rsidRDefault="00301E03" w:rsidP="004F2DF7">
            <w:pPr>
              <w:suppressAutoHyphens/>
              <w:jc w:val="center"/>
              <w:rPr>
                <w:lang w:eastAsia="ar-SA"/>
              </w:rPr>
            </w:pPr>
            <w:r>
              <w:rPr>
                <w:lang w:eastAsia="ar-SA"/>
              </w:rPr>
              <w:t>д. 56, кв. 2</w:t>
            </w:r>
          </w:p>
        </w:tc>
        <w:tc>
          <w:tcPr>
            <w:tcW w:w="142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600 682,00</w:t>
            </w:r>
          </w:p>
        </w:tc>
        <w:tc>
          <w:tcPr>
            <w:tcW w:w="1016"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t>38,4</w:t>
            </w:r>
          </w:p>
        </w:tc>
        <w:tc>
          <w:tcPr>
            <w:tcW w:w="1401"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 xml:space="preserve">15 642,76 </w:t>
            </w:r>
          </w:p>
        </w:tc>
        <w:tc>
          <w:tcPr>
            <w:tcW w:w="133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18 202,50</w:t>
            </w:r>
          </w:p>
        </w:tc>
        <w:tc>
          <w:tcPr>
            <w:tcW w:w="1311"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+2 559,74</w:t>
            </w:r>
          </w:p>
        </w:tc>
      </w:tr>
      <w:tr w:rsidR="00301E03" w:rsidRPr="00520FF1" w:rsidTr="004F2DF7">
        <w:tc>
          <w:tcPr>
            <w:tcW w:w="9571" w:type="dxa"/>
            <w:gridSpan w:val="7"/>
          </w:tcPr>
          <w:p w:rsidR="00301E03" w:rsidRPr="00DD5969" w:rsidRDefault="00301E03" w:rsidP="004F2DF7">
            <w:pPr>
              <w:suppressAutoHyphens/>
              <w:jc w:val="center"/>
              <w:rPr>
                <w:b/>
                <w:lang w:eastAsia="ar-SA"/>
              </w:rPr>
            </w:pPr>
            <w:r w:rsidRPr="00DD5969">
              <w:rPr>
                <w:b/>
                <w:lang w:eastAsia="ar-SA"/>
              </w:rPr>
              <w:t>2021 год</w:t>
            </w:r>
          </w:p>
        </w:tc>
      </w:tr>
      <w:tr w:rsidR="00301E03" w:rsidRPr="00520FF1" w:rsidTr="004F2DF7">
        <w:tc>
          <w:tcPr>
            <w:tcW w:w="560" w:type="dxa"/>
          </w:tcPr>
          <w:p w:rsidR="00301E03" w:rsidRPr="00520FF1" w:rsidRDefault="00301E03" w:rsidP="004F2DF7">
            <w:pPr>
              <w:suppressAutoHyphens/>
              <w:jc w:val="center"/>
              <w:rPr>
                <w:lang w:eastAsia="ar-SA"/>
              </w:rPr>
            </w:pPr>
            <w:r>
              <w:rPr>
                <w:lang w:eastAsia="ar-SA"/>
              </w:rPr>
              <w:t>3</w:t>
            </w:r>
          </w:p>
        </w:tc>
        <w:tc>
          <w:tcPr>
            <w:tcW w:w="2525" w:type="dxa"/>
          </w:tcPr>
          <w:p w:rsidR="00301E03" w:rsidRDefault="00301E03" w:rsidP="004F2DF7">
            <w:pPr>
              <w:suppressAutoHyphens/>
              <w:jc w:val="center"/>
              <w:rPr>
                <w:lang w:eastAsia="ar-SA"/>
              </w:rPr>
            </w:pPr>
            <w:r>
              <w:rPr>
                <w:lang w:eastAsia="ar-SA"/>
              </w:rPr>
              <w:t>Томская обл.</w:t>
            </w:r>
          </w:p>
          <w:p w:rsidR="00301E03" w:rsidRDefault="00301E03" w:rsidP="004F2DF7">
            <w:pPr>
              <w:suppressAutoHyphens/>
              <w:jc w:val="center"/>
              <w:rPr>
                <w:lang w:eastAsia="ar-SA"/>
              </w:rPr>
            </w:pPr>
            <w:r>
              <w:rPr>
                <w:lang w:eastAsia="ar-SA"/>
              </w:rPr>
              <w:t xml:space="preserve">Каргасокский район, </w:t>
            </w:r>
            <w:proofErr w:type="gramStart"/>
            <w:r>
              <w:rPr>
                <w:lang w:eastAsia="ar-SA"/>
              </w:rPr>
              <w:t>с</w:t>
            </w:r>
            <w:proofErr w:type="gramEnd"/>
            <w:r>
              <w:rPr>
                <w:lang w:eastAsia="ar-SA"/>
              </w:rPr>
              <w:t xml:space="preserve">. Новый Васюган, </w:t>
            </w:r>
          </w:p>
          <w:p w:rsidR="00301E03" w:rsidRPr="00520FF1" w:rsidRDefault="00301E03" w:rsidP="004F2DF7">
            <w:pPr>
              <w:suppressAutoHyphens/>
              <w:jc w:val="center"/>
              <w:rPr>
                <w:lang w:eastAsia="ar-SA"/>
              </w:rPr>
            </w:pPr>
            <w:r>
              <w:rPr>
                <w:lang w:eastAsia="ar-SA"/>
              </w:rPr>
              <w:t>ул. Строительная, д.37 кв.1</w:t>
            </w:r>
          </w:p>
        </w:tc>
        <w:tc>
          <w:tcPr>
            <w:tcW w:w="142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550 000,00</w:t>
            </w:r>
          </w:p>
        </w:tc>
        <w:tc>
          <w:tcPr>
            <w:tcW w:w="1016" w:type="dxa"/>
          </w:tcPr>
          <w:p w:rsidR="00301E03" w:rsidRDefault="00301E03" w:rsidP="004F2DF7">
            <w:pPr>
              <w:suppressAutoHyphens/>
              <w:jc w:val="center"/>
              <w:rPr>
                <w:lang w:eastAsia="ar-SA"/>
              </w:rPr>
            </w:pPr>
          </w:p>
          <w:p w:rsidR="00301E03" w:rsidRPr="00520FF1" w:rsidRDefault="00301E03" w:rsidP="004F2DF7">
            <w:pPr>
              <w:suppressAutoHyphens/>
              <w:jc w:val="center"/>
              <w:rPr>
                <w:lang w:eastAsia="ar-SA"/>
              </w:rPr>
            </w:pPr>
            <w:r>
              <w:rPr>
                <w:lang w:eastAsia="ar-SA"/>
              </w:rPr>
              <w:t>56,5</w:t>
            </w:r>
          </w:p>
        </w:tc>
        <w:tc>
          <w:tcPr>
            <w:tcW w:w="1401"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9 734,51</w:t>
            </w:r>
          </w:p>
        </w:tc>
        <w:tc>
          <w:tcPr>
            <w:tcW w:w="1334"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16 762,44</w:t>
            </w:r>
          </w:p>
        </w:tc>
        <w:tc>
          <w:tcPr>
            <w:tcW w:w="1311" w:type="dxa"/>
          </w:tcPr>
          <w:p w:rsidR="00301E03" w:rsidRDefault="00301E03" w:rsidP="004F2DF7">
            <w:pPr>
              <w:suppressAutoHyphens/>
              <w:jc w:val="right"/>
              <w:rPr>
                <w:lang w:eastAsia="ar-SA"/>
              </w:rPr>
            </w:pPr>
          </w:p>
          <w:p w:rsidR="00301E03" w:rsidRPr="00520FF1" w:rsidRDefault="00301E03" w:rsidP="004F2DF7">
            <w:pPr>
              <w:suppressAutoHyphens/>
              <w:jc w:val="right"/>
              <w:rPr>
                <w:lang w:eastAsia="ar-SA"/>
              </w:rPr>
            </w:pPr>
            <w:r>
              <w:rPr>
                <w:lang w:eastAsia="ar-SA"/>
              </w:rPr>
              <w:t>+7 027,93</w:t>
            </w:r>
          </w:p>
        </w:tc>
      </w:tr>
    </w:tbl>
    <w:p w:rsidR="00301E03" w:rsidRDefault="00301E03" w:rsidP="00301E03">
      <w:pPr>
        <w:ind w:firstLine="567"/>
        <w:jc w:val="both"/>
      </w:pPr>
    </w:p>
    <w:p w:rsidR="00301E03" w:rsidRDefault="00301E03" w:rsidP="00301E03">
      <w:pPr>
        <w:ind w:firstLine="567"/>
        <w:jc w:val="both"/>
      </w:pPr>
    </w:p>
    <w:p w:rsidR="00301E03" w:rsidRDefault="00301E03" w:rsidP="00301E03">
      <w:pPr>
        <w:ind w:firstLine="567"/>
        <w:jc w:val="both"/>
      </w:pPr>
      <w:r>
        <w:t>Как видно из таблицы, стоимость 1 кв. м.</w:t>
      </w:r>
      <w:r w:rsidRPr="00AF291D">
        <w:t xml:space="preserve"> общей площади жилого помещения</w:t>
      </w:r>
      <w:r>
        <w:t xml:space="preserve"> приобретённых квартир не превышала  </w:t>
      </w:r>
      <w:r w:rsidRPr="00AF291D">
        <w:t>установленн</w:t>
      </w:r>
      <w:r>
        <w:t>ую</w:t>
      </w:r>
      <w:r w:rsidRPr="00AF291D">
        <w:t xml:space="preserve"> </w:t>
      </w:r>
      <w:r>
        <w:t>постановлениями</w:t>
      </w:r>
      <w:r w:rsidRPr="00AF291D">
        <w:t xml:space="preserve">  расчётн</w:t>
      </w:r>
      <w:r>
        <w:t>ую</w:t>
      </w:r>
      <w:r w:rsidRPr="00AF291D">
        <w:t xml:space="preserve"> стоимост</w:t>
      </w:r>
      <w:r>
        <w:t>ь</w:t>
      </w:r>
      <w:r w:rsidRPr="00AF291D">
        <w:t xml:space="preserve"> 1 кв. м.</w:t>
      </w:r>
    </w:p>
    <w:p w:rsidR="00301E03" w:rsidRDefault="00301E03" w:rsidP="00301E03">
      <w:pPr>
        <w:ind w:firstLine="567"/>
        <w:jc w:val="both"/>
      </w:pPr>
    </w:p>
    <w:p w:rsidR="00301E03" w:rsidRDefault="00301E03" w:rsidP="00301E03">
      <w:pPr>
        <w:ind w:firstLine="567"/>
        <w:jc w:val="both"/>
      </w:pPr>
    </w:p>
    <w:p w:rsidR="00301E03" w:rsidRPr="009C54B2" w:rsidRDefault="00301E03" w:rsidP="00301E03">
      <w:pPr>
        <w:suppressAutoHyphens/>
        <w:ind w:firstLine="567"/>
        <w:jc w:val="both"/>
        <w:rPr>
          <w:lang w:eastAsia="ar-SA"/>
        </w:rPr>
      </w:pPr>
      <w:r w:rsidRPr="009C54B2">
        <w:rPr>
          <w:b/>
          <w:lang w:eastAsia="ar-SA"/>
        </w:rPr>
        <w:t>Заключительная часть акта.</w:t>
      </w:r>
    </w:p>
    <w:p w:rsidR="00301E03" w:rsidRPr="009C54B2" w:rsidRDefault="00301E03" w:rsidP="00301E03">
      <w:pPr>
        <w:suppressAutoHyphens/>
        <w:ind w:firstLine="567"/>
        <w:jc w:val="both"/>
        <w:rPr>
          <w:lang w:eastAsia="ar-SA"/>
        </w:rPr>
      </w:pPr>
    </w:p>
    <w:p w:rsidR="00301E03" w:rsidRPr="009C54B2" w:rsidRDefault="00301E03" w:rsidP="00301E03">
      <w:pPr>
        <w:suppressAutoHyphens/>
        <w:ind w:firstLine="567"/>
        <w:jc w:val="both"/>
        <w:rPr>
          <w:lang w:eastAsia="ar-SA"/>
        </w:rPr>
      </w:pPr>
      <w:r w:rsidRPr="009C54B2">
        <w:rPr>
          <w:lang w:eastAsia="ar-SA"/>
        </w:rPr>
        <w:t>Документальная проверка показала.</w:t>
      </w:r>
    </w:p>
    <w:p w:rsidR="00301E03" w:rsidRPr="009C54B2" w:rsidRDefault="00301E03" w:rsidP="00301E03">
      <w:pPr>
        <w:suppressAutoHyphens/>
        <w:ind w:firstLine="567"/>
        <w:jc w:val="both"/>
        <w:rPr>
          <w:lang w:eastAsia="ar-SA"/>
        </w:rPr>
      </w:pPr>
      <w:r w:rsidRPr="009C54B2">
        <w:rPr>
          <w:lang w:eastAsia="ar-SA"/>
        </w:rPr>
        <w:t xml:space="preserve">В период с 2018 года по 2023 год Администрацией </w:t>
      </w:r>
      <w:r>
        <w:rPr>
          <w:lang w:eastAsia="ar-SA"/>
        </w:rPr>
        <w:t>Нововасюганского</w:t>
      </w:r>
      <w:r w:rsidRPr="009C54B2">
        <w:rPr>
          <w:lang w:eastAsia="ar-SA"/>
        </w:rPr>
        <w:t xml:space="preserve"> сельского поселения было израсходовано бюджетных сре</w:t>
      </w:r>
      <w:proofErr w:type="gramStart"/>
      <w:r w:rsidRPr="009C54B2">
        <w:rPr>
          <w:lang w:eastAsia="ar-SA"/>
        </w:rPr>
        <w:t>дств в р</w:t>
      </w:r>
      <w:proofErr w:type="gramEnd"/>
      <w:r w:rsidRPr="009C54B2">
        <w:rPr>
          <w:lang w:eastAsia="ar-SA"/>
        </w:rPr>
        <w:t xml:space="preserve">азмере </w:t>
      </w:r>
      <w:r>
        <w:rPr>
          <w:lang w:eastAsia="ar-SA"/>
        </w:rPr>
        <w:t>1 650 740,90</w:t>
      </w:r>
      <w:r w:rsidRPr="009C54B2">
        <w:rPr>
          <w:szCs w:val="20"/>
          <w:lang w:eastAsia="ar-SA"/>
        </w:rPr>
        <w:t xml:space="preserve"> руб. </w:t>
      </w:r>
      <w:r w:rsidRPr="009C54B2">
        <w:rPr>
          <w:lang w:eastAsia="ar-SA"/>
        </w:rPr>
        <w:t>на приобретение детям сиротам 3 квартир, в пределах доведённых лимитов бюджетных обязательств и в рамках муниципальн</w:t>
      </w:r>
      <w:r>
        <w:rPr>
          <w:lang w:eastAsia="ar-SA"/>
        </w:rPr>
        <w:t>ой</w:t>
      </w:r>
      <w:r w:rsidRPr="009C54B2">
        <w:rPr>
          <w:lang w:eastAsia="ar-SA"/>
        </w:rPr>
        <w:t xml:space="preserve"> программ</w:t>
      </w:r>
      <w:r>
        <w:rPr>
          <w:lang w:eastAsia="ar-SA"/>
        </w:rPr>
        <w:t>ы</w:t>
      </w:r>
      <w:r w:rsidRPr="009C54B2">
        <w:rPr>
          <w:lang w:eastAsia="ar-SA"/>
        </w:rPr>
        <w:t>.</w:t>
      </w:r>
    </w:p>
    <w:p w:rsidR="00301E03" w:rsidRPr="009C54B2" w:rsidRDefault="00301E03" w:rsidP="00301E03">
      <w:pPr>
        <w:ind w:firstLine="567"/>
        <w:jc w:val="both"/>
        <w:rPr>
          <w:lang w:eastAsia="ar-SA"/>
        </w:rPr>
      </w:pPr>
      <w:r w:rsidRPr="009C54B2">
        <w:rPr>
          <w:lang w:eastAsia="ar-SA"/>
        </w:rPr>
        <w:t xml:space="preserve">Заключение </w:t>
      </w:r>
      <w:r>
        <w:rPr>
          <w:lang w:eastAsia="ar-SA"/>
        </w:rPr>
        <w:t xml:space="preserve">муниципальных </w:t>
      </w:r>
      <w:r w:rsidRPr="009C54B2">
        <w:rPr>
          <w:lang w:eastAsia="ar-SA"/>
        </w:rPr>
        <w:t>контрактов на приобретение квартир происходило</w:t>
      </w:r>
      <w:r>
        <w:rPr>
          <w:lang w:eastAsia="ar-SA"/>
        </w:rPr>
        <w:t xml:space="preserve"> различными способами, в том числе: запросом котировок, закупкой у единственного поставщика по п. 4 ч. 1 ст. 93 и </w:t>
      </w:r>
      <w:r w:rsidRPr="009C54B2">
        <w:rPr>
          <w:lang w:eastAsia="ar-SA"/>
        </w:rPr>
        <w:t xml:space="preserve"> на основании проведённ</w:t>
      </w:r>
      <w:r>
        <w:rPr>
          <w:lang w:eastAsia="ar-SA"/>
        </w:rPr>
        <w:t>ого</w:t>
      </w:r>
      <w:r w:rsidRPr="009C54B2">
        <w:rPr>
          <w:lang w:eastAsia="ar-SA"/>
        </w:rPr>
        <w:t xml:space="preserve"> аукцион</w:t>
      </w:r>
      <w:r>
        <w:rPr>
          <w:lang w:eastAsia="ar-SA"/>
        </w:rPr>
        <w:t>а</w:t>
      </w:r>
      <w:r w:rsidRPr="009C54B2">
        <w:rPr>
          <w:lang w:eastAsia="ar-SA"/>
        </w:rPr>
        <w:t xml:space="preserve"> </w:t>
      </w:r>
      <w:r w:rsidRPr="009C54B2">
        <w:rPr>
          <w:rFonts w:eastAsia="Calibri"/>
        </w:rPr>
        <w:t xml:space="preserve">(таблица № </w:t>
      </w:r>
      <w:r>
        <w:rPr>
          <w:rFonts w:eastAsia="Calibri"/>
        </w:rPr>
        <w:t>1</w:t>
      </w:r>
      <w:r w:rsidRPr="009C54B2">
        <w:rPr>
          <w:rFonts w:eastAsia="Calibri"/>
        </w:rPr>
        <w:t>)</w:t>
      </w:r>
      <w:r w:rsidRPr="009C54B2">
        <w:rPr>
          <w:lang w:eastAsia="ar-SA"/>
        </w:rPr>
        <w:t xml:space="preserve">. </w:t>
      </w:r>
      <w:r>
        <w:rPr>
          <w:lang w:eastAsia="ar-SA"/>
        </w:rPr>
        <w:t>Не всегда приобретение квартир осуществлялось конкурентным способом.</w:t>
      </w:r>
      <w:r w:rsidRPr="00361D73">
        <w:rPr>
          <w:lang w:eastAsia="ar-SA"/>
        </w:rPr>
        <w:t xml:space="preserve">  С помощью конкурентного способа, можно было</w:t>
      </w:r>
      <w:r>
        <w:rPr>
          <w:lang w:eastAsia="ar-SA"/>
        </w:rPr>
        <w:t xml:space="preserve"> бы</w:t>
      </w:r>
      <w:r w:rsidRPr="00361D73">
        <w:rPr>
          <w:lang w:eastAsia="ar-SA"/>
        </w:rPr>
        <w:t xml:space="preserve"> привести к снижению начальной максимальной цены контракта и экономии бюджетных средств.</w:t>
      </w:r>
    </w:p>
    <w:p w:rsidR="00301E03" w:rsidRDefault="00301E03" w:rsidP="00301E03">
      <w:pPr>
        <w:suppressAutoHyphens/>
        <w:ind w:firstLine="567"/>
        <w:jc w:val="both"/>
        <w:rPr>
          <w:lang w:eastAsia="ar-SA"/>
        </w:rPr>
      </w:pPr>
      <w:r>
        <w:rPr>
          <w:lang w:eastAsia="ar-SA"/>
        </w:rPr>
        <w:t>На п</w:t>
      </w:r>
      <w:r w:rsidRPr="003B7C3A">
        <w:rPr>
          <w:lang w:eastAsia="ar-SA"/>
        </w:rPr>
        <w:t>риобретённые квартиры Администрацией Нововасюганского  сельского поселения был</w:t>
      </w:r>
      <w:r>
        <w:rPr>
          <w:lang w:eastAsia="ar-SA"/>
        </w:rPr>
        <w:t>о</w:t>
      </w:r>
      <w:r w:rsidRPr="003B7C3A">
        <w:rPr>
          <w:lang w:eastAsia="ar-SA"/>
        </w:rPr>
        <w:t xml:space="preserve"> зарегистрирован</w:t>
      </w:r>
      <w:r>
        <w:rPr>
          <w:lang w:eastAsia="ar-SA"/>
        </w:rPr>
        <w:t>о право собственности</w:t>
      </w:r>
      <w:r w:rsidRPr="003B7C3A">
        <w:rPr>
          <w:lang w:eastAsia="ar-SA"/>
        </w:rPr>
        <w:t xml:space="preserve"> в Федеральной службе государственной регистрации, кадастра и картографии по Томской области и </w:t>
      </w:r>
      <w:r>
        <w:rPr>
          <w:lang w:eastAsia="ar-SA"/>
        </w:rPr>
        <w:t xml:space="preserve">объекты были </w:t>
      </w:r>
      <w:r w:rsidRPr="003B7C3A">
        <w:rPr>
          <w:lang w:eastAsia="ar-SA"/>
        </w:rPr>
        <w:t xml:space="preserve">внесены в Единый государственный реестр недвижимости. </w:t>
      </w:r>
      <w:proofErr w:type="gramStart"/>
      <w:r w:rsidRPr="003B7C3A">
        <w:rPr>
          <w:lang w:eastAsia="ar-SA"/>
        </w:rPr>
        <w:t xml:space="preserve">Администрацией Нововасюганского  сельского поселения </w:t>
      </w:r>
      <w:r>
        <w:rPr>
          <w:lang w:eastAsia="ar-SA"/>
        </w:rPr>
        <w:t>данные квартиры</w:t>
      </w:r>
      <w:r w:rsidRPr="003B7C3A">
        <w:rPr>
          <w:lang w:eastAsia="ar-SA"/>
        </w:rPr>
        <w:t xml:space="preserve"> были отражены в учёте на  счете 108 «Нефинансовые активы имущества казны» и занесены в Реестр муниципального имущества муниципа</w:t>
      </w:r>
      <w:r>
        <w:rPr>
          <w:lang w:eastAsia="ar-SA"/>
        </w:rPr>
        <w:t>льного образования «Нововасюганское</w:t>
      </w:r>
      <w:r w:rsidRPr="003B7C3A">
        <w:rPr>
          <w:lang w:eastAsia="ar-SA"/>
        </w:rPr>
        <w:t xml:space="preserve"> сельское поселение» Каргас</w:t>
      </w:r>
      <w:r>
        <w:rPr>
          <w:lang w:eastAsia="ar-SA"/>
        </w:rPr>
        <w:t>окского района Томской области, где им были присвоены реестровые номера (таблица № 2).</w:t>
      </w:r>
      <w:r w:rsidRPr="009C54B2">
        <w:rPr>
          <w:lang w:eastAsia="ar-SA"/>
        </w:rPr>
        <w:t xml:space="preserve"> </w:t>
      </w:r>
      <w:proofErr w:type="gramEnd"/>
    </w:p>
    <w:p w:rsidR="00301E03" w:rsidRPr="009C54B2" w:rsidRDefault="00301E03" w:rsidP="00301E03">
      <w:pPr>
        <w:suppressAutoHyphens/>
        <w:ind w:firstLine="567"/>
        <w:jc w:val="both"/>
        <w:rPr>
          <w:lang w:eastAsia="ar-SA"/>
        </w:rPr>
      </w:pPr>
      <w:r w:rsidRPr="009C54B2">
        <w:rPr>
          <w:lang w:eastAsia="ar-SA"/>
        </w:rPr>
        <w:t>На осн</w:t>
      </w:r>
      <w:r>
        <w:rPr>
          <w:lang w:eastAsia="ar-SA"/>
        </w:rPr>
        <w:t>овании постановлений</w:t>
      </w:r>
      <w:r w:rsidRPr="009C54B2">
        <w:rPr>
          <w:lang w:eastAsia="ar-SA"/>
        </w:rPr>
        <w:t xml:space="preserve"> Администрации </w:t>
      </w:r>
      <w:r>
        <w:rPr>
          <w:lang w:eastAsia="ar-SA"/>
        </w:rPr>
        <w:t>Нововасюганского</w:t>
      </w:r>
      <w:r w:rsidRPr="009C54B2">
        <w:rPr>
          <w:lang w:eastAsia="ar-SA"/>
        </w:rPr>
        <w:t xml:space="preserve"> сельского поселения жилые помещения включались в специализированный жилой фонд и предоставлялись детям-сиротам </w:t>
      </w:r>
      <w:r w:rsidRPr="009C54B2">
        <w:rPr>
          <w:rFonts w:eastAsia="Calibri"/>
        </w:rPr>
        <w:t xml:space="preserve">(таблица № </w:t>
      </w:r>
      <w:r>
        <w:rPr>
          <w:rFonts w:eastAsia="Calibri"/>
        </w:rPr>
        <w:t>3</w:t>
      </w:r>
      <w:r w:rsidRPr="009C54B2">
        <w:rPr>
          <w:rFonts w:eastAsia="Calibri"/>
        </w:rPr>
        <w:t>)</w:t>
      </w:r>
      <w:r w:rsidRPr="009C54B2">
        <w:rPr>
          <w:lang w:eastAsia="ar-SA"/>
        </w:rPr>
        <w:t>.</w:t>
      </w:r>
    </w:p>
    <w:p w:rsidR="00301E03" w:rsidRDefault="00301E03" w:rsidP="00301E03">
      <w:pPr>
        <w:suppressAutoHyphens/>
        <w:ind w:firstLine="567"/>
        <w:jc w:val="both"/>
        <w:rPr>
          <w:lang w:eastAsia="ar-SA"/>
        </w:rPr>
      </w:pPr>
      <w:r w:rsidRPr="009C54B2">
        <w:rPr>
          <w:lang w:eastAsia="ar-SA"/>
        </w:rPr>
        <w:t xml:space="preserve">Предоставление квартир детям-сиротам происходило на основании составленных Администрацией </w:t>
      </w:r>
      <w:r>
        <w:rPr>
          <w:lang w:eastAsia="ar-SA"/>
        </w:rPr>
        <w:t>Нововасюганского</w:t>
      </w:r>
      <w:r w:rsidRPr="009C54B2">
        <w:rPr>
          <w:lang w:eastAsia="ar-SA"/>
        </w:rPr>
        <w:t xml:space="preserve"> сельского поселения </w:t>
      </w:r>
      <w:r>
        <w:rPr>
          <w:lang w:eastAsia="ar-SA"/>
        </w:rPr>
        <w:t>с</w:t>
      </w:r>
      <w:r w:rsidRPr="009C54B2">
        <w:rPr>
          <w:lang w:eastAsia="ar-SA"/>
        </w:rPr>
        <w:t xml:space="preserve">писков. Списки формировались на основании поданных детьми-сиротами заявлений. На 31 декабря 2023 года в </w:t>
      </w:r>
      <w:r>
        <w:rPr>
          <w:lang w:eastAsia="ar-SA"/>
        </w:rPr>
        <w:t>с</w:t>
      </w:r>
      <w:r w:rsidRPr="009C54B2">
        <w:rPr>
          <w:lang w:eastAsia="ar-SA"/>
        </w:rPr>
        <w:t xml:space="preserve">писках числилось нуждающихся в жилье </w:t>
      </w:r>
      <w:r>
        <w:rPr>
          <w:lang w:eastAsia="ar-SA"/>
        </w:rPr>
        <w:t>4</w:t>
      </w:r>
      <w:r w:rsidRPr="009C54B2">
        <w:rPr>
          <w:lang w:eastAsia="ar-SA"/>
        </w:rPr>
        <w:t xml:space="preserve"> человек</w:t>
      </w:r>
      <w:r>
        <w:rPr>
          <w:lang w:eastAsia="ar-SA"/>
        </w:rPr>
        <w:t>а</w:t>
      </w:r>
      <w:r w:rsidRPr="009C54B2">
        <w:rPr>
          <w:lang w:eastAsia="ar-SA"/>
        </w:rPr>
        <w:t>. За исследуемый период времени (с 2018 т. по 2023 г.) было предоставлено детям-сиротам 3 квартир</w:t>
      </w:r>
      <w:r>
        <w:rPr>
          <w:lang w:eastAsia="ar-SA"/>
        </w:rPr>
        <w:t>ы</w:t>
      </w:r>
      <w:r w:rsidRPr="009C54B2">
        <w:rPr>
          <w:lang w:eastAsia="ar-SA"/>
        </w:rPr>
        <w:t xml:space="preserve">. Период </w:t>
      </w:r>
      <w:r w:rsidRPr="009C54B2">
        <w:rPr>
          <w:lang w:eastAsia="ar-SA"/>
        </w:rPr>
        <w:lastRenderedPageBreak/>
        <w:t xml:space="preserve">ожидания от момента занесения в список до момента предоставления квартиры </w:t>
      </w:r>
      <w:r>
        <w:rPr>
          <w:lang w:eastAsia="ar-SA"/>
        </w:rPr>
        <w:t xml:space="preserve">составлял от 1 месяца до 3 лет 4 месяцев </w:t>
      </w:r>
      <w:r w:rsidRPr="009C54B2">
        <w:rPr>
          <w:lang w:eastAsia="ar-SA"/>
        </w:rPr>
        <w:t xml:space="preserve">(таблица № </w:t>
      </w:r>
      <w:r>
        <w:rPr>
          <w:lang w:eastAsia="ar-SA"/>
        </w:rPr>
        <w:t>4</w:t>
      </w:r>
      <w:r w:rsidRPr="009C54B2">
        <w:rPr>
          <w:lang w:eastAsia="ar-SA"/>
        </w:rPr>
        <w:t>).</w:t>
      </w:r>
      <w:r w:rsidRPr="00416CDF">
        <w:rPr>
          <w:lang w:eastAsia="ar-SA"/>
        </w:rPr>
        <w:t xml:space="preserve"> </w:t>
      </w:r>
      <w:proofErr w:type="gramStart"/>
      <w:r>
        <w:rPr>
          <w:lang w:eastAsia="ar-SA"/>
        </w:rPr>
        <w:t>Квартира, находящаяся по адресу Томская обл. Каргасокский район, с. Новый Васюган, ул. Строительная, д. 37, кв. 1 была приобретена 17 мая 2021 года, но по договору найма жилого помещения сироте была предоставлена только 5 декабря 2023 года.</w:t>
      </w:r>
      <w:proofErr w:type="gramEnd"/>
      <w:r>
        <w:rPr>
          <w:lang w:eastAsia="ar-SA"/>
        </w:rPr>
        <w:t xml:space="preserve"> Всё это время квартира не использовалась</w:t>
      </w:r>
      <w:r w:rsidRPr="0049336E">
        <w:rPr>
          <w:lang w:eastAsia="ar-SA"/>
        </w:rPr>
        <w:t xml:space="preserve">. В </w:t>
      </w:r>
      <w:proofErr w:type="gramStart"/>
      <w:r w:rsidRPr="0049336E">
        <w:rPr>
          <w:lang w:eastAsia="ar-SA"/>
        </w:rPr>
        <w:t>пояснительной записке, представленной Администрацией Нововасюганского сельского поселения указано</w:t>
      </w:r>
      <w:proofErr w:type="gramEnd"/>
      <w:r w:rsidRPr="0049336E">
        <w:rPr>
          <w:lang w:eastAsia="ar-SA"/>
        </w:rPr>
        <w:t>,  что квартира приобреталась для предоставления Заливиной Юли</w:t>
      </w:r>
      <w:r>
        <w:rPr>
          <w:lang w:eastAsia="ar-SA"/>
        </w:rPr>
        <w:t xml:space="preserve">и Сергеевне, которая отказалась от получения, так как проживает в Самарской области. Согласно очерёдности данное жилое помещение было предоставлено следующему очереднику. Право на получение жилого </w:t>
      </w:r>
      <w:proofErr w:type="gramStart"/>
      <w:r>
        <w:rPr>
          <w:lang w:eastAsia="ar-SA"/>
        </w:rPr>
        <w:t>помещения</w:t>
      </w:r>
      <w:proofErr w:type="gramEnd"/>
      <w:r>
        <w:rPr>
          <w:lang w:eastAsia="ar-SA"/>
        </w:rPr>
        <w:t xml:space="preserve"> у которого возникло только в 2023 году.</w:t>
      </w:r>
    </w:p>
    <w:p w:rsidR="00301E03" w:rsidRDefault="00301E03" w:rsidP="00301E03">
      <w:pPr>
        <w:suppressAutoHyphens/>
        <w:ind w:firstLine="567"/>
        <w:jc w:val="both"/>
        <w:rPr>
          <w:lang w:eastAsia="ar-SA"/>
        </w:rPr>
      </w:pPr>
      <w:r w:rsidRPr="009C54B2">
        <w:rPr>
          <w:lang w:eastAsia="ar-SA"/>
        </w:rPr>
        <w:t xml:space="preserve">Общая площадь каждой приобретённой квартиры превышала установленные нормы в </w:t>
      </w:r>
      <w:r w:rsidRPr="009C54B2">
        <w:rPr>
          <w:rFonts w:eastAsia="Calibri"/>
        </w:rPr>
        <w:t xml:space="preserve">17 кв.м. </w:t>
      </w:r>
      <w:r>
        <w:rPr>
          <w:rFonts w:eastAsia="Calibri"/>
        </w:rPr>
        <w:t xml:space="preserve"> </w:t>
      </w:r>
      <w:r w:rsidRPr="009C54B2">
        <w:rPr>
          <w:rFonts w:eastAsia="Calibri"/>
        </w:rPr>
        <w:t>для одиноко проживающего человека</w:t>
      </w:r>
      <w:r>
        <w:rPr>
          <w:rFonts w:eastAsia="Calibri"/>
        </w:rPr>
        <w:t xml:space="preserve"> (таблица № 5) .</w:t>
      </w:r>
      <w:r w:rsidRPr="009C54B2">
        <w:rPr>
          <w:rFonts w:eastAsia="Calibri"/>
        </w:rPr>
        <w:t xml:space="preserve"> </w:t>
      </w:r>
      <w:r>
        <w:rPr>
          <w:rFonts w:eastAsia="Calibri"/>
        </w:rPr>
        <w:t>С</w:t>
      </w:r>
      <w:r w:rsidRPr="009C54B2">
        <w:rPr>
          <w:lang w:eastAsia="ar-SA"/>
        </w:rPr>
        <w:t>тоимост</w:t>
      </w:r>
      <w:r>
        <w:rPr>
          <w:lang w:eastAsia="ar-SA"/>
        </w:rPr>
        <w:t>ь</w:t>
      </w:r>
      <w:r w:rsidRPr="009C54B2">
        <w:rPr>
          <w:lang w:eastAsia="ar-SA"/>
        </w:rPr>
        <w:t xml:space="preserve"> 1 кв. м. общей площади приобретённого жилого помещения </w:t>
      </w:r>
      <w:r>
        <w:rPr>
          <w:lang w:eastAsia="ar-SA"/>
        </w:rPr>
        <w:t xml:space="preserve">не </w:t>
      </w:r>
      <w:r w:rsidRPr="009C54B2">
        <w:rPr>
          <w:lang w:eastAsia="ar-SA"/>
        </w:rPr>
        <w:t>превышала расчётн</w:t>
      </w:r>
      <w:r>
        <w:rPr>
          <w:lang w:eastAsia="ar-SA"/>
        </w:rPr>
        <w:t>ую, установленную постановлениями</w:t>
      </w:r>
      <w:r w:rsidRPr="009C54B2">
        <w:rPr>
          <w:lang w:eastAsia="ar-SA"/>
        </w:rPr>
        <w:t xml:space="preserve"> Администрации </w:t>
      </w:r>
      <w:r>
        <w:rPr>
          <w:lang w:eastAsia="ar-SA"/>
        </w:rPr>
        <w:t xml:space="preserve">Нововасюганского </w:t>
      </w:r>
      <w:r w:rsidRPr="009C54B2">
        <w:rPr>
          <w:lang w:eastAsia="ar-SA"/>
        </w:rPr>
        <w:t xml:space="preserve"> сельского поселения </w:t>
      </w:r>
      <w:r w:rsidRPr="009C54B2">
        <w:rPr>
          <w:rFonts w:eastAsia="Calibri"/>
        </w:rPr>
        <w:t xml:space="preserve">(таблица № </w:t>
      </w:r>
      <w:r>
        <w:rPr>
          <w:rFonts w:eastAsia="Calibri"/>
        </w:rPr>
        <w:t>5</w:t>
      </w:r>
      <w:r w:rsidRPr="009C54B2">
        <w:rPr>
          <w:rFonts w:eastAsia="Calibri"/>
        </w:rPr>
        <w:t>)</w:t>
      </w:r>
      <w:r w:rsidRPr="009C54B2">
        <w:rPr>
          <w:lang w:eastAsia="ar-SA"/>
        </w:rPr>
        <w:t>.</w:t>
      </w:r>
    </w:p>
    <w:p w:rsidR="00301E03" w:rsidRPr="009C54B2" w:rsidRDefault="00301E03" w:rsidP="00301E03">
      <w:pPr>
        <w:suppressAutoHyphens/>
        <w:ind w:firstLine="567"/>
        <w:jc w:val="both"/>
        <w:rPr>
          <w:lang w:eastAsia="ar-SA"/>
        </w:rPr>
      </w:pPr>
      <w:r w:rsidRPr="009C54B2">
        <w:rPr>
          <w:lang w:eastAsia="ar-SA"/>
        </w:rPr>
        <w:t>Установлено:</w:t>
      </w:r>
    </w:p>
    <w:p w:rsidR="00301E03" w:rsidRPr="009C54B2" w:rsidRDefault="00301E03" w:rsidP="00301E03">
      <w:pPr>
        <w:suppressAutoHyphens/>
        <w:ind w:firstLine="567"/>
        <w:jc w:val="both"/>
        <w:rPr>
          <w:lang w:eastAsia="ar-SA"/>
        </w:rPr>
      </w:pPr>
      <w:proofErr w:type="gramStart"/>
      <w:r w:rsidRPr="009C54B2">
        <w:rPr>
          <w:lang w:eastAsia="ar-SA"/>
        </w:rPr>
        <w:t>В нарушение Жилищного Кодекса, Федерального  закона Р.Ф. от 06.10.2003 № 131-ФЗ, постановления Правительства Р.Ф.  от 28.01.2006 № 47,  Закона  ТО  от 11.09.2007 № 188-ОЗ) не было разработано и утверждено Положение о требованиях, предъявляемых к жилым помещениям, выкупаемым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301E03" w:rsidRPr="009C54B2" w:rsidRDefault="00301E03" w:rsidP="00301E03">
      <w:pPr>
        <w:suppressAutoHyphens/>
        <w:ind w:firstLine="567"/>
        <w:jc w:val="both"/>
        <w:rPr>
          <w:lang w:eastAsia="ar-SA"/>
        </w:rPr>
      </w:pPr>
      <w:r w:rsidRPr="009C54B2">
        <w:rPr>
          <w:lang w:eastAsia="ar-SA"/>
        </w:rPr>
        <w:t xml:space="preserve">В нарушение статьи 14 Жилищного кодекса Администрацией </w:t>
      </w:r>
      <w:r>
        <w:rPr>
          <w:lang w:eastAsia="ar-SA"/>
        </w:rPr>
        <w:t>Нововасюганского</w:t>
      </w:r>
      <w:r w:rsidRPr="009C54B2">
        <w:rPr>
          <w:lang w:eastAsia="ar-SA"/>
        </w:rPr>
        <w:t xml:space="preserve"> сельского поселения не утверждён Порядок предоставления детям-сиротам жилых помещений из муниципального специализированного жилищного фонда </w:t>
      </w:r>
      <w:r>
        <w:rPr>
          <w:lang w:eastAsia="ar-SA"/>
        </w:rPr>
        <w:t>Нововасюганского</w:t>
      </w:r>
      <w:r w:rsidRPr="009C54B2">
        <w:rPr>
          <w:lang w:eastAsia="ar-SA"/>
        </w:rPr>
        <w:t xml:space="preserve"> сельского поселения.</w:t>
      </w:r>
    </w:p>
    <w:p w:rsidR="00301E03" w:rsidRPr="009C54B2" w:rsidRDefault="00301E03" w:rsidP="00301E03">
      <w:pPr>
        <w:suppressAutoHyphens/>
        <w:ind w:firstLine="567"/>
        <w:jc w:val="both"/>
        <w:rPr>
          <w:szCs w:val="20"/>
          <w:lang w:eastAsia="ar-SA"/>
        </w:rPr>
      </w:pPr>
      <w:r w:rsidRPr="009C54B2">
        <w:rPr>
          <w:szCs w:val="20"/>
          <w:lang w:eastAsia="ar-SA"/>
        </w:rPr>
        <w:t>Предл</w:t>
      </w:r>
      <w:r w:rsidR="00B463BC">
        <w:rPr>
          <w:szCs w:val="20"/>
          <w:lang w:eastAsia="ar-SA"/>
        </w:rPr>
        <w:t>ожено</w:t>
      </w:r>
      <w:r w:rsidRPr="009C54B2">
        <w:rPr>
          <w:szCs w:val="20"/>
          <w:lang w:eastAsia="ar-SA"/>
        </w:rPr>
        <w:t xml:space="preserve"> разработать и утвердить, вышеуказанные нормативные документы.</w:t>
      </w:r>
    </w:p>
    <w:p w:rsidR="00301E03" w:rsidRPr="009C54B2" w:rsidRDefault="00301E03" w:rsidP="00301E03">
      <w:pPr>
        <w:suppressAutoHyphens/>
        <w:ind w:firstLine="567"/>
        <w:jc w:val="both"/>
        <w:rPr>
          <w:lang w:eastAsia="ar-SA"/>
        </w:rPr>
      </w:pPr>
      <w:r w:rsidRPr="009C54B2">
        <w:rPr>
          <w:lang w:eastAsia="ar-SA"/>
        </w:rPr>
        <w:t>Предл</w:t>
      </w:r>
      <w:r w:rsidR="00B463BC">
        <w:rPr>
          <w:lang w:eastAsia="ar-SA"/>
        </w:rPr>
        <w:t>ожено</w:t>
      </w:r>
      <w:bookmarkStart w:id="0" w:name="_GoBack"/>
      <w:bookmarkEnd w:id="0"/>
      <w:r w:rsidRPr="009C54B2">
        <w:rPr>
          <w:lang w:eastAsia="ar-SA"/>
        </w:rPr>
        <w:t xml:space="preserve"> изыскать возможности сокращения периода ожидания детьми-сиротами  получения квартир. </w:t>
      </w:r>
    </w:p>
    <w:p w:rsidR="00301E03" w:rsidRPr="009C54B2" w:rsidRDefault="00301E03" w:rsidP="00301E03">
      <w:pPr>
        <w:suppressAutoHyphens/>
        <w:ind w:firstLine="567"/>
        <w:jc w:val="both"/>
        <w:rPr>
          <w:lang w:eastAsia="ar-SA"/>
        </w:rPr>
      </w:pPr>
    </w:p>
    <w:p w:rsidR="00301E03" w:rsidRDefault="00301E03" w:rsidP="00301E03">
      <w:pPr>
        <w:suppressAutoHyphens/>
        <w:jc w:val="both"/>
        <w:rPr>
          <w:lang w:eastAsia="ar-SA"/>
        </w:rPr>
      </w:pPr>
    </w:p>
    <w:p w:rsidR="001E679D" w:rsidRDefault="001E679D" w:rsidP="001E679D">
      <w:pPr>
        <w:ind w:firstLine="567"/>
        <w:jc w:val="both"/>
      </w:pPr>
      <w:r>
        <w:t>С содержанием Акта от 30.06.2025 № 4</w:t>
      </w:r>
      <w:r w:rsidRPr="00FE6D32">
        <w:t xml:space="preserve"> </w:t>
      </w:r>
      <w:r>
        <w:t>ознакомлен Глова Администрации Нововасюганского сельского поселения и специалист 1 категории Администрации Нововасюганского сельского поселения.</w:t>
      </w:r>
    </w:p>
    <w:p w:rsidR="001E679D" w:rsidRDefault="001E679D" w:rsidP="001E679D">
      <w:pPr>
        <w:ind w:firstLine="567"/>
      </w:pPr>
    </w:p>
    <w:p w:rsidR="001E679D" w:rsidRDefault="001E679D" w:rsidP="001E679D">
      <w:pPr>
        <w:ind w:firstLine="567"/>
        <w:jc w:val="both"/>
      </w:pPr>
      <w:r w:rsidRPr="009C74B3">
        <w:t>П</w:t>
      </w:r>
      <w:r>
        <w:t xml:space="preserve">о результатам проведённого контрольного мероприятия: составлен отчёт, который представлен Председателю Думы Каргасокского района; копия акта проверки направлена Главе Каргасокского района. </w:t>
      </w:r>
    </w:p>
    <w:p w:rsidR="001E679D" w:rsidRDefault="001E679D" w:rsidP="001E679D">
      <w:pPr>
        <w:ind w:firstLine="567"/>
        <w:jc w:val="both"/>
      </w:pPr>
      <w:r>
        <w:t>Материалы проверки войдут в отчёт о работе Контрольного органа, который будет представлен на заседании Думы Каргасокского района.</w:t>
      </w:r>
    </w:p>
    <w:p w:rsidR="001E679D" w:rsidRDefault="001E679D" w:rsidP="001E679D">
      <w:pPr>
        <w:pStyle w:val="21"/>
        <w:rPr>
          <w:rFonts w:ascii="Times New Roman" w:hAnsi="Times New Roman" w:cs="Times New Roman"/>
          <w:sz w:val="24"/>
        </w:rPr>
      </w:pPr>
    </w:p>
    <w:p w:rsidR="001E679D" w:rsidRDefault="001E679D" w:rsidP="001E679D">
      <w:pPr>
        <w:ind w:firstLine="567"/>
        <w:jc w:val="both"/>
      </w:pPr>
    </w:p>
    <w:p w:rsidR="001E679D" w:rsidRDefault="001E679D" w:rsidP="001E679D">
      <w:pPr>
        <w:ind w:firstLine="567"/>
        <w:jc w:val="both"/>
      </w:pPr>
    </w:p>
    <w:p w:rsidR="001E679D" w:rsidRPr="004C7058" w:rsidRDefault="001E679D" w:rsidP="001E679D">
      <w:pPr>
        <w:jc w:val="both"/>
      </w:pPr>
      <w:r>
        <w:t>Председатель _____________________________/Ю.А.Машковцев/</w:t>
      </w:r>
    </w:p>
    <w:p w:rsidR="001E679D" w:rsidRDefault="001E679D" w:rsidP="001E679D">
      <w:pPr>
        <w:ind w:firstLine="567"/>
        <w:jc w:val="both"/>
      </w:pPr>
    </w:p>
    <w:p w:rsidR="001E679D" w:rsidRPr="009C54B2" w:rsidRDefault="001E679D" w:rsidP="00301E03">
      <w:pPr>
        <w:suppressAutoHyphens/>
        <w:jc w:val="both"/>
        <w:rPr>
          <w:lang w:eastAsia="ar-SA"/>
        </w:rPr>
      </w:pPr>
    </w:p>
    <w:p w:rsidR="00AB3CCA" w:rsidRPr="00FF3BAA" w:rsidRDefault="00AB3CCA" w:rsidP="00301E03">
      <w:pPr>
        <w:spacing w:after="120"/>
        <w:ind w:firstLine="567"/>
        <w:jc w:val="both"/>
      </w:pPr>
    </w:p>
    <w:sectPr w:rsidR="00AB3CCA" w:rsidRPr="00FF3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5F"/>
    <w:rsid w:val="001E679D"/>
    <w:rsid w:val="00301E03"/>
    <w:rsid w:val="00541C48"/>
    <w:rsid w:val="00551F5F"/>
    <w:rsid w:val="00AB3CCA"/>
    <w:rsid w:val="00B463BC"/>
    <w:rsid w:val="00FF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E679D"/>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E679D"/>
    <w:pPr>
      <w:suppressAutoHyphens/>
      <w:jc w:val="both"/>
    </w:pPr>
    <w:rPr>
      <w:rFonts w:ascii="Arial" w:hAnsi="Arial" w:cs="Arial"/>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2588</Words>
  <Characters>14758</Characters>
  <Application>Microsoft Office Word</Application>
  <DocSecurity>0</DocSecurity>
  <Lines>122</Lines>
  <Paragraphs>34</Paragraphs>
  <ScaleCrop>false</ScaleCrop>
  <Company>SPecialiST RePack</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2025-07-03T02:20:00Z</dcterms:created>
  <dcterms:modified xsi:type="dcterms:W3CDTF">2025-07-03T03:44:00Z</dcterms:modified>
</cp:coreProperties>
</file>