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87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6"/>
        </w:rPr>
      </w:pPr>
      <w:bookmarkStart w:id="0" w:name="_GoBack"/>
      <w:bookmarkEnd w:id="0"/>
    </w:p>
    <w:p w:rsidR="00CE7A87" w:rsidRPr="00B20B44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B20B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Отчет</w:t>
      </w:r>
      <w:r w:rsidRPr="00B20B44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 xml:space="preserve"> </w:t>
      </w:r>
      <w:r w:rsidRPr="00B20B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B20B44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 xml:space="preserve"> </w:t>
      </w:r>
      <w:r w:rsidRPr="00B20B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реализации</w:t>
      </w:r>
      <w:r w:rsidRPr="00B20B44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 xml:space="preserve"> «</w:t>
      </w:r>
      <w:r w:rsidRPr="00B20B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Дорожной</w:t>
      </w:r>
      <w:r w:rsidRPr="00B20B44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 xml:space="preserve"> </w:t>
      </w:r>
      <w:r w:rsidRPr="00B20B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карты</w:t>
      </w:r>
      <w:r w:rsidRPr="00B20B44">
        <w:rPr>
          <w:rFonts w:ascii="Times New Roman" w:eastAsia="PT Astra Serif" w:hAnsi="Times New Roman" w:cs="Times New Roman"/>
          <w:b/>
          <w:color w:val="000000"/>
          <w:sz w:val="24"/>
          <w:szCs w:val="24"/>
        </w:rPr>
        <w:t xml:space="preserve">» </w:t>
      </w:r>
    </w:p>
    <w:p w:rsidR="00CE7A87" w:rsidRPr="00B20B44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4"/>
          <w:szCs w:val="24"/>
        </w:rPr>
      </w:pPr>
      <w:r w:rsidRPr="00B20B44">
        <w:rPr>
          <w:rFonts w:ascii="Times New Roman" w:eastAsia="Calibri" w:hAnsi="Times New Roman" w:cs="Times New Roman"/>
          <w:color w:val="000000"/>
          <w:sz w:val="24"/>
          <w:szCs w:val="24"/>
        </w:rPr>
        <w:t>за</w:t>
      </w:r>
      <w:r w:rsidRPr="00B20B44">
        <w:rPr>
          <w:rFonts w:ascii="Times New Roman" w:eastAsia="PT Astra Serif" w:hAnsi="Times New Roman" w:cs="Times New Roman"/>
          <w:color w:val="000000"/>
          <w:sz w:val="24"/>
          <w:szCs w:val="24"/>
        </w:rPr>
        <w:t xml:space="preserve"> 2022 </w:t>
      </w:r>
      <w:r w:rsidRPr="00B20B44">
        <w:rPr>
          <w:rFonts w:ascii="Times New Roman" w:eastAsia="Calibri" w:hAnsi="Times New Roman" w:cs="Times New Roman"/>
          <w:color w:val="000000"/>
          <w:sz w:val="24"/>
          <w:szCs w:val="24"/>
        </w:rPr>
        <w:t>год</w:t>
      </w:r>
    </w:p>
    <w:p w:rsidR="00CE7A87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6"/>
        </w:rPr>
      </w:pPr>
    </w:p>
    <w:p w:rsidR="00CE7A87" w:rsidRDefault="005A1FD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6"/>
        </w:rPr>
      </w:pPr>
      <w:r>
        <w:rPr>
          <w:rFonts w:ascii="PT Astra Serif" w:eastAsia="PT Astra Serif" w:hAnsi="PT Astra Serif" w:cs="PT Astra Serif"/>
          <w:color w:val="000000"/>
          <w:sz w:val="26"/>
        </w:rPr>
        <w:t>_____</w:t>
      </w:r>
      <w:r w:rsidRPr="005A1FDC">
        <w:rPr>
          <w:rFonts w:ascii="Times New Roman" w:eastAsia="PT Astra Serif" w:hAnsi="Times New Roman" w:cs="Times New Roman"/>
          <w:color w:val="000000"/>
          <w:sz w:val="24"/>
          <w:szCs w:val="24"/>
          <w:u w:val="single"/>
        </w:rPr>
        <w:t xml:space="preserve">муниципальное образование «Каргасокский </w:t>
      </w:r>
      <w:proofErr w:type="gramStart"/>
      <w:r w:rsidRPr="005A1FDC">
        <w:rPr>
          <w:rFonts w:ascii="Times New Roman" w:eastAsia="PT Astra Serif" w:hAnsi="Times New Roman" w:cs="Times New Roman"/>
          <w:color w:val="000000"/>
          <w:sz w:val="24"/>
          <w:szCs w:val="24"/>
          <w:u w:val="single"/>
        </w:rPr>
        <w:t>район»</w:t>
      </w:r>
      <w:r w:rsidRPr="005A1FDC">
        <w:rPr>
          <w:rFonts w:ascii="PT Astra Serif" w:eastAsia="PT Astra Serif" w:hAnsi="PT Astra Serif" w:cs="PT Astra Serif"/>
          <w:color w:val="000000"/>
          <w:sz w:val="24"/>
          <w:szCs w:val="24"/>
        </w:rPr>
        <w:t>_</w:t>
      </w:r>
      <w:proofErr w:type="gramEnd"/>
      <w:r w:rsidRPr="005A1FDC">
        <w:rPr>
          <w:rFonts w:ascii="PT Astra Serif" w:eastAsia="PT Astra Serif" w:hAnsi="PT Astra Serif" w:cs="PT Astra Serif"/>
          <w:color w:val="000000"/>
          <w:sz w:val="24"/>
          <w:szCs w:val="24"/>
        </w:rPr>
        <w:t>________</w:t>
      </w:r>
    </w:p>
    <w:p w:rsidR="00CE7A87" w:rsidRPr="005A1FDC" w:rsidRDefault="001C6DF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0"/>
          <w:szCs w:val="20"/>
        </w:rPr>
      </w:pP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>(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наименование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муниципального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района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/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городского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 xml:space="preserve"> </w:t>
      </w:r>
      <w:r w:rsidRPr="005A1FDC">
        <w:rPr>
          <w:rFonts w:ascii="Times New Roman" w:eastAsia="Calibri" w:hAnsi="Times New Roman" w:cs="Times New Roman"/>
          <w:color w:val="000000"/>
          <w:sz w:val="20"/>
          <w:szCs w:val="20"/>
        </w:rPr>
        <w:t>округа</w:t>
      </w:r>
      <w:r w:rsidRPr="005A1FDC">
        <w:rPr>
          <w:rFonts w:ascii="Times New Roman" w:eastAsia="PT Astra Serif" w:hAnsi="Times New Roman" w:cs="Times New Roman"/>
          <w:color w:val="000000"/>
          <w:sz w:val="20"/>
          <w:szCs w:val="20"/>
        </w:rPr>
        <w:t>)</w:t>
      </w:r>
    </w:p>
    <w:p w:rsidR="00CE7A87" w:rsidRPr="005A1FDC" w:rsidRDefault="00CE7A8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PT Astra Serif" w:hAnsi="Times New Roman" w:cs="Times New Roman"/>
          <w:color w:val="000000"/>
          <w:sz w:val="20"/>
          <w:szCs w:val="20"/>
        </w:rPr>
      </w:pPr>
    </w:p>
    <w:p w:rsidR="00CE7A87" w:rsidRPr="00B20B44" w:rsidRDefault="001C6DF1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B44">
        <w:rPr>
          <w:rFonts w:ascii="Times New Roman" w:eastAsia="Times New Roman" w:hAnsi="Times New Roman" w:cs="Times New Roman"/>
          <w:sz w:val="24"/>
          <w:szCs w:val="24"/>
        </w:rPr>
        <w:t>Мероприятия по содействию развитию конкуренции на товарных рынках</w:t>
      </w:r>
    </w:p>
    <w:p w:rsidR="00CE7A87" w:rsidRDefault="00CE7A87">
      <w:pPr>
        <w:spacing w:after="0" w:line="240" w:lineRule="auto"/>
        <w:ind w:right="500"/>
        <w:jc w:val="center"/>
        <w:rPr>
          <w:rFonts w:ascii="Times New Roman" w:eastAsia="Times New Roman" w:hAnsi="Times New Roman" w:cs="Times New Roman"/>
          <w:b/>
          <w:sz w:val="1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103"/>
        <w:gridCol w:w="1326"/>
        <w:gridCol w:w="3471"/>
        <w:gridCol w:w="1783"/>
      </w:tblGrid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294252" w:rsidRDefault="001C6DF1">
            <w:pPr>
              <w:spacing w:after="0" w:line="240" w:lineRule="auto"/>
              <w:ind w:right="-19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294252" w:rsidRDefault="001C6DF1">
            <w:pPr>
              <w:spacing w:after="0" w:line="240" w:lineRule="auto"/>
              <w:ind w:left="140"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 xml:space="preserve">Срок </w:t>
            </w:r>
          </w:p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реализации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Результат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</w:rPr>
              <w:t>выполнения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Проблемы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, </w:t>
            </w:r>
            <w:r w:rsidRPr="00294252">
              <w:rPr>
                <w:rFonts w:ascii="Times New Roman" w:eastAsia="Calibri" w:hAnsi="Times New Roman" w:cs="Times New Roman"/>
              </w:rPr>
              <w:t>возникшие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</w:rPr>
              <w:t>при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</w:rPr>
              <w:t>выполнении</w:t>
            </w:r>
            <w:r w:rsidRPr="00294252">
              <w:rPr>
                <w:rFonts w:ascii="Times New Roman" w:eastAsia="PT Astra Serif" w:hAnsi="Times New Roman" w:cs="Times New Roman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</w:rPr>
              <w:t>мероприятия</w:t>
            </w: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Рынок вылова водных биоресурсов</w:t>
            </w:r>
            <w:r w:rsidRPr="00294252">
              <w:rPr>
                <w:rFonts w:ascii="Times New Roman" w:eastAsia="Times New Roman" w:hAnsi="Times New Roman" w:cs="Times New Roman"/>
              </w:rPr>
              <w:t>_____________________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83D5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Предоставление субсидий на возмещение разницы в тарифах за электроэнергию, вырабатываемую дизельными электростанциями и потребляемую промышленными холодильными камерами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C5D12" w:rsidRPr="00294252" w:rsidRDefault="004C5D12" w:rsidP="004C5D12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Ежегодно</w:t>
            </w:r>
          </w:p>
          <w:p w:rsidR="00CE7A87" w:rsidRPr="00294252" w:rsidRDefault="001C6DF1" w:rsidP="009E34DC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83D58" w:rsidP="004C5D12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Рост объемов переработки водных биоресурсов на 5 % к 01.01.2023</w:t>
            </w:r>
          </w:p>
          <w:p w:rsidR="001D50F7" w:rsidRPr="00294252" w:rsidRDefault="001D50F7" w:rsidP="004C5D12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предоставлена 3 субъектам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Рынок переработки водных биоресурсов</w:t>
            </w:r>
            <w:r w:rsidRPr="00294252">
              <w:rPr>
                <w:rFonts w:ascii="Times New Roman" w:eastAsia="Times New Roman" w:hAnsi="Times New Roman" w:cs="Times New Roman"/>
              </w:rPr>
              <w:t>____________________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4C5D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4C5D12" w:rsidRPr="00294252" w:rsidRDefault="004C5D12" w:rsidP="004C5D12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Ежегодно</w:t>
            </w:r>
          </w:p>
          <w:p w:rsidR="00CE7A87" w:rsidRPr="00294252" w:rsidRDefault="004C5D12" w:rsidP="009E34DC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4C5D12" w:rsidP="004C5D12">
            <w:pPr>
              <w:spacing w:after="0" w:line="240" w:lineRule="auto"/>
              <w:ind w:right="320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Рост объемов переработки водных биоресурсов на 5 % к 01.01.2023</w:t>
            </w:r>
          </w:p>
          <w:p w:rsidR="001D50F7" w:rsidRPr="00294252" w:rsidRDefault="001D50F7" w:rsidP="001D50F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предоставлена 5 субъектам малого и среднего предпринимательства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  <w:u w:val="single"/>
              </w:rPr>
              <w:t>3. Рынок выполнения работ по содержанию и текущему ремонту общего имущества собственников в многоквартирных домах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F474BC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Calibri" w:hAnsi="Times New Roman" w:cs="Times New Roman"/>
              </w:rPr>
              <w:t xml:space="preserve">Размещение в открытом доступе информации о многоквартирных домах, находящихся в стадии завершения строительства, а также о сдаче указанных объектов с указанием срока введения в эксплуатацию для обеспечения возможности участия в конкурсах </w:t>
            </w:r>
            <w:r w:rsidRPr="00FE5C82">
              <w:rPr>
                <w:rFonts w:ascii="Times New Roman" w:eastAsia="Calibri" w:hAnsi="Times New Roman" w:cs="Times New Roman"/>
              </w:rPr>
              <w:lastRenderedPageBreak/>
              <w:t>по отбору управляющих организаций для управления такими домами большего количества управляющих организаций частной формы собственности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F474B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F370F1" w:rsidRPr="00F370F1" w:rsidRDefault="00F370F1" w:rsidP="00F370F1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370F1">
              <w:rPr>
                <w:rFonts w:ascii="Times New Roman" w:eastAsia="Calibri" w:hAnsi="Times New Roman" w:cs="Times New Roman"/>
                <w:bCs/>
                <w:lang w:eastAsia="en-US"/>
              </w:rPr>
              <w:t>Показатель:</w:t>
            </w:r>
          </w:p>
          <w:p w:rsidR="00F370F1" w:rsidRPr="00F370F1" w:rsidRDefault="00F370F1" w:rsidP="00F370F1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370F1">
              <w:rPr>
                <w:rFonts w:ascii="Times New Roman" w:eastAsia="Calibri" w:hAnsi="Times New Roman" w:cs="Times New Roman"/>
                <w:bCs/>
                <w:lang w:eastAsia="en-US"/>
              </w:rPr>
              <w:t>информация о многоквартирных домах, находящихся в стадии завершения строительства, а также о сдаче указанных объектов с указанием срока введения в эксплуатацию.</w:t>
            </w:r>
          </w:p>
          <w:p w:rsidR="00F370F1" w:rsidRPr="00F370F1" w:rsidRDefault="00F370F1" w:rsidP="00F370F1">
            <w:pPr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F370F1" w:rsidRPr="00F370F1" w:rsidRDefault="00F370F1" w:rsidP="00F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370F1">
              <w:rPr>
                <w:rFonts w:ascii="Times New Roman" w:eastAsia="Calibri" w:hAnsi="Times New Roman" w:cs="Times New Roman"/>
                <w:bCs/>
                <w:lang w:eastAsia="en-US"/>
              </w:rPr>
              <w:t>Результат:</w:t>
            </w:r>
          </w:p>
          <w:p w:rsidR="00CE7A87" w:rsidRPr="00294252" w:rsidRDefault="00F370F1" w:rsidP="00F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  <w:bCs/>
                <w:lang w:eastAsia="en-US"/>
              </w:rPr>
              <w:t>размещена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4.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0175AE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Проведение торгов на право осуществления пассажирских перевозок по межмуниципальному маршруту Каргасок – Большая Грива между МО «Каргасокское сельское поселение» и МО «Новоюгинское сельское поселение»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0175AE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Показатель:</w:t>
            </w: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количество проведенных торгов.</w:t>
            </w: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CE7A87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Результат: 0 ед.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0175AE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Проведение торгов на выполнение работ связанных с осуществлением регулярных перевозок пассажиров и багажа автомобильным транспортом по регулируемым тарифам по пригородным муниципальным маршрутам.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0175AE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Показатель:</w:t>
            </w: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количество проведенных торгов.</w:t>
            </w: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>Результат</w:t>
            </w:r>
          </w:p>
          <w:p w:rsidR="00CE7A87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0 ед.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175AE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>
            <w:pPr>
              <w:spacing w:after="0" w:line="240" w:lineRule="auto"/>
              <w:ind w:left="1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</w:rPr>
              <w:t>Мониторинг пассажиропотока и потребностей муниципального образования «Каргасокский район» в корректировке существующей маршрутной сети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 w:rsidP="003B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lang w:eastAsia="en-US"/>
              </w:rPr>
              <w:t>Показатель:</w:t>
            </w:r>
          </w:p>
          <w:p w:rsidR="000175AE" w:rsidRPr="00294252" w:rsidRDefault="000175AE" w:rsidP="003B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lang w:eastAsia="en-US"/>
              </w:rPr>
              <w:t>информация о пассажиропотоке.</w:t>
            </w:r>
          </w:p>
          <w:p w:rsidR="000175AE" w:rsidRPr="00294252" w:rsidRDefault="000175AE" w:rsidP="003B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0175AE" w:rsidRPr="00294252" w:rsidRDefault="000175AE" w:rsidP="003B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94252">
              <w:rPr>
                <w:rFonts w:ascii="Times New Roman" w:eastAsia="Calibri" w:hAnsi="Times New Roman" w:cs="Times New Roman"/>
                <w:lang w:eastAsia="en-US"/>
              </w:rPr>
              <w:t>Результат:</w:t>
            </w:r>
          </w:p>
          <w:p w:rsidR="000175AE" w:rsidRPr="00294252" w:rsidRDefault="000175AE" w:rsidP="003B48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lang w:eastAsia="en-US"/>
              </w:rPr>
              <w:t>наличие ежегодно.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175AE" w:rsidRPr="00294252" w:rsidRDefault="000175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5. Рынок оказания услуг по перевозке пассажиров и багажа легковым такси на территории Томской области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F474BC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 xml:space="preserve">Размещение и актуализация информации о </w:t>
            </w:r>
            <w:r w:rsidRPr="00294252">
              <w:rPr>
                <w:rFonts w:ascii="Times New Roman" w:hAnsi="Times New Roman" w:cs="Times New Roman"/>
                <w:bCs/>
              </w:rPr>
              <w:lastRenderedPageBreak/>
              <w:t xml:space="preserve">перевозчиках, имеющих разрешение на </w:t>
            </w:r>
            <w:proofErr w:type="spellStart"/>
            <w:r w:rsidRPr="00294252">
              <w:rPr>
                <w:rFonts w:ascii="Times New Roman" w:hAnsi="Times New Roman" w:cs="Times New Roman"/>
                <w:bCs/>
              </w:rPr>
              <w:t>правоосуществление</w:t>
            </w:r>
            <w:proofErr w:type="spellEnd"/>
            <w:r w:rsidRPr="00294252">
              <w:rPr>
                <w:rFonts w:ascii="Times New Roman" w:hAnsi="Times New Roman" w:cs="Times New Roman"/>
                <w:bCs/>
              </w:rPr>
              <w:t xml:space="preserve"> деятельности по перевозке пассажиров и багажа легковым такси на территории Каргасокского района на официальном сайте Администрации Каргасокского района в информационно-телекоммуникационной сети «Интернет» и в газете «Северная правда».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F474BC" w:rsidP="00F474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D67" w:rsidRPr="00115D67" w:rsidRDefault="00F370F1" w:rsidP="00115D6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</w:t>
            </w:r>
            <w:r w:rsidR="00115D67" w:rsidRPr="00115D67">
              <w:rPr>
                <w:rFonts w:ascii="Times New Roman" w:eastAsiaTheme="minorHAnsi" w:hAnsi="Times New Roman" w:cs="Times New Roman"/>
                <w:lang w:eastAsia="en-US"/>
              </w:rPr>
              <w:t xml:space="preserve">оля организаций частной формы собственности в сфере оказания услуг по перевозке пассажиров и </w:t>
            </w:r>
            <w:r w:rsidR="00115D67" w:rsidRPr="00115D67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багажа легковым такси на территории Каргасокского района</w:t>
            </w:r>
            <w:r w:rsidR="00115D67" w:rsidRPr="00115D67">
              <w:rPr>
                <w:rFonts w:ascii="Times New Roman" w:eastAsiaTheme="minorHAnsi" w:hAnsi="Times New Roman" w:cs="Times New Roman"/>
                <w:bCs/>
                <w:lang w:eastAsia="en-US"/>
              </w:rPr>
              <w:t>.</w:t>
            </w:r>
          </w:p>
          <w:p w:rsidR="00115D67" w:rsidRPr="00115D67" w:rsidRDefault="00115D67" w:rsidP="00115D6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115D67">
              <w:rPr>
                <w:rFonts w:ascii="Times New Roman" w:eastAsiaTheme="minorHAnsi" w:hAnsi="Times New Roman" w:cs="Times New Roman"/>
                <w:bCs/>
                <w:lang w:eastAsia="en-US"/>
              </w:rPr>
              <w:t>Результат:</w:t>
            </w:r>
          </w:p>
          <w:p w:rsidR="00115D67" w:rsidRPr="00115D67" w:rsidRDefault="00115D67" w:rsidP="00115D67">
            <w:pPr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115D67">
              <w:rPr>
                <w:rFonts w:ascii="Times New Roman" w:eastAsiaTheme="minorHAnsi" w:hAnsi="Times New Roman" w:cs="Times New Roman"/>
                <w:bCs/>
                <w:lang w:eastAsia="en-US"/>
              </w:rPr>
              <w:t>100% к 01.01.2023;</w:t>
            </w:r>
          </w:p>
          <w:p w:rsidR="00CE7A87" w:rsidRPr="00294252" w:rsidRDefault="00CE7A87" w:rsidP="003B4868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6. Рынок обработки древесины и производства изделий из дерева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095099" w:rsidRDefault="000F2406" w:rsidP="001174B4">
            <w:pPr>
              <w:spacing w:after="0" w:line="240" w:lineRule="auto"/>
              <w:ind w:left="140"/>
              <w:jc w:val="both"/>
              <w:rPr>
                <w:rFonts w:ascii="Times New Roman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Информирование предприятий, осуществляющих обработку древесины и производство изделий из дерева о мерах государственной и муниципальной поддержки.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095099" w:rsidRDefault="001174B4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202</w:t>
            </w:r>
            <w:r w:rsidR="009E34DC" w:rsidRPr="00095099">
              <w:rPr>
                <w:rFonts w:ascii="Times New Roman" w:eastAsia="Calibri" w:hAnsi="Times New Roman" w:cs="Times New Roman"/>
              </w:rPr>
              <w:t>2</w:t>
            </w:r>
            <w:r w:rsidRPr="00095099">
              <w:rPr>
                <w:rFonts w:ascii="Times New Roman" w:eastAsia="Calibri" w:hAnsi="Times New Roman" w:cs="Times New Roman"/>
              </w:rPr>
              <w:t>-202</w:t>
            </w:r>
            <w:r w:rsidR="009E34DC" w:rsidRPr="0009509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F2406" w:rsidRPr="00294252" w:rsidRDefault="00A5456C" w:rsidP="00A5456C">
            <w:pPr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Н</w:t>
            </w:r>
            <w:r w:rsidR="000F2406" w:rsidRPr="00294252">
              <w:rPr>
                <w:rFonts w:ascii="Times New Roman" w:hAnsi="Times New Roman" w:cs="Times New Roman"/>
              </w:rPr>
              <w:t xml:space="preserve">а территории </w:t>
            </w:r>
            <w:r w:rsidRPr="00294252">
              <w:rPr>
                <w:rFonts w:ascii="Times New Roman" w:hAnsi="Times New Roman" w:cs="Times New Roman"/>
              </w:rPr>
              <w:t>Каргасокского района</w:t>
            </w:r>
            <w:r w:rsidR="000F2406" w:rsidRPr="00294252">
              <w:rPr>
                <w:rFonts w:ascii="Times New Roman" w:hAnsi="Times New Roman" w:cs="Times New Roman"/>
              </w:rPr>
              <w:t xml:space="preserve"> на данном рынке услуг фактически действует и легально осуществляет деятельность 14 организаций частной формы собственности.</w:t>
            </w:r>
          </w:p>
          <w:p w:rsidR="00AD486E" w:rsidRPr="00294252" w:rsidRDefault="00AD486E" w:rsidP="00AD48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Государственная поддержка в виде субсидирования затрат «стартующего бизнеса» в 2020-2022 гг. по указанным сферам деятельности не предоставлялась, поскольку заявки от данных СМСП не поступали.</w:t>
            </w:r>
          </w:p>
          <w:p w:rsidR="00AD486E" w:rsidRPr="00294252" w:rsidRDefault="00AD486E" w:rsidP="00A5456C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D249E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294252" w:rsidRDefault="00AD249E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095099" w:rsidRDefault="00AD249E" w:rsidP="001174B4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  <w:bCs/>
              </w:rPr>
              <w:t>Проведение аукционов на право заключения договора аренды имущества, находящегося в муниципальной собственности муниципального образования «Каргасокский район», целевым назначением которого является лесопереработка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095099" w:rsidRDefault="00115D67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294252" w:rsidRDefault="005A1FDC" w:rsidP="00A5456C">
            <w:pPr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аукциона на право заключения договора аренды был заключен договор аренды муниципального имущества 2/20 от 25.08.2020 года сроком на 3 года. Данный договор в 20203 году  планируется перезаключаться на новый срок.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D249E" w:rsidRPr="00294252" w:rsidRDefault="00AD24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7. Рынок выполнения работ по благоустройству городской среды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 xml:space="preserve">Разделение закупаемых работ (услуг) на рынке выполнения работ по благоустройству </w:t>
            </w:r>
            <w:r w:rsidRPr="00294252">
              <w:rPr>
                <w:rFonts w:ascii="Times New Roman" w:hAnsi="Times New Roman" w:cs="Times New Roman"/>
              </w:rPr>
              <w:lastRenderedPageBreak/>
              <w:t>городской среды на большее количество лотов с уменьшением объема работ при условии сохранения экономической целесообразности такого уменьшения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lastRenderedPageBreak/>
              <w:t>2022-2025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76FA" w:rsidRPr="00294252" w:rsidRDefault="00B176FA" w:rsidP="00232AEA">
            <w:pPr>
              <w:widowControl w:val="0"/>
              <w:autoSpaceDE w:val="0"/>
              <w:autoSpaceDN w:val="0"/>
              <w:adjustRightInd w:val="0"/>
              <w:ind w:hanging="13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Доля организаций частной формы собственности в сфере выполнения работ по благоустройству городской среды, %</w:t>
            </w:r>
          </w:p>
          <w:p w:rsidR="00CE7A87" w:rsidRPr="00294252" w:rsidRDefault="00B176FA" w:rsidP="00B176F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lastRenderedPageBreak/>
              <w:t>Результат: 100%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8.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Строительство по разработанным проектам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76FA" w:rsidRPr="00294252" w:rsidRDefault="00B176FA" w:rsidP="00B176FA">
            <w:pPr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294252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(в %):</w:t>
            </w:r>
          </w:p>
          <w:p w:rsidR="00CE7A87" w:rsidRPr="00294252" w:rsidRDefault="00B176FA" w:rsidP="00B176F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Результат: 100 %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9. Рынок медицинских услуг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9.1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A32A5B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A32A5B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B4CF9" w:rsidRDefault="005E4ADC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Проведены </w:t>
            </w:r>
            <w:r w:rsidR="00E05DEE">
              <w:rPr>
                <w:rFonts w:ascii="Times New Roman" w:hAnsi="Times New Roman" w:cs="Times New Roman"/>
                <w:bCs/>
              </w:rPr>
              <w:t>семинар</w:t>
            </w:r>
            <w:r w:rsidR="008B4CF9">
              <w:rPr>
                <w:rFonts w:ascii="Times New Roman" w:hAnsi="Times New Roman" w:cs="Times New Roman"/>
                <w:bCs/>
              </w:rPr>
              <w:t>ы</w:t>
            </w:r>
            <w:r>
              <w:rPr>
                <w:rFonts w:ascii="Times New Roman" w:hAnsi="Times New Roman" w:cs="Times New Roman"/>
                <w:bCs/>
              </w:rPr>
              <w:t>, круглы</w:t>
            </w:r>
            <w:r w:rsidR="008B4CF9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стол</w:t>
            </w:r>
            <w:r w:rsidR="008B4CF9">
              <w:rPr>
                <w:rFonts w:ascii="Times New Roman" w:hAnsi="Times New Roman" w:cs="Times New Roman"/>
                <w:bCs/>
              </w:rPr>
              <w:t>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8B4CF9">
              <w:rPr>
                <w:rFonts w:ascii="Times New Roman" w:hAnsi="Times New Roman" w:cs="Times New Roman"/>
                <w:bCs/>
              </w:rPr>
              <w:t xml:space="preserve">в количестве 2 </w:t>
            </w:r>
            <w:r w:rsidR="009135D4">
              <w:rPr>
                <w:rFonts w:ascii="Times New Roman" w:hAnsi="Times New Roman" w:cs="Times New Roman"/>
                <w:bCs/>
              </w:rPr>
              <w:t xml:space="preserve">шт. </w:t>
            </w:r>
            <w:r>
              <w:rPr>
                <w:rFonts w:ascii="Times New Roman" w:hAnsi="Times New Roman" w:cs="Times New Roman"/>
                <w:bCs/>
              </w:rPr>
              <w:t>для субъектов малого и среднего предпринимательства</w:t>
            </w:r>
            <w:r w:rsidR="009135D4">
              <w:rPr>
                <w:rFonts w:ascii="Times New Roman" w:hAnsi="Times New Roman" w:cs="Times New Roman"/>
                <w:bCs/>
              </w:rPr>
              <w:t xml:space="preserve"> на тему</w:t>
            </w:r>
            <w:r w:rsidR="00AD63E7">
              <w:rPr>
                <w:rFonts w:ascii="Times New Roman" w:hAnsi="Times New Roman" w:cs="Times New Roman"/>
                <w:bCs/>
              </w:rPr>
              <w:t>:</w:t>
            </w:r>
            <w:r w:rsidR="009135D4">
              <w:rPr>
                <w:rFonts w:ascii="Times New Roman" w:hAnsi="Times New Roman" w:cs="Times New Roman"/>
                <w:bCs/>
              </w:rPr>
              <w:t xml:space="preserve"> </w:t>
            </w:r>
            <w:r w:rsidR="00315AA1">
              <w:rPr>
                <w:rFonts w:ascii="Times New Roman" w:hAnsi="Times New Roman" w:cs="Times New Roman"/>
                <w:bCs/>
              </w:rPr>
              <w:t>«П</w:t>
            </w:r>
            <w:r w:rsidR="009135D4">
              <w:rPr>
                <w:rFonts w:ascii="Times New Roman" w:hAnsi="Times New Roman" w:cs="Times New Roman"/>
                <w:bCs/>
              </w:rPr>
              <w:t>овышение информированности и правовой</w:t>
            </w:r>
            <w:r w:rsidR="008B4CF9">
              <w:rPr>
                <w:rFonts w:ascii="Times New Roman" w:hAnsi="Times New Roman" w:cs="Times New Roman"/>
                <w:bCs/>
              </w:rPr>
              <w:t xml:space="preserve"> грамотности</w:t>
            </w:r>
            <w:r w:rsidR="009135D4">
              <w:rPr>
                <w:rFonts w:ascii="Times New Roman" w:hAnsi="Times New Roman" w:cs="Times New Roman"/>
                <w:bCs/>
              </w:rPr>
              <w:t xml:space="preserve"> предпринимателей по вопросам организации и ведения предприни</w:t>
            </w:r>
            <w:r w:rsidR="00315AA1">
              <w:rPr>
                <w:rFonts w:ascii="Times New Roman" w:hAnsi="Times New Roman" w:cs="Times New Roman"/>
                <w:bCs/>
              </w:rPr>
              <w:t>мательской деятельности» и «Государственная поддержка бизнеса»,</w:t>
            </w:r>
            <w:r w:rsidR="008B4CF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с участием структурных подразделений</w:t>
            </w:r>
            <w:r w:rsidR="008B4CF9">
              <w:rPr>
                <w:rFonts w:ascii="Times New Roman" w:hAnsi="Times New Roman" w:cs="Times New Roman"/>
                <w:bCs/>
              </w:rPr>
              <w:t>:</w:t>
            </w:r>
          </w:p>
          <w:p w:rsidR="008B4CF9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>Межрайонная ИФНС России № 2</w:t>
            </w:r>
            <w:r>
              <w:rPr>
                <w:rFonts w:ascii="Times New Roman" w:hAnsi="Times New Roman" w:cs="Times New Roman"/>
                <w:bCs/>
              </w:rPr>
              <w:t xml:space="preserve"> по Томской области;</w:t>
            </w:r>
          </w:p>
          <w:p w:rsidR="008B4CF9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 xml:space="preserve"> Отделение Пенсионного фонда РФ по Томской области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8B4CF9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 xml:space="preserve"> ОГКУ «ЦСПН Каргасокского района»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8B4CF9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Фонд социального страхования РФ;</w:t>
            </w:r>
          </w:p>
          <w:p w:rsidR="008B4CF9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 xml:space="preserve"> ОГКУ «Центр занятости</w:t>
            </w:r>
            <w:r>
              <w:rPr>
                <w:rFonts w:ascii="Times New Roman" w:hAnsi="Times New Roman" w:cs="Times New Roman"/>
                <w:bCs/>
              </w:rPr>
              <w:t xml:space="preserve"> населения Каргасокского района»;</w:t>
            </w:r>
          </w:p>
          <w:p w:rsidR="005E4ADC" w:rsidRDefault="008B4CF9" w:rsidP="00987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5E4ADC">
              <w:rPr>
                <w:rFonts w:ascii="Times New Roman" w:hAnsi="Times New Roman" w:cs="Times New Roman"/>
                <w:bCs/>
              </w:rPr>
              <w:t xml:space="preserve"> АНО «Центр развити</w:t>
            </w:r>
            <w:r>
              <w:rPr>
                <w:rFonts w:ascii="Times New Roman" w:hAnsi="Times New Roman" w:cs="Times New Roman"/>
                <w:bCs/>
              </w:rPr>
              <w:t>я сельского предпринимательства»</w:t>
            </w:r>
            <w:r w:rsidR="005E4ADC">
              <w:rPr>
                <w:rFonts w:ascii="Times New Roman" w:hAnsi="Times New Roman" w:cs="Times New Roman"/>
                <w:bCs/>
              </w:rPr>
              <w:t>.</w:t>
            </w:r>
          </w:p>
          <w:p w:rsidR="0098791F" w:rsidRDefault="00AD63E7" w:rsidP="00987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98791F" w:rsidRPr="00294252">
              <w:rPr>
                <w:rFonts w:ascii="Times New Roman" w:eastAsia="Calibri" w:hAnsi="Times New Roman" w:cs="Times New Roman"/>
              </w:rPr>
              <w:t xml:space="preserve">аявки от </w:t>
            </w:r>
            <w:r>
              <w:rPr>
                <w:rFonts w:ascii="Times New Roman" w:eastAsia="Calibri" w:hAnsi="Times New Roman" w:cs="Times New Roman"/>
              </w:rPr>
              <w:t>субъектов малого и среднего предпринимательства на участие в конкурсе</w:t>
            </w:r>
            <w:r w:rsidR="0098791F" w:rsidRPr="00294252">
              <w:rPr>
                <w:rFonts w:ascii="Times New Roman" w:eastAsia="Calibri" w:hAnsi="Times New Roman" w:cs="Times New Roman"/>
              </w:rPr>
              <w:t xml:space="preserve"> не поступали.</w:t>
            </w:r>
          </w:p>
          <w:p w:rsidR="005E4ADC" w:rsidRPr="00294252" w:rsidRDefault="005E4ADC" w:rsidP="009879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E7A87" w:rsidRPr="00294252" w:rsidRDefault="00CE7A87" w:rsidP="00A32A5B">
            <w:pPr>
              <w:spacing w:after="0" w:line="240" w:lineRule="auto"/>
              <w:ind w:left="-1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9.2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Мероприятие 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ind w:right="3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10.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10.1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232AEA" w:rsidP="001D50F7">
            <w:pPr>
              <w:spacing w:after="0" w:line="257" w:lineRule="auto"/>
              <w:jc w:val="both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 xml:space="preserve">Проведение конкурсов предпринимательских проектов, обучающих </w:t>
            </w:r>
            <w:r w:rsidRPr="00294252">
              <w:rPr>
                <w:rFonts w:ascii="Times New Roman" w:hAnsi="Times New Roman" w:cs="Times New Roman"/>
                <w:bCs/>
              </w:rPr>
              <w:lastRenderedPageBreak/>
              <w:t>семинаров и круглых столов для субъектов малого и среднего предпринимательства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DC1F74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lastRenderedPageBreak/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Проведены семинары, круглые столы в количестве 2 шт. для субъектов малого и среднего предпринимательства на тему: «Повышение информированности и правовой грамотности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предпринимателей по вопросам организации и ведения предпринимательской деятельности» и «Государственная поддержка бизнеса», с участием структурных подразделений: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-Межрайонная ИФНС России № 2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Отделение Пенсионного фонда РФ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«ЦСПН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Фонд социального страхования РФ;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«Центр занятости населения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АНО «Центр развития сельского предпринимательства».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294252">
              <w:rPr>
                <w:rFonts w:ascii="Times New Roman" w:eastAsia="Calibri" w:hAnsi="Times New Roman" w:cs="Times New Roman"/>
              </w:rPr>
              <w:t xml:space="preserve">аявки от </w:t>
            </w:r>
            <w:r>
              <w:rPr>
                <w:rFonts w:ascii="Times New Roman" w:eastAsia="Calibri" w:hAnsi="Times New Roman" w:cs="Times New Roman"/>
              </w:rPr>
              <w:t>субъектов малого и среднего предпринимательства на участие в конкурсе</w:t>
            </w:r>
            <w:r w:rsidRPr="00294252">
              <w:rPr>
                <w:rFonts w:ascii="Times New Roman" w:eastAsia="Calibri" w:hAnsi="Times New Roman" w:cs="Times New Roman"/>
              </w:rPr>
              <w:t xml:space="preserve"> не поступали.</w:t>
            </w:r>
          </w:p>
          <w:p w:rsidR="00CE7A87" w:rsidRPr="00294252" w:rsidRDefault="00CE7A87">
            <w:pPr>
              <w:spacing w:after="0" w:line="240" w:lineRule="auto"/>
              <w:ind w:right="3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11. Рынок оказания услуг по ремонту автотранспортных средств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11.1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232AEA" w:rsidP="00C14E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Проведение мониторинга организаций, оказывающих услуги на рынке ремонта автотранспортных средств на территории муниципальных образований Томской области, с целью формирования и актуализации Перечня организаций, оказывающих услуги на рынке ремонта автотранспортных средств Томской области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AD486E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</w:t>
            </w:r>
            <w:r w:rsidR="00C14E0E"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DC6581" w:rsidRPr="00294252" w:rsidRDefault="00DC6581" w:rsidP="00C14E0E">
            <w:pPr>
              <w:spacing w:after="0" w:line="279" w:lineRule="auto"/>
              <w:ind w:left="2" w:right="58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 xml:space="preserve">В настоящее время на территории </w:t>
            </w:r>
            <w:r w:rsidR="00557A71" w:rsidRPr="00294252">
              <w:rPr>
                <w:rFonts w:ascii="Times New Roman" w:eastAsia="Times New Roman" w:hAnsi="Times New Roman" w:cs="Times New Roman"/>
              </w:rPr>
              <w:t>Каргасокского района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</w:t>
            </w:r>
            <w:r w:rsidR="00C14E0E" w:rsidRPr="00294252">
              <w:rPr>
                <w:rFonts w:ascii="Times New Roman" w:eastAsia="Times New Roman" w:hAnsi="Times New Roman" w:cs="Times New Roman"/>
              </w:rPr>
              <w:t xml:space="preserve">зарегистрированы </w:t>
            </w:r>
            <w:r w:rsidR="00557A71" w:rsidRPr="00294252">
              <w:rPr>
                <w:rFonts w:ascii="Times New Roman" w:eastAsia="Times New Roman" w:hAnsi="Times New Roman" w:cs="Times New Roman"/>
              </w:rPr>
              <w:t>10</w:t>
            </w:r>
            <w:r w:rsidR="00C14E0E" w:rsidRPr="00294252">
              <w:rPr>
                <w:rFonts w:ascii="Times New Roman" w:eastAsia="Times New Roman" w:hAnsi="Times New Roman" w:cs="Times New Roman"/>
              </w:rPr>
              <w:t xml:space="preserve"> </w:t>
            </w:r>
            <w:r w:rsidRPr="00294252">
              <w:rPr>
                <w:rFonts w:ascii="Times New Roman" w:eastAsia="Times New Roman" w:hAnsi="Times New Roman" w:cs="Times New Roman"/>
              </w:rPr>
              <w:t>юридически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х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лиц и индивидуальны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х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предпринимател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ей</w:t>
            </w:r>
            <w:r w:rsidRPr="00294252">
              <w:rPr>
                <w:rFonts w:ascii="Times New Roman" w:eastAsia="Times New Roman" w:hAnsi="Times New Roman" w:cs="Times New Roman"/>
              </w:rPr>
              <w:t>, легально осуществляющи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х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деятельность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«45.20 – техническое обслуживание и ремонт автотранспортных средств». </w:t>
            </w:r>
          </w:p>
          <w:p w:rsidR="00CE7A87" w:rsidRPr="00294252" w:rsidRDefault="00DC6581" w:rsidP="002065AA">
            <w:pPr>
              <w:spacing w:after="0" w:line="240" w:lineRule="auto"/>
              <w:ind w:right="32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 xml:space="preserve">Проблема заключается в том, 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что н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а территории </w:t>
            </w:r>
            <w:r w:rsidR="00C14E0E" w:rsidRPr="00294252">
              <w:rPr>
                <w:rFonts w:ascii="Times New Roman" w:eastAsia="Times New Roman" w:hAnsi="Times New Roman" w:cs="Times New Roman"/>
              </w:rPr>
              <w:t>Каргасокского района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 </w:t>
            </w:r>
            <w:r w:rsidR="002065AA" w:rsidRPr="00294252">
              <w:rPr>
                <w:rFonts w:ascii="Times New Roman" w:eastAsia="Times New Roman" w:hAnsi="Times New Roman" w:cs="Times New Roman"/>
              </w:rPr>
              <w:t>много автомастерских ведут деятельность не легально</w:t>
            </w:r>
            <w:r w:rsidRPr="00294252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AA077A" w:rsidP="00AA077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 xml:space="preserve">Проблема заключается в том, что на территории Каргасокского района много автомастерских ведущих деятельность не легально, в виду отсутствия контрольно-надзорной деятельности (налогового органа, полиции, центра занятости и т.д.). 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Для решения проблемы Администрацией Каргасокского района направлены</w:t>
            </w:r>
            <w:r w:rsidR="002065AA"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2065AA"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структурные службы запросы о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необходимости</w:t>
            </w:r>
            <w:r w:rsidR="002065AA"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выделени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065AA"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сотрудников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для включения </w:t>
            </w:r>
            <w:r w:rsidR="00B874A8" w:rsidRPr="00294252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состав комиссии по легализации деятельности заработной платы.</w:t>
            </w:r>
            <w:r w:rsidR="00B874A8"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32AEA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lastRenderedPageBreak/>
              <w:t>11.2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C14E0E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Проведены семинары, круглые столы в количестве 2 шт. для субъектов малого и среднего предпринимательства на тему: «Повышение информированности и правовой грамотности предпринимателей по вопросам организации и ведения предпринимательской деятельности» и «Государственная поддержка бизнеса», с участием структурных подразделений: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-Межрайонная ИФНС России № 2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Отделение Пенсионного фонда РФ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«ЦСПН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Фонд социального страхования РФ;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«Центр занятости населения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АНО «Центр развития сельского предпринимательства».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294252">
              <w:rPr>
                <w:rFonts w:ascii="Times New Roman" w:eastAsia="Calibri" w:hAnsi="Times New Roman" w:cs="Times New Roman"/>
              </w:rPr>
              <w:t xml:space="preserve">аявки от </w:t>
            </w:r>
            <w:r>
              <w:rPr>
                <w:rFonts w:ascii="Times New Roman" w:eastAsia="Calibri" w:hAnsi="Times New Roman" w:cs="Times New Roman"/>
              </w:rPr>
              <w:t>субъектов малого и среднего предпринимательства на участие в конкурсе</w:t>
            </w:r>
            <w:r w:rsidRPr="00294252">
              <w:rPr>
                <w:rFonts w:ascii="Times New Roman" w:eastAsia="Calibri" w:hAnsi="Times New Roman" w:cs="Times New Roman"/>
              </w:rPr>
              <w:t xml:space="preserve"> не поступали.</w:t>
            </w:r>
          </w:p>
          <w:p w:rsidR="00232AEA" w:rsidRPr="00294252" w:rsidRDefault="00232AEA" w:rsidP="00C14E0E">
            <w:pPr>
              <w:spacing w:after="0" w:line="279" w:lineRule="auto"/>
              <w:ind w:left="2" w:right="58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AA077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12. Рынок кадастровых и землеустроительных работ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12.1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98791F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98791F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Проведены семинары, круглые столы в количестве 2 шт. для субъектов малого и среднего предпринимательства на тему: «Повышение информированности и правовой грамотности предпринимателей по вопросам организации и ведения предпринимательской деятельности» и «Государственная поддержка бизнеса», с участием структурных подразделений: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-Межрайонная ИФНС России № 2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Отделение Пенсионного фонда РФ по Томской области;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«ЦСПН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Фонд социального страхования РФ;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ОГКУ «Центр занятости населения Каргасокского района»;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АНО «Центр развития сельского предпринимательства».</w:t>
            </w:r>
          </w:p>
          <w:p w:rsidR="0002262E" w:rsidRDefault="0002262E" w:rsidP="000226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Pr="00294252">
              <w:rPr>
                <w:rFonts w:ascii="Times New Roman" w:eastAsia="Calibri" w:hAnsi="Times New Roman" w:cs="Times New Roman"/>
              </w:rPr>
              <w:t xml:space="preserve">аявки от </w:t>
            </w:r>
            <w:r>
              <w:rPr>
                <w:rFonts w:ascii="Times New Roman" w:eastAsia="Calibri" w:hAnsi="Times New Roman" w:cs="Times New Roman"/>
              </w:rPr>
              <w:t>субъектов малого и среднего предпринимательства на участие в конкурсе</w:t>
            </w:r>
            <w:r w:rsidRPr="00294252">
              <w:rPr>
                <w:rFonts w:ascii="Times New Roman" w:eastAsia="Calibri" w:hAnsi="Times New Roman" w:cs="Times New Roman"/>
              </w:rPr>
              <w:t xml:space="preserve"> не поступали.</w:t>
            </w:r>
          </w:p>
          <w:p w:rsidR="00CE7A87" w:rsidRPr="00294252" w:rsidRDefault="00CE7A87">
            <w:pPr>
              <w:spacing w:after="0" w:line="240" w:lineRule="auto"/>
              <w:ind w:right="3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13. Рынок ритуальных услуг</w:t>
            </w:r>
          </w:p>
          <w:p w:rsidR="00B20B44" w:rsidRPr="00294252" w:rsidRDefault="00B20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lastRenderedPageBreak/>
              <w:t>13.1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232AEA" w:rsidP="00EB3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 xml:space="preserve">Организация инвентаризации кладбищ и мест захоронений на них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EB3057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885D7A" w:rsidP="00EB305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Администрацией Каргасокского сельского поселения проводится инвентаризация действующих мест погребения.</w:t>
            </w:r>
          </w:p>
          <w:p w:rsidR="00885D7A" w:rsidRPr="00294252" w:rsidRDefault="00885D7A" w:rsidP="00EB3057">
            <w:pPr>
              <w:spacing w:after="0" w:line="240" w:lineRule="auto"/>
              <w:ind w:right="3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32AEA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13.2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EB3057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</w:rPr>
            </w:pPr>
            <w:r w:rsidRPr="00294252">
              <w:rPr>
                <w:rFonts w:ascii="Times New Roman" w:hAnsi="Times New Roman" w:cs="Times New Roman"/>
              </w:rPr>
              <w:t>Организация оказания услуг по организации похорон по принципу "одного окна"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2022-2025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 w:rsidP="00EB3057">
            <w:pPr>
              <w:spacing w:after="0" w:line="240" w:lineRule="auto"/>
              <w:ind w:right="320"/>
              <w:jc w:val="both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 xml:space="preserve">На официальных сайтах администраций сельских поселений размещены постановления </w:t>
            </w:r>
            <w:r w:rsidRPr="00294252">
              <w:rPr>
                <w:rFonts w:ascii="Times New Roman" w:eastAsia="Times New Roman" w:hAnsi="Times New Roman" w:cs="Times New Roman"/>
              </w:rPr>
              <w:t>о стоимости услуг, предоставляемых согласно гарантированному перечню услуг по погребению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232AEA" w:rsidRPr="00294252" w:rsidRDefault="00232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14. Рынок розничной торговли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F7012" w:rsidP="001C6DF1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Содействие развитию ярмарочной торговли на территории муниципального образования «Каргасокский район»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  <w:r w:rsidRPr="00294252">
              <w:rPr>
                <w:rFonts w:ascii="Times New Roman" w:hAnsi="Times New Roman" w:cs="Times New Roman"/>
                <w:bCs/>
              </w:rPr>
              <w:t>Проведение специализированных ярмарок «Выходного дня», увеличение торговых мест на ярмарках «Выходного дня»</w:t>
            </w:r>
          </w:p>
          <w:p w:rsidR="001F7012" w:rsidRPr="0029425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</w:p>
          <w:p w:rsidR="001F7012" w:rsidRPr="0029425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Cs/>
              </w:rPr>
            </w:pPr>
            <w:r w:rsidRPr="00294252">
              <w:rPr>
                <w:rFonts w:ascii="Times New Roman" w:hAnsi="Times New Roman" w:cs="Times New Roman"/>
                <w:bCs/>
              </w:rPr>
              <w:t>Показатель:</w:t>
            </w:r>
          </w:p>
          <w:p w:rsidR="001F7012" w:rsidRPr="00294252" w:rsidRDefault="001F7012" w:rsidP="001F7012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год – 5 ярмарок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14.2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F70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Актуализация схем размещения нестационарных торговых объектов на территории района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5D67" w:rsidRPr="00294252" w:rsidRDefault="00115D67" w:rsidP="00115D67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Схемы размещения нестационарных торговых объектов на территории муниципального образования «Каргасокский район» утверждается ежегодно.</w:t>
            </w:r>
          </w:p>
          <w:p w:rsidR="00CE7A87" w:rsidRPr="00294252" w:rsidRDefault="00CE7A87" w:rsidP="00115D6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294252" w:rsidRDefault="00115D67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lang w:eastAsia="ar-SA"/>
              </w:rPr>
              <w:t>Реализация мероприятий, направленных на увеличение количества нестационарных и мобильных торговых объектов и торговых мест под них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294252" w:rsidRDefault="001C6DF1" w:rsidP="009E34DC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</w:t>
            </w:r>
            <w:r w:rsidR="009E34DC" w:rsidRPr="00294252">
              <w:rPr>
                <w:rFonts w:ascii="Times New Roman" w:eastAsia="Calibri" w:hAnsi="Times New Roman" w:cs="Times New Roman"/>
              </w:rPr>
              <w:t>2</w:t>
            </w:r>
            <w:r w:rsidRPr="00294252">
              <w:rPr>
                <w:rFonts w:ascii="Times New Roman" w:eastAsia="Calibri" w:hAnsi="Times New Roman" w:cs="Times New Roman"/>
              </w:rPr>
              <w:t>-202</w:t>
            </w:r>
            <w:r w:rsidR="009E34DC" w:rsidRPr="0029425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294252" w:rsidRDefault="00115D67" w:rsidP="00DC1092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Нестационарные торговые объекты осуществляются только на территории Каргасокского сельского поселения.</w:t>
            </w:r>
          </w:p>
          <w:p w:rsidR="00DB1B5F" w:rsidRPr="00294252" w:rsidRDefault="00DB1B5F" w:rsidP="00DB1B5F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252">
              <w:rPr>
                <w:rFonts w:ascii="Times New Roman" w:eastAsia="Times New Roman" w:hAnsi="Times New Roman" w:cs="Times New Roman"/>
                <w:color w:val="000000"/>
              </w:rPr>
              <w:t>Результат:</w:t>
            </w:r>
          </w:p>
          <w:p w:rsidR="00DB1B5F" w:rsidRPr="00294252" w:rsidRDefault="00DB1B5F" w:rsidP="00470172">
            <w:pPr>
              <w:spacing w:after="46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2022 год – </w:t>
            </w:r>
            <w:r w:rsidR="0047017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294252">
              <w:rPr>
                <w:rFonts w:ascii="Times New Roman" w:eastAsia="Times New Roman" w:hAnsi="Times New Roman" w:cs="Times New Roman"/>
                <w:color w:val="000000"/>
              </w:rPr>
              <w:t xml:space="preserve"> объекта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C6DF1" w:rsidRPr="00294252" w:rsidRDefault="001C6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15. Рынок нефтепродуктов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98791F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 xml:space="preserve">Оказание информационно – консультационной помощи субъектам предпринимательства, осуществляющим </w:t>
            </w:r>
            <w:r w:rsidRPr="00294252">
              <w:rPr>
                <w:rFonts w:ascii="Times New Roman" w:hAnsi="Times New Roman" w:cs="Times New Roman"/>
                <w:bCs/>
              </w:rPr>
              <w:lastRenderedPageBreak/>
              <w:t>(планирующим осуществлять) деятельность на рынке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98791F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lastRenderedPageBreak/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294252" w:rsidP="00294252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Обращения от субъектов предпринимательства, осуществляющих (планирующих осуществлять) деятельность на рынке</w:t>
            </w:r>
            <w:r w:rsidR="00C42D33">
              <w:rPr>
                <w:rFonts w:ascii="Times New Roman" w:hAnsi="Times New Roman" w:cs="Times New Roman"/>
                <w:bCs/>
              </w:rPr>
              <w:t>,</w:t>
            </w:r>
            <w:r w:rsidRPr="00294252">
              <w:rPr>
                <w:rFonts w:ascii="Times New Roman" w:hAnsi="Times New Roman" w:cs="Times New Roman"/>
                <w:bCs/>
              </w:rPr>
              <w:t xml:space="preserve"> не поступали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16. Рынок легкой промышленности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16.1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3B486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Проведение конкурсов предпринимательских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3B4868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B4868" w:rsidRPr="00294252" w:rsidRDefault="003B4868" w:rsidP="003B48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Финансовая поддержка субъектам малого и среднего предпринимательства</w:t>
            </w:r>
            <w:r w:rsidRPr="00294252">
              <w:rPr>
                <w:rFonts w:ascii="Times New Roman" w:eastAsia="Calibri" w:hAnsi="Times New Roman" w:cs="Times New Roman"/>
              </w:rPr>
              <w:t xml:space="preserve"> не предоставлялась, поскольку заявки от данных СМСП не поступали.</w:t>
            </w:r>
          </w:p>
          <w:p w:rsidR="00CE7A87" w:rsidRPr="00294252" w:rsidRDefault="00CE7A87">
            <w:pPr>
              <w:spacing w:after="0" w:line="240" w:lineRule="auto"/>
              <w:ind w:right="32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17. Рынок купли – продажи электрической энергии (мощности) на розничном рынке электрической энергии (мощности)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 xml:space="preserve">Передача объектов жилищно-коммунального хозяйства неэффективных </w:t>
            </w:r>
            <w:proofErr w:type="spellStart"/>
            <w:r w:rsidRPr="00294252">
              <w:rPr>
                <w:rFonts w:ascii="Times New Roman" w:hAnsi="Times New Roman" w:cs="Times New Roman"/>
                <w:bCs/>
              </w:rPr>
              <w:t>энергосбытовых</w:t>
            </w:r>
            <w:proofErr w:type="spellEnd"/>
            <w:r w:rsidRPr="00294252">
              <w:rPr>
                <w:rFonts w:ascii="Times New Roman" w:hAnsi="Times New Roman" w:cs="Times New Roman"/>
                <w:bCs/>
              </w:rPr>
              <w:t xml:space="preserve"> организаций частным операторам на основе концессионных соглашений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76FA" w:rsidRPr="00294252" w:rsidRDefault="00B176FA" w:rsidP="00B176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Theme="minorHAnsi" w:hAnsi="Times New Roman" w:cs="Times New Roman"/>
                <w:bCs/>
                <w:lang w:eastAsia="en-US"/>
              </w:rPr>
              <w:t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%</w:t>
            </w:r>
          </w:p>
          <w:p w:rsidR="00CE7A87" w:rsidRPr="00294252" w:rsidRDefault="00B176FA" w:rsidP="00115D67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Theme="minorHAnsi" w:hAnsi="Times New Roman" w:cs="Times New Roman"/>
                <w:bCs/>
                <w:lang w:eastAsia="en-US"/>
              </w:rPr>
              <w:t>2022 год – 89 %,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t>18. Рынок теплоснабжения (производство тепловой энергии)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18.1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Мониторинг оформления в муниципальную собственность объектов теплоснабжения и организация оформления правоустанавливающих документов 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B176FA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B176FA" w:rsidRPr="00294252" w:rsidRDefault="00B176FA" w:rsidP="00B176F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294252">
              <w:rPr>
                <w:rFonts w:ascii="Times New Roman" w:eastAsiaTheme="minorHAnsi" w:hAnsi="Times New Roman" w:cs="Times New Roman"/>
                <w:bCs/>
                <w:lang w:eastAsia="en-US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  <w:p w:rsidR="00CE7A87" w:rsidRPr="00294252" w:rsidRDefault="00B176FA" w:rsidP="00B176F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Theme="minorHAnsi" w:hAnsi="Times New Roman" w:cs="Times New Roman"/>
                <w:bCs/>
                <w:lang w:eastAsia="en-US"/>
              </w:rPr>
              <w:t>2022 год – 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E7A87" w:rsidRPr="0029425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  <w:u w:val="single"/>
              </w:rPr>
              <w:lastRenderedPageBreak/>
              <w:t>19.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F70C06" w:rsidRPr="0029425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19.1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3F7799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hAnsi="Times New Roman" w:cs="Times New Roman"/>
                <w:bCs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3F7799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F7799" w:rsidRPr="00294252" w:rsidRDefault="003F7799" w:rsidP="003F77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294252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"Интернет", %</w:t>
            </w:r>
          </w:p>
          <w:p w:rsidR="00CE7A87" w:rsidRPr="00294252" w:rsidRDefault="003F7799" w:rsidP="003F779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Theme="minorHAnsi" w:hAnsi="Times New Roman" w:cs="Times New Roman"/>
                <w:lang w:eastAsia="en-US"/>
              </w:rPr>
              <w:t>2022 год – 98 %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29425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FE5C8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  <w:u w:val="single"/>
              </w:rPr>
              <w:t>20. Рынок жилищного строительства</w:t>
            </w:r>
          </w:p>
        </w:tc>
      </w:tr>
      <w:tr w:rsidR="00FE5C82" w:rsidRPr="00FE5C8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</w:rPr>
              <w:t>20.1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3B4868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Разработка проектно-сметной документации для многоквартирного жилищного строительства и дальнейшее строительство многоквартирных домов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3B4868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F370F1" w:rsidRPr="00F370F1" w:rsidRDefault="00F370F1" w:rsidP="00F370F1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</w:rPr>
              <w:t>Строительство МКД в период 2023-2025</w:t>
            </w:r>
          </w:p>
          <w:p w:rsidR="00F370F1" w:rsidRPr="00F370F1" w:rsidRDefault="00F370F1" w:rsidP="00F370F1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</w:rPr>
              <w:t>Результат</w:t>
            </w:r>
          </w:p>
          <w:p w:rsidR="00F370F1" w:rsidRPr="00F370F1" w:rsidRDefault="00F370F1" w:rsidP="00F370F1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</w:rPr>
              <w:t>0 МКД -2022 год</w:t>
            </w:r>
          </w:p>
          <w:p w:rsidR="00CE7A87" w:rsidRPr="00FE5C82" w:rsidRDefault="00CE7A87" w:rsidP="00F370F1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F37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</w:rPr>
              <w:t>Запланировано выполнение мероприятия на 2024 год</w:t>
            </w:r>
          </w:p>
        </w:tc>
      </w:tr>
      <w:tr w:rsidR="00FE5C82" w:rsidRPr="00FE5C8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  <w:u w:val="single"/>
              </w:rPr>
              <w:t>21. Рынок дорожной деятельности (за исключением проектирования)</w:t>
            </w:r>
          </w:p>
        </w:tc>
      </w:tr>
      <w:tr w:rsidR="00FE5C82" w:rsidRPr="00FE5C82" w:rsidTr="00F370F1">
        <w:trPr>
          <w:trHeight w:val="4100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</w:rPr>
              <w:t>21.1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3F7799" w:rsidP="003F7799">
            <w:pPr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Сокращение сроков приемки выполненных работ по результатам исполнения заключенных государственных и муниципальных контрактов, обеспечение своевременной и стопроцентной оплаты выполненных и принятых заказчиком работ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3F7799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3F7799" w:rsidRPr="00FE5C82" w:rsidRDefault="003F7799" w:rsidP="003F779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FE5C82">
              <w:rPr>
                <w:rFonts w:ascii="Times New Roman" w:eastAsiaTheme="minorHAnsi" w:hAnsi="Times New Roman" w:cs="Times New Roman"/>
                <w:lang w:eastAsia="en-US"/>
              </w:rPr>
              <w:t>Доля организаций частной формы собственности в сфере дорожной деятельности (за исключением проектирования), %</w:t>
            </w:r>
          </w:p>
          <w:p w:rsidR="00CE7A87" w:rsidRPr="00FE5C82" w:rsidRDefault="003F7799" w:rsidP="003F779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eastAsiaTheme="minorHAnsi" w:hAnsi="Times New Roman" w:cs="Times New Roman"/>
                <w:lang w:eastAsia="en-US"/>
              </w:rPr>
              <w:t>100%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FE5C82" w:rsidTr="00F370F1">
        <w:trPr>
          <w:jc w:val="center"/>
        </w:trPr>
        <w:tc>
          <w:tcPr>
            <w:tcW w:w="9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  <w:u w:val="single"/>
              </w:rPr>
              <w:t>22. Рынок добычи общераспространенных полезных ископаемых на участках недр местного значения</w:t>
            </w:r>
          </w:p>
        </w:tc>
      </w:tr>
      <w:tr w:rsidR="00FE5C82" w:rsidRPr="00FE5C82" w:rsidTr="00F370F1">
        <w:trPr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C6DF1">
            <w:pPr>
              <w:spacing w:after="0" w:line="240" w:lineRule="auto"/>
              <w:ind w:right="240"/>
              <w:jc w:val="center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F7012">
            <w:pPr>
              <w:spacing w:after="0" w:line="240" w:lineRule="auto"/>
              <w:ind w:left="140"/>
              <w:rPr>
                <w:rFonts w:ascii="Times New Roman" w:hAnsi="Times New Roman" w:cs="Times New Roman"/>
              </w:rPr>
            </w:pPr>
            <w:r w:rsidRPr="00FE5C82">
              <w:rPr>
                <w:rFonts w:ascii="Times New Roman" w:hAnsi="Times New Roman" w:cs="Times New Roman"/>
                <w:bCs/>
              </w:rPr>
              <w:t>Выдача горноотводных актов и согласование проектов горных отводов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1F7012">
            <w:pPr>
              <w:spacing w:after="0" w:line="240" w:lineRule="auto"/>
              <w:ind w:left="540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2022 – 2025 годы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370F1" w:rsidRDefault="00F370F1" w:rsidP="00F370F1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F370F1">
              <w:rPr>
                <w:rFonts w:ascii="Times New Roman" w:eastAsia="Calibri" w:hAnsi="Times New Roman" w:cs="Times New Roman"/>
              </w:rPr>
              <w:t>С 01.01.2023 относится к полномочиям Департамента природных ресурсов и охраны окружающей среды. За 2022 год данные акты не выдавались.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CE7A87" w:rsidRPr="00FE5C82" w:rsidRDefault="00CE7A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CE7A87" w:rsidRPr="00FE5C82" w:rsidRDefault="00CE7A8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20B44" w:rsidRDefault="00B20B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57A71" w:rsidRPr="009E34DC" w:rsidRDefault="00557A71" w:rsidP="00557A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34DC">
        <w:rPr>
          <w:rFonts w:ascii="Times New Roman" w:eastAsia="Times New Roman" w:hAnsi="Times New Roman" w:cs="Times New Roman"/>
        </w:rPr>
        <w:t>Системные мероприятия, направленные на развитие конкурентной среды</w:t>
      </w:r>
    </w:p>
    <w:p w:rsidR="00B20B44" w:rsidRPr="009E34DC" w:rsidRDefault="00B20B4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E7A87" w:rsidRPr="009E34DC" w:rsidRDefault="00CE7A8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PT Astra Serif" w:hAnsi="Times New Roman" w:cs="Times New Roman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25"/>
        <w:gridCol w:w="1579"/>
        <w:gridCol w:w="2477"/>
        <w:gridCol w:w="2106"/>
      </w:tblGrid>
      <w:tr w:rsidR="00CE7A87" w:rsidRPr="00294252" w:rsidTr="00EC312C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№ </w:t>
            </w:r>
          </w:p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п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>/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t>п</w:t>
            </w:r>
          </w:p>
          <w:p w:rsidR="00CE7A87" w:rsidRPr="0029425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Наименование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мероприятия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Срок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реализации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Результат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t>выполнения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мероприятия</w:t>
            </w:r>
          </w:p>
          <w:p w:rsidR="00CE7A87" w:rsidRPr="0029425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Проблемы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,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lastRenderedPageBreak/>
              <w:t>возникшие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t>при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t>выполнении</w:t>
            </w:r>
            <w:r w:rsidRPr="00294252">
              <w:rPr>
                <w:rFonts w:ascii="Times New Roman" w:eastAsia="PT Astra Serif" w:hAnsi="Times New Roman" w:cs="Times New Roman"/>
                <w:color w:val="000000"/>
              </w:rPr>
              <w:t xml:space="preserve"> </w:t>
            </w:r>
            <w:r w:rsidRPr="00294252">
              <w:rPr>
                <w:rFonts w:ascii="Times New Roman" w:eastAsia="Calibri" w:hAnsi="Times New Roman" w:cs="Times New Roman"/>
                <w:color w:val="000000"/>
              </w:rPr>
              <w:t>мероприятия</w:t>
            </w:r>
          </w:p>
        </w:tc>
      </w:tr>
      <w:tr w:rsidR="009E34DC" w:rsidRPr="00294252" w:rsidTr="00245CC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94252">
              <w:rPr>
                <w:rFonts w:ascii="Times New Roman" w:eastAsia="Calibri" w:hAnsi="Times New Roman" w:cs="Times New Roman"/>
                <w:bCs/>
              </w:rPr>
              <w:t>Мероприятия в соответствии с подпунктом б) пункта 30 Стандарта, направленные на обеспечение прозрачности и доступности закупок товаров, работ, услуг (далее – закупок),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CE7A87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1C6DF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1.</w:t>
            </w:r>
            <w:r w:rsidR="009E34DC" w:rsidRPr="0029425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 xml:space="preserve">Осуществление закупок у единственного поставщика (подрядчика, исполнителя) в соответствии с </w:t>
            </w:r>
            <w:hyperlink r:id="rId5" w:history="1">
              <w:r w:rsidRPr="00294252">
                <w:rPr>
                  <w:rFonts w:ascii="Times New Roman" w:eastAsia="Calibri" w:hAnsi="Times New Roman" w:cs="Times New Roman"/>
                </w:rPr>
                <w:t>пунктами 4</w:t>
              </w:r>
            </w:hyperlink>
            <w:r w:rsidRPr="00294252">
              <w:rPr>
                <w:rFonts w:ascii="Times New Roman" w:eastAsia="Calibri" w:hAnsi="Times New Roman" w:cs="Times New Roman"/>
              </w:rPr>
              <w:t xml:space="preserve">, </w:t>
            </w:r>
            <w:hyperlink r:id="rId6" w:history="1">
              <w:r w:rsidRPr="00294252">
                <w:rPr>
                  <w:rFonts w:ascii="Times New Roman" w:eastAsia="Calibri" w:hAnsi="Times New Roman" w:cs="Times New Roman"/>
                </w:rPr>
                <w:t>5 части 1 статьи 93</w:t>
              </w:r>
            </w:hyperlink>
            <w:r w:rsidRPr="00294252">
              <w:rPr>
                <w:rFonts w:ascii="Times New Roman" w:eastAsia="Calibri" w:hAnsi="Times New Roman" w:cs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с использованием электронного магазина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2020 - 2025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470172" w:rsidP="004701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используется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A87" w:rsidRPr="00294252" w:rsidRDefault="00CE7A8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294252" w:rsidTr="00B82B31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2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095099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  <w:bCs/>
              </w:rPr>
              <w:t>Мероприятия в соответствии с подпунктом г) пункта 30 Стандарта, направленные на установление избыточного государственного и муниципального регулирования, а также на снижение административных барьеров, включая:</w:t>
            </w:r>
          </w:p>
        </w:tc>
      </w:tr>
      <w:tr w:rsidR="009E34DC" w:rsidRPr="00294252" w:rsidTr="00E4318D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095099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  <w:bCs/>
              </w:rPr>
              <w:t>осуществление перевода услуг в разряд бесплатных муниципальных услуг, предоставление которых является необходимым условием ведения предпринимательской деятельности:</w:t>
            </w:r>
          </w:p>
        </w:tc>
      </w:tr>
      <w:tr w:rsidR="00CC68CB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2.1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095099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Times New Roman" w:hAnsi="Times New Roman" w:cs="Times New Roman"/>
              </w:rPr>
              <w:t>2020 - 2025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223740" w:rsidP="0022374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предоставленным муниципальным услугам взимание платы не предусматривается.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294252" w:rsidTr="002F3A6E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</w:rPr>
              <w:t>оптимизация процесса предоставления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CC68CB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2.2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94252">
              <w:rPr>
                <w:rFonts w:ascii="Times New Roman" w:eastAsia="Calibri" w:hAnsi="Times New Roman" w:cs="Times New Roman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765669" w:rsidP="0076566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Административные барьеры для предпринимательской деятельности в предоставлении муниципальных услуг </w:t>
            </w:r>
            <w:r w:rsidR="0046759C">
              <w:rPr>
                <w:rFonts w:ascii="Times New Roman" w:eastAsia="Calibri" w:hAnsi="Times New Roman" w:cs="Times New Roman"/>
              </w:rPr>
              <w:t>отсутствуют. По предоставленным муниципальным услугам взимание платы не предусматривается.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E34DC" w:rsidRPr="00294252" w:rsidTr="00BC379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4DC" w:rsidRPr="00294252" w:rsidRDefault="009E34D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  <w:bCs/>
              </w:rPr>
              <w:t>наличие в порядках  проведения оценки регулирующего воздействия проектов правовых актах муниципальных образований и экспертизы нормативных правовых актов муниципальных образований, устанавливаемых в соответствии с федеральными законами «Об общих принципах организации местного самоуправления в Российской Федерации», положений, предусматривающих анализ воздействия таких проектов на состояние конкуренции</w:t>
            </w:r>
          </w:p>
        </w:tc>
      </w:tr>
      <w:tr w:rsidR="00CC68CB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2.3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 xml:space="preserve">Включение положений, </w:t>
            </w:r>
            <w:r w:rsidRPr="00294252">
              <w:rPr>
                <w:rFonts w:ascii="Times New Roman" w:eastAsia="Calibri" w:hAnsi="Times New Roman" w:cs="Times New Roman"/>
              </w:rPr>
              <w:lastRenderedPageBreak/>
              <w:t>предусматривающих анализ воздействия муниципальных нормативных правовых актов или их проектов на состояние конкуренции, в порядки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устанавливаемые в соответствии с Федеральным законом от 06.10.2003 года № 131 «Об общих принципах организации  местного самоуправления в Российской Федерации» по вопросам оценки регулирующего воздействия проектов нормативных правовых актов и экспертизы нормативных правовых актов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lastRenderedPageBreak/>
              <w:t xml:space="preserve">2022 – 2025 </w:t>
            </w:r>
            <w:r w:rsidRPr="00294252">
              <w:rPr>
                <w:rFonts w:ascii="Times New Roman" w:eastAsia="Calibri" w:hAnsi="Times New Roman" w:cs="Times New Roman"/>
              </w:rPr>
              <w:lastRenderedPageBreak/>
              <w:t>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669" w:rsidRDefault="00765669" w:rsidP="0076566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65669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lastRenderedPageBreak/>
              <w:t xml:space="preserve">Включено в </w:t>
            </w:r>
            <w:r w:rsidRPr="00765669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lastRenderedPageBreak/>
              <w:t>Постановление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от 26.06.2017 № 169</w:t>
            </w:r>
            <w:r w:rsidRPr="00765669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«</w:t>
            </w:r>
            <w:r w:rsidRPr="00765669">
              <w:rPr>
                <w:rFonts w:ascii="Times New Roman" w:hAnsi="Times New Roman" w:cs="Times New Roman"/>
                <w:b w:val="0"/>
                <w:sz w:val="22"/>
                <w:szCs w:val="22"/>
              </w:rPr>
              <w:t>О проведении оценки регулирующего воздействия проектов муниципальных нормативных правовых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актов муниципального образования «Каргасокский 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</w:p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>Мероприятия в соответствии с подпунктом о) пункта 30 Стандарта, направленные на 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(www.torgi.gov.ru) и на официальном сайте Администрации Каргасокского района в сети «Интернет»</w:t>
            </w:r>
          </w:p>
        </w:tc>
      </w:tr>
      <w:tr w:rsidR="00CC68CB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3.1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Размещение в открытом доступе информации о реализации имущества, находящегося в собственности муниципального образования «Каргасокский район», а также ресурсов всех видов, находящихся в муниципальной собственности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EC312C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8D37B3" w:rsidRDefault="00656E66" w:rsidP="008D37B3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37B3">
              <w:rPr>
                <w:rFonts w:ascii="Times New Roman" w:eastAsia="Calibri" w:hAnsi="Times New Roman" w:cs="Times New Roman"/>
              </w:rPr>
              <w:t>Информация о реализации имущества, находящегося в собственности муниципального образования размещена  на официальном сайте Администрации Каргасокского района в информационно-телекоммуникационной сети «Интернет» (</w:t>
            </w:r>
            <w:hyperlink r:id="rId7" w:history="1"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www</w:t>
              </w:r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.</w:t>
              </w:r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kargasok</w:t>
              </w:r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.</w:t>
              </w:r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  <w:lang w:val="en-US"/>
                </w:rPr>
                <w:t>ru</w:t>
              </w:r>
            </w:hyperlink>
            <w:r w:rsidRPr="008D37B3">
              <w:rPr>
                <w:rFonts w:ascii="Times New Roman" w:eastAsia="Calibri" w:hAnsi="Times New Roman" w:cs="Times New Roman"/>
              </w:rPr>
              <w:t>)</w:t>
            </w:r>
            <w:r w:rsidR="008D37B3" w:rsidRPr="008D37B3">
              <w:rPr>
                <w:rFonts w:ascii="Times New Roman" w:eastAsia="Calibri" w:hAnsi="Times New Roman" w:cs="Times New Roman"/>
              </w:rPr>
              <w:t xml:space="preserve"> и на официальном сайте Российской Федерации в сети Интернет для размещения информации о </w:t>
            </w:r>
            <w:r w:rsidR="008D37B3" w:rsidRPr="008D37B3">
              <w:rPr>
                <w:rFonts w:ascii="Times New Roman" w:eastAsia="Calibri" w:hAnsi="Times New Roman" w:cs="Times New Roman"/>
              </w:rPr>
              <w:lastRenderedPageBreak/>
              <w:t>проведении торгов (</w:t>
            </w:r>
            <w:hyperlink r:id="rId8" w:history="1">
              <w:r w:rsidR="008D37B3" w:rsidRPr="008D37B3">
                <w:rPr>
                  <w:rStyle w:val="a3"/>
                  <w:rFonts w:ascii="Times New Roman" w:eastAsia="Calibri" w:hAnsi="Times New Roman" w:cs="Times New Roman"/>
                  <w:color w:val="auto"/>
                </w:rPr>
                <w:t>www.torgi.gov.ru</w:t>
              </w:r>
            </w:hyperlink>
            <w:r w:rsidR="008D37B3" w:rsidRPr="008D37B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E5C82" w:rsidRPr="00FE5C8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Опубликование и актуализация на официальном сайте Администрации Каргасокского района в информационно-телекоммуникационной сети «Интернет» информации об объектах недвижимого имущества, находящихся в собственности муниципального образования «Каргасокский район», включая сведения о наименованиях таких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8D37B3" w:rsidRDefault="00EC312C" w:rsidP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D37B3">
              <w:rPr>
                <w:rFonts w:ascii="Times New Roman" w:eastAsia="Calibri" w:hAnsi="Times New Roman" w:cs="Times New Roman"/>
              </w:rPr>
              <w:t>2020 - 2022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6E66" w:rsidRPr="008D37B3" w:rsidRDefault="00656E66" w:rsidP="00656E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37B3">
              <w:rPr>
                <w:rFonts w:ascii="Times New Roman" w:eastAsia="Calibri" w:hAnsi="Times New Roman" w:cs="Times New Roman"/>
              </w:rPr>
              <w:t xml:space="preserve">Информация об объектах недвижимого имущества, находящихся в собственности муниципального образования </w:t>
            </w:r>
            <w:r w:rsidRPr="008D37B3">
              <w:rPr>
                <w:rFonts w:ascii="Times New Roman" w:hAnsi="Times New Roman" w:cs="Times New Roman"/>
              </w:rPr>
              <w:t>актуализирована и размещена на</w:t>
            </w:r>
          </w:p>
          <w:p w:rsidR="00CC68CB" w:rsidRPr="008D37B3" w:rsidRDefault="008D37B3" w:rsidP="00DE064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D37B3">
              <w:rPr>
                <w:rFonts w:ascii="Times New Roman" w:hAnsi="Times New Roman" w:cs="Times New Roman"/>
              </w:rPr>
              <w:t>Официальном сайте</w:t>
            </w:r>
            <w:r w:rsidR="00656E66" w:rsidRPr="008D37B3">
              <w:rPr>
                <w:rFonts w:ascii="Times New Roman" w:hAnsi="Times New Roman" w:cs="Times New Roman"/>
              </w:rPr>
              <w:t xml:space="preserve"> </w:t>
            </w:r>
            <w:r w:rsidR="00656E66" w:rsidRPr="008D37B3">
              <w:rPr>
                <w:rFonts w:ascii="Times New Roman" w:eastAsia="Calibri" w:hAnsi="Times New Roman" w:cs="Times New Roman"/>
              </w:rPr>
              <w:t>Администрации Каргасокского района в информационно-телекоммуникационной сети «Интернет» (</w:t>
            </w:r>
            <w:r w:rsidR="00656E66" w:rsidRPr="008D37B3">
              <w:rPr>
                <w:rFonts w:ascii="Times New Roman" w:eastAsia="Calibri" w:hAnsi="Times New Roman" w:cs="Times New Roman"/>
                <w:lang w:val="en-US"/>
              </w:rPr>
              <w:t>www</w:t>
            </w:r>
            <w:r w:rsidR="00656E66" w:rsidRPr="008D37B3">
              <w:rPr>
                <w:rFonts w:ascii="Times New Roman" w:eastAsia="Calibri" w:hAnsi="Times New Roman" w:cs="Times New Roman"/>
              </w:rPr>
              <w:t>.</w:t>
            </w:r>
            <w:r w:rsidR="00656E66" w:rsidRPr="008D37B3">
              <w:rPr>
                <w:rFonts w:ascii="Times New Roman" w:eastAsia="Calibri" w:hAnsi="Times New Roman" w:cs="Times New Roman"/>
                <w:lang w:val="en-US"/>
              </w:rPr>
              <w:t>kargasok</w:t>
            </w:r>
            <w:r w:rsidR="00656E66" w:rsidRPr="008D37B3">
              <w:rPr>
                <w:rFonts w:ascii="Times New Roman" w:eastAsia="Calibri" w:hAnsi="Times New Roman" w:cs="Times New Roman"/>
              </w:rPr>
              <w:t>.</w:t>
            </w:r>
            <w:r w:rsidR="00656E66" w:rsidRPr="008D37B3">
              <w:rPr>
                <w:rFonts w:ascii="Times New Roman" w:eastAsia="Calibri" w:hAnsi="Times New Roman" w:cs="Times New Roman"/>
                <w:lang w:val="en-US"/>
              </w:rPr>
              <w:t>ru</w:t>
            </w:r>
            <w:r w:rsidR="00656E66" w:rsidRPr="008D37B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FE5C8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C68CB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3.3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Разработка и утверждение единых показателей эффективности использования имущества муниципального образования «Каргасокский район» (в том числе земельных участков), как находящегося в казне, так и закрепленного за муниципальными предприятиями и учреждениями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4252">
              <w:rPr>
                <w:rFonts w:ascii="Times New Roman" w:eastAsia="Calibri" w:hAnsi="Times New Roman" w:cs="Times New Roman"/>
              </w:rPr>
              <w:t>2020 - 2022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FE079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Постановление Каргасокского района от 12.04.2018 № 81 «Об утверждении Порядка осуществления контроля за эффективностью использования и сохранностью муниципального имущества муниципального образования «Каргасокский район»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68CB" w:rsidRPr="00294252" w:rsidRDefault="00CC68C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D13150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 w:rsidP="009E34D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>Дополнительные системные мероприятия, направленные на развитие конкурентной среды в Томской области, сформированные в соответствии со Стандартом</w:t>
            </w: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>Формирование перечня лучших муниципальных практик по содействию развитию конкуренции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eastAsia="Calibri" w:hAnsi="Times New Roman" w:cs="Times New Roman"/>
              </w:rPr>
              <w:t>2022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5A1FD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используется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 xml:space="preserve">Оформление правоустанавливающих документов на объекты теплоснабжения, водоснабжения и водоотведения, постановка их на кадастровый учет, снижение доли </w:t>
            </w:r>
            <w:r w:rsidRPr="00095099">
              <w:rPr>
                <w:rFonts w:ascii="Times New Roman" w:hAnsi="Times New Roman" w:cs="Times New Roman"/>
              </w:rPr>
              <w:lastRenderedPageBreak/>
              <w:t>бесхозяйных объектов коммунальной инфраструктуры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eastAsia="Calibri" w:hAnsi="Times New Roman" w:cs="Times New Roman"/>
              </w:rPr>
              <w:lastRenderedPageBreak/>
              <w:t>2022 –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441B4D" w:rsidRDefault="00441B4D" w:rsidP="00441B4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41B4D">
              <w:rPr>
                <w:rFonts w:ascii="Times New Roman" w:eastAsia="Calibri" w:hAnsi="Times New Roman" w:cs="Times New Roman"/>
              </w:rPr>
              <w:t xml:space="preserve">В 2022 </w:t>
            </w:r>
            <w:r w:rsidRPr="00441B4D">
              <w:rPr>
                <w:rFonts w:ascii="Times New Roman" w:hAnsi="Times New Roman" w:cs="Times New Roman"/>
              </w:rPr>
              <w:t>зарегистрировано 3 бесхозяйных объектов</w:t>
            </w:r>
            <w:r>
              <w:rPr>
                <w:rFonts w:ascii="Times New Roman" w:hAnsi="Times New Roman" w:cs="Times New Roman"/>
              </w:rPr>
              <w:t>, в 2023 3 бесхозных объекта на стадии завершения регистрации.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>Просвещение сотрудников администраций сельских поселений муниципального образования «Каргасокский район» по вопросам, связанным с передачей прав владения и (или) пользования муниципальным имуществом, заключением концессионных соглашений, установлением тарифов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eastAsia="Calibri" w:hAnsi="Times New Roman" w:cs="Times New Roman"/>
              </w:rPr>
              <w:t>2022 –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70F1" w:rsidRPr="00F370F1" w:rsidRDefault="00F370F1" w:rsidP="00F370F1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F370F1">
              <w:rPr>
                <w:rFonts w:ascii="Times New Roman" w:eastAsiaTheme="minorHAnsi" w:hAnsi="Times New Roman" w:cs="Times New Roman"/>
                <w:lang w:eastAsia="en-US"/>
              </w:rPr>
              <w:t>Оказываются методологические (консультационные) мероприятия сельским поселениям по запросу</w:t>
            </w:r>
          </w:p>
          <w:p w:rsidR="00EC312C" w:rsidRPr="00FE5C82" w:rsidRDefault="00EC312C" w:rsidP="00F370F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4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hAnsi="Times New Roman" w:cs="Times New Roman"/>
              </w:rPr>
              <w:t>Проведение организационно-распорядительных мероприятий, направленных на недопущение направления органами местного самоуправления муниципальных образований Каргасокского района, иными организациями, осуществляющими функции указанных органов и участвующими в предоставлении муниципальных услуг, подведомственным учреждениям указаний или рекомендаций о необходимости получения отдельных услуг и (или) перехода на обслуживание в определенные кредитные организации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412288" w:rsidRDefault="00412288" w:rsidP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288">
              <w:rPr>
                <w:rFonts w:ascii="Times New Roman" w:hAnsi="Times New Roman" w:cs="Times New Roman"/>
                <w:color w:val="000000"/>
              </w:rPr>
              <w:t>Отсутствие в административных регламентах предоставления муниципальных услуг положений, ограничивающих выбор заявителя при определении кредитных организаций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5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t xml:space="preserve">Проведение анализа соглашений, заключаемых между органами местного самоуправления муниципальных образований Каргасокского района, иными организациями, осуществляющими функции указанных органов и участвующими в предоставлении </w:t>
            </w:r>
            <w:r w:rsidRPr="00FE5C82">
              <w:rPr>
                <w:rFonts w:ascii="Times New Roman" w:hAnsi="Times New Roman" w:cs="Times New Roman"/>
              </w:rPr>
              <w:lastRenderedPageBreak/>
              <w:t>муниципальных услуг, и финансовыми организациями, на предмет наличия в указанных соглашениях признаков предоставления таким финансовым организациям необоснованных преимуществ осуществления деятельности на рынке, как прямых, так и косвенных, в том числе преимущественного порядка обмена информацией между участниками таких соглашений, и проведение работы по исключению таких необоснованных преимуществ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FE5C8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C82">
              <w:rPr>
                <w:rFonts w:ascii="Times New Roman" w:hAnsi="Times New Roman" w:cs="Times New Roman"/>
              </w:rPr>
              <w:lastRenderedPageBreak/>
              <w:t>2022 - 2025 годы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412288" w:rsidRDefault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12288">
              <w:rPr>
                <w:rFonts w:ascii="Times New Roman" w:hAnsi="Times New Roman" w:cs="Times New Roman"/>
                <w:color w:val="000000"/>
              </w:rPr>
              <w:t>Отсутствие нарушений антимонопольного законодательства со стороны органов местного самоуправления и иных организаций, участвующих в предоставлении государственных и муниципальных услуг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412288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CD583F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</w:p>
        </w:tc>
        <w:tc>
          <w:tcPr>
            <w:tcW w:w="8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94252">
              <w:rPr>
                <w:rFonts w:ascii="Times New Roman" w:hAnsi="Times New Roman" w:cs="Times New Roman"/>
              </w:rPr>
              <w:t>Мероприятия по реализации Национального плана</w:t>
            </w: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EC312C" w:rsidRPr="00095099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EC312C" w:rsidRPr="00095099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5"/>
              <w:rPr>
                <w:rFonts w:ascii="Times New Roman" w:eastAsia="Times New Roman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EC312C" w:rsidRPr="00095099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lastRenderedPageBreak/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9E34D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lastRenderedPageBreak/>
              <w:t>01.01.2024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Default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 план проведение проверок Порядка осуществления контроля за эффективностью использования и сохранностью муниципального имущества муниципального образования «Каргасокский район» на 2023 год</w:t>
            </w:r>
          </w:p>
          <w:p w:rsidR="00412288" w:rsidRPr="00095099" w:rsidRDefault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Показатель: 4 учреждения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C312C" w:rsidRPr="00294252" w:rsidTr="00EC312C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294252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PT Astra Serif" w:hAnsi="Times New Roman" w:cs="Times New Roman"/>
                <w:color w:val="000000"/>
              </w:rPr>
            </w:pPr>
            <w:r w:rsidRPr="00294252">
              <w:rPr>
                <w:rFonts w:ascii="Times New Roman" w:eastAsia="PT Astra Serif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 w:rsidP="00EC3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EC312C" w:rsidRPr="00095099" w:rsidRDefault="00EC312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Times New Roman" w:hAnsi="Times New Roman" w:cs="Times New Roman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9E34DC" w:rsidP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95099">
              <w:rPr>
                <w:rFonts w:ascii="Times New Roman" w:eastAsia="Calibri" w:hAnsi="Times New Roman" w:cs="Times New Roman"/>
              </w:rPr>
              <w:t>31.12.2025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41228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объект в стадии перепрофилирования (изменение целевого назначения имущества)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312C" w:rsidRPr="00095099" w:rsidRDefault="00EC31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E7A87" w:rsidRPr="009E34DC" w:rsidRDefault="00CE7A87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PT Astra Serif" w:hAnsi="Times New Roman" w:cs="Times New Roman"/>
          <w:color w:val="000000"/>
        </w:rPr>
      </w:pPr>
    </w:p>
    <w:sectPr w:rsidR="00CE7A87" w:rsidRPr="009E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D2FDA"/>
    <w:multiLevelType w:val="multilevel"/>
    <w:tmpl w:val="FB2C6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384ABF"/>
    <w:multiLevelType w:val="multilevel"/>
    <w:tmpl w:val="7234B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87"/>
    <w:rsid w:val="000175AE"/>
    <w:rsid w:val="0002262E"/>
    <w:rsid w:val="00077519"/>
    <w:rsid w:val="00095099"/>
    <w:rsid w:val="000B1F4E"/>
    <w:rsid w:val="000F2406"/>
    <w:rsid w:val="001121FC"/>
    <w:rsid w:val="00115D67"/>
    <w:rsid w:val="001174B4"/>
    <w:rsid w:val="0014289C"/>
    <w:rsid w:val="001A68C6"/>
    <w:rsid w:val="001B638C"/>
    <w:rsid w:val="001C6DF1"/>
    <w:rsid w:val="001D50F7"/>
    <w:rsid w:val="001F7012"/>
    <w:rsid w:val="002065AA"/>
    <w:rsid w:val="00223740"/>
    <w:rsid w:val="00232AEA"/>
    <w:rsid w:val="00294252"/>
    <w:rsid w:val="002D055A"/>
    <w:rsid w:val="002F2A0F"/>
    <w:rsid w:val="002F4FA3"/>
    <w:rsid w:val="00315AA1"/>
    <w:rsid w:val="003B4868"/>
    <w:rsid w:val="003F7799"/>
    <w:rsid w:val="00412288"/>
    <w:rsid w:val="0044093F"/>
    <w:rsid w:val="00441B4D"/>
    <w:rsid w:val="0046759C"/>
    <w:rsid w:val="00470172"/>
    <w:rsid w:val="004B6430"/>
    <w:rsid w:val="004C5D12"/>
    <w:rsid w:val="004E2D95"/>
    <w:rsid w:val="00557A71"/>
    <w:rsid w:val="00584ECF"/>
    <w:rsid w:val="005A1FDC"/>
    <w:rsid w:val="005E4ADC"/>
    <w:rsid w:val="00601115"/>
    <w:rsid w:val="006134D0"/>
    <w:rsid w:val="00632F91"/>
    <w:rsid w:val="00656E66"/>
    <w:rsid w:val="006747D8"/>
    <w:rsid w:val="006C0E42"/>
    <w:rsid w:val="006E572D"/>
    <w:rsid w:val="00765669"/>
    <w:rsid w:val="007D4E69"/>
    <w:rsid w:val="00885D7A"/>
    <w:rsid w:val="008B4CF9"/>
    <w:rsid w:val="008C3A5C"/>
    <w:rsid w:val="008D37B3"/>
    <w:rsid w:val="008F2BC5"/>
    <w:rsid w:val="008F30E1"/>
    <w:rsid w:val="009135D4"/>
    <w:rsid w:val="0098791F"/>
    <w:rsid w:val="009E34DC"/>
    <w:rsid w:val="00A1318D"/>
    <w:rsid w:val="00A32A5B"/>
    <w:rsid w:val="00A5456C"/>
    <w:rsid w:val="00A6648F"/>
    <w:rsid w:val="00AA077A"/>
    <w:rsid w:val="00AB59D9"/>
    <w:rsid w:val="00AD249E"/>
    <w:rsid w:val="00AD486E"/>
    <w:rsid w:val="00AD63E7"/>
    <w:rsid w:val="00B0111C"/>
    <w:rsid w:val="00B161DB"/>
    <w:rsid w:val="00B176FA"/>
    <w:rsid w:val="00B20B44"/>
    <w:rsid w:val="00B4313A"/>
    <w:rsid w:val="00B83D58"/>
    <w:rsid w:val="00B874A8"/>
    <w:rsid w:val="00C14E0E"/>
    <w:rsid w:val="00C42D33"/>
    <w:rsid w:val="00CC68CB"/>
    <w:rsid w:val="00CE7A87"/>
    <w:rsid w:val="00D06A2D"/>
    <w:rsid w:val="00D07E51"/>
    <w:rsid w:val="00DB1B5F"/>
    <w:rsid w:val="00DC1092"/>
    <w:rsid w:val="00DC1F74"/>
    <w:rsid w:val="00DC6581"/>
    <w:rsid w:val="00DE064C"/>
    <w:rsid w:val="00DE26BE"/>
    <w:rsid w:val="00E05DEE"/>
    <w:rsid w:val="00E0682D"/>
    <w:rsid w:val="00E71BF4"/>
    <w:rsid w:val="00E74CB5"/>
    <w:rsid w:val="00EA26CD"/>
    <w:rsid w:val="00EA6B58"/>
    <w:rsid w:val="00EB3057"/>
    <w:rsid w:val="00EC312C"/>
    <w:rsid w:val="00F370F1"/>
    <w:rsid w:val="00F474BC"/>
    <w:rsid w:val="00F70C06"/>
    <w:rsid w:val="00FE079F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B72FF-437E-4015-83AA-EF119328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566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styleId="a3">
    <w:name w:val="Hyperlink"/>
    <w:uiPriority w:val="99"/>
    <w:unhideWhenUsed/>
    <w:rsid w:val="00656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80B5FB9553838B6B1C0B43BDAD0161FAC3F64192780C344F38F40F3AEFE026196C61A5E9398CAB11630E0DF33FFE26ACDB4100675FADh5K" TargetMode="External"/><Relationship Id="rId5" Type="http://schemas.openxmlformats.org/officeDocument/2006/relationships/hyperlink" Target="consultantplus://offline/ref=9480B5FB9553838B6B1C0B43BDAD0161FAC3F64192780C344F38F40F3AEFE026196C61A5E93D85AB11630E0DF33FFE26ACDB4100675FADh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Андрее. Иванов</dc:creator>
  <cp:lastModifiedBy>Данила Андрее. Иванов</cp:lastModifiedBy>
  <cp:revision>2</cp:revision>
  <cp:lastPrinted>2023-02-02T03:01:00Z</cp:lastPrinted>
  <dcterms:created xsi:type="dcterms:W3CDTF">2023-02-03T07:47:00Z</dcterms:created>
  <dcterms:modified xsi:type="dcterms:W3CDTF">2023-02-03T07:47:00Z</dcterms:modified>
</cp:coreProperties>
</file>