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124449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E03186" w:rsidP="00773C10">
            <w:pPr>
              <w:spacing w:line="360" w:lineRule="auto"/>
            </w:pPr>
            <w:r>
              <w:t>04.09.2023</w:t>
            </w:r>
          </w:p>
        </w:tc>
        <w:tc>
          <w:tcPr>
            <w:tcW w:w="7556" w:type="dxa"/>
            <w:hideMark/>
          </w:tcPr>
          <w:p w:rsidR="00C011D3" w:rsidRPr="00227FDF" w:rsidRDefault="00C011D3" w:rsidP="001A6453">
            <w:pPr>
              <w:spacing w:line="276" w:lineRule="auto"/>
              <w:jc w:val="right"/>
            </w:pPr>
            <w:r w:rsidRPr="00227FDF">
              <w:t>№</w:t>
            </w:r>
            <w:r w:rsidR="00DE26E2">
              <w:t xml:space="preserve"> 216</w:t>
            </w:r>
            <w:r w:rsidRPr="00227FDF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 xml:space="preserve">с. </w:t>
            </w:r>
            <w:proofErr w:type="spellStart"/>
            <w:r w:rsidRPr="00227FDF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13681" w:type="dxa"/>
        <w:tblLook w:val="0000" w:firstRow="0" w:lastRow="0" w:firstColumn="0" w:lastColumn="0" w:noHBand="0" w:noVBand="0"/>
      </w:tblPr>
      <w:tblGrid>
        <w:gridCol w:w="9464"/>
        <w:gridCol w:w="106"/>
        <w:gridCol w:w="4111"/>
      </w:tblGrid>
      <w:tr w:rsidR="00BE02E1" w:rsidRPr="00227FDF" w:rsidTr="00E03186">
        <w:tc>
          <w:tcPr>
            <w:tcW w:w="9464" w:type="dxa"/>
          </w:tcPr>
          <w:p w:rsidR="00E03186" w:rsidRDefault="00E03186" w:rsidP="00E03186">
            <w:pPr>
              <w:pStyle w:val="a5"/>
              <w:ind w:right="-20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E02E1"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="00BE02E1"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</w:t>
            </w:r>
            <w:r w:rsidR="00E77B6C">
              <w:rPr>
                <w:rFonts w:ascii="Times New Roman" w:hAnsi="Times New Roman"/>
                <w:sz w:val="24"/>
                <w:szCs w:val="24"/>
              </w:rPr>
              <w:t xml:space="preserve">Думы Каргасокского района </w:t>
            </w:r>
          </w:p>
          <w:p w:rsidR="00BE02E1" w:rsidRPr="00227FDF" w:rsidRDefault="00E03186" w:rsidP="00E03186">
            <w:pPr>
              <w:pStyle w:val="a5"/>
              <w:ind w:right="-209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E77B6C">
              <w:rPr>
                <w:rFonts w:ascii="Times New Roman" w:hAnsi="Times New Roman"/>
                <w:sz w:val="24"/>
                <w:szCs w:val="24"/>
              </w:rPr>
              <w:t>шестого</w:t>
            </w:r>
            <w:r w:rsidR="00BE02E1" w:rsidRPr="00227FDF">
              <w:rPr>
                <w:rFonts w:ascii="Times New Roman" w:hAnsi="Times New Roman"/>
                <w:sz w:val="24"/>
                <w:szCs w:val="24"/>
              </w:rPr>
              <w:t xml:space="preserve"> созыва по </w:t>
            </w:r>
            <w:r w:rsidR="009C3C9F">
              <w:rPr>
                <w:rFonts w:ascii="Times New Roman" w:hAnsi="Times New Roman"/>
                <w:sz w:val="24"/>
                <w:szCs w:val="24"/>
              </w:rPr>
              <w:t>двухмандатному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3</w:t>
            </w:r>
          </w:p>
        </w:tc>
        <w:tc>
          <w:tcPr>
            <w:tcW w:w="4217" w:type="dxa"/>
            <w:gridSpan w:val="2"/>
          </w:tcPr>
          <w:p w:rsidR="00BE02E1" w:rsidRPr="00227FDF" w:rsidRDefault="00BE02E1" w:rsidP="007E08FB"/>
        </w:tc>
      </w:tr>
      <w:tr w:rsidR="00C011D3" w:rsidRPr="00227FDF" w:rsidTr="00E03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11" w:type="dxa"/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6F4507" w:rsidP="00071BE0">
            <w:pPr>
              <w:ind w:firstLine="720"/>
              <w:jc w:val="both"/>
            </w:pPr>
            <w:proofErr w:type="gramStart"/>
            <w:r>
              <w:t>В</w:t>
            </w:r>
            <w:r w:rsidR="00D97EBC" w:rsidRPr="00227FDF">
              <w:t xml:space="preserve"> соответствии со стать</w:t>
            </w:r>
            <w:r w:rsidR="00261081" w:rsidRPr="00227FDF">
              <w:t>ей</w:t>
            </w:r>
            <w:r w:rsidR="00D97EBC" w:rsidRPr="00227FDF">
              <w:t xml:space="preserve"> 10,</w:t>
            </w:r>
            <w:r w:rsidR="00261081" w:rsidRPr="00227FDF">
              <w:t xml:space="preserve"> </w:t>
            </w:r>
            <w:r w:rsidR="00273792">
              <w:t>статьей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E77B6C">
              <w:t xml:space="preserve"> 67-ФЗ «</w:t>
            </w:r>
            <w:r w:rsidR="00D97EBC" w:rsidRPr="00227FDF">
              <w:t>Об основных гарантиях избирательных прав и права на участие в референдуме граждан</w:t>
            </w:r>
            <w:r w:rsidR="00E77B6C">
              <w:t xml:space="preserve"> Российской Федерации»</w:t>
            </w:r>
            <w:r w:rsidR="00F93246" w:rsidRPr="00227FDF">
              <w:t>,</w:t>
            </w:r>
            <w:r w:rsidR="00200C23">
              <w:t xml:space="preserve"> статьей 6,  статьей</w:t>
            </w:r>
            <w:r w:rsidR="00403DAB" w:rsidRPr="00227FDF">
              <w:t xml:space="preserve"> 74 Закона Томской</w:t>
            </w:r>
            <w:r w:rsidR="00E77B6C">
              <w:t xml:space="preserve"> области от 14.02.2005 № 29-ОЗ «</w:t>
            </w:r>
            <w:r w:rsidR="00403DAB" w:rsidRPr="00227FDF">
              <w:t>О муниципа</w:t>
            </w:r>
            <w:r w:rsidR="00E77B6C">
              <w:t>льных выборах в Томской области»</w:t>
            </w:r>
            <w:r w:rsidR="00403DAB" w:rsidRPr="00227FDF">
              <w:t xml:space="preserve">, руководствуясь Уставом </w:t>
            </w:r>
            <w:r w:rsidR="00E77B6C">
              <w:t>муниципального образования «</w:t>
            </w:r>
            <w:proofErr w:type="spellStart"/>
            <w:r w:rsidR="00BE02E1" w:rsidRPr="00227FDF">
              <w:t>Каргасокский</w:t>
            </w:r>
            <w:proofErr w:type="spellEnd"/>
            <w:r w:rsidR="00D97EBC" w:rsidRPr="00227FDF">
              <w:t xml:space="preserve"> район</w:t>
            </w:r>
            <w:r w:rsidR="00E77B6C">
              <w:t>»</w:t>
            </w:r>
            <w:r>
              <w:t xml:space="preserve">, на основании решения Думы Каргасокского района от </w:t>
            </w:r>
            <w:r w:rsidR="00E03186">
              <w:t>29.08.2023 №</w:t>
            </w:r>
            <w:r w:rsidR="00171166">
              <w:t xml:space="preserve"> </w:t>
            </w:r>
            <w:r w:rsidR="00E03186">
              <w:t>206</w:t>
            </w:r>
            <w:r>
              <w:t xml:space="preserve"> «О досрочном прекращении</w:t>
            </w:r>
            <w:proofErr w:type="gramEnd"/>
            <w:r>
              <w:t xml:space="preserve"> полномочий депутата Думы Каргасокского района шестого созыва по двухман</w:t>
            </w:r>
            <w:r w:rsidR="00E03186">
              <w:t>датному избирательному округу №3</w:t>
            </w:r>
            <w:r>
              <w:t xml:space="preserve"> </w:t>
            </w:r>
            <w:r w:rsidR="00E03186">
              <w:t>Кирина Ивана Васильевича</w:t>
            </w:r>
            <w:r>
              <w:t>»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C011D3" w:rsidP="00E77B6C">
                  <w:pPr>
                    <w:spacing w:line="276" w:lineRule="auto"/>
                    <w:jc w:val="both"/>
                  </w:pPr>
                  <w:r w:rsidRPr="00227FDF">
                    <w:t>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E03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11" w:type="dxa"/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056A80">
            <w:pPr>
              <w:spacing w:line="276" w:lineRule="auto"/>
              <w:jc w:val="both"/>
            </w:pPr>
          </w:p>
          <w:p w:rsidR="00D97EBC" w:rsidRPr="00227FDF" w:rsidRDefault="00D97EBC" w:rsidP="006F4507">
            <w:pPr>
              <w:ind w:firstLine="720"/>
              <w:jc w:val="both"/>
            </w:pPr>
            <w:r w:rsidRPr="00227FDF">
              <w:t>1. Назначить 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</w:t>
            </w:r>
            <w:r w:rsidR="00E77B6C">
              <w:t>Думы Каргасокского района шестого</w:t>
            </w:r>
            <w:r w:rsidR="009C3C9F">
              <w:t xml:space="preserve"> созыва по двухмандатному</w:t>
            </w:r>
            <w:r w:rsidR="00385458" w:rsidRPr="00227FDF">
              <w:t xml:space="preserve"> избирательному округу №</w:t>
            </w:r>
            <w:r w:rsidR="00E03186">
              <w:t xml:space="preserve"> 3 на 26</w:t>
            </w:r>
            <w:r w:rsidR="00C33D39">
              <w:t xml:space="preserve"> </w:t>
            </w:r>
            <w:r w:rsidR="00E03186">
              <w:t>ноября 2023</w:t>
            </w:r>
            <w:r w:rsidR="00C33D39" w:rsidRPr="00227FDF">
              <w:t xml:space="preserve"> года</w:t>
            </w:r>
            <w:r w:rsidR="00C33D39">
              <w:t>.</w:t>
            </w:r>
          </w:p>
          <w:p w:rsidR="006F4507" w:rsidRDefault="00E728E7" w:rsidP="006F4507">
            <w:pPr>
              <w:ind w:firstLine="720"/>
              <w:jc w:val="both"/>
            </w:pPr>
            <w:r>
              <w:t>2</w:t>
            </w:r>
            <w:r w:rsidR="006F4507">
              <w:t xml:space="preserve">. </w:t>
            </w:r>
            <w:r w:rsidR="00163C29">
              <w:t>Официально о</w:t>
            </w:r>
            <w:r w:rsidR="006F4507">
              <w:t>публиковать настоящее решение в районной газете «</w:t>
            </w:r>
            <w:proofErr w:type="gramStart"/>
            <w:r w:rsidR="006F4507">
              <w:t>Северная</w:t>
            </w:r>
            <w:proofErr w:type="gramEnd"/>
            <w:r w:rsidR="006F4507">
              <w:t xml:space="preserve"> правда» </w:t>
            </w:r>
            <w:r w:rsidR="00791803">
              <w:t xml:space="preserve">не позднее </w:t>
            </w:r>
            <w:r w:rsidR="001460B5">
              <w:t>чем через пять дней со дня его принятия.</w:t>
            </w:r>
            <w:r w:rsidR="006F4507" w:rsidRPr="00950182">
              <w:t xml:space="preserve"> </w:t>
            </w:r>
          </w:p>
          <w:p w:rsidR="00E728E7" w:rsidRDefault="00E728E7" w:rsidP="00E728E7">
            <w:pPr>
              <w:ind w:firstLine="720"/>
              <w:jc w:val="both"/>
            </w:pPr>
            <w:r>
              <w:t>3</w:t>
            </w:r>
            <w:r w:rsidRPr="00227FDF">
              <w:t xml:space="preserve">. </w:t>
            </w:r>
            <w:r>
              <w:t xml:space="preserve">Направить настоящее решение в Избирательную комиссию Томской области, </w:t>
            </w:r>
            <w:r w:rsidRPr="00227FDF">
              <w:t>территориальную избирательную комиссию Каргасокского района</w:t>
            </w:r>
            <w:r>
              <w:t>.</w:t>
            </w:r>
          </w:p>
          <w:p w:rsidR="004C400F" w:rsidRDefault="00E728E7" w:rsidP="00E728E7">
            <w:pPr>
              <w:jc w:val="both"/>
            </w:pPr>
            <w:r>
              <w:t xml:space="preserve">           </w:t>
            </w:r>
            <w:r w:rsidR="004C400F">
              <w:t xml:space="preserve">4. </w:t>
            </w:r>
            <w:proofErr w:type="gramStart"/>
            <w:r w:rsidR="004C400F">
              <w:t>Контроль за</w:t>
            </w:r>
            <w:proofErr w:type="gramEnd"/>
            <w:r w:rsidR="004C400F">
              <w:t xml:space="preserve"> исполнением настоящего решения возложить на </w:t>
            </w:r>
            <w:r w:rsidR="001C4F6F">
              <w:t>правовой комитет Думы</w:t>
            </w:r>
            <w:r w:rsidR="004C400F">
              <w:t xml:space="preserve"> Каргасокского района. </w:t>
            </w:r>
          </w:p>
          <w:p w:rsidR="00B1233C" w:rsidRDefault="00B1233C" w:rsidP="00E728E7">
            <w:pPr>
              <w:jc w:val="both"/>
            </w:pPr>
          </w:p>
          <w:p w:rsidR="00DE26E2" w:rsidRPr="006F4507" w:rsidRDefault="00DE26E2" w:rsidP="00E728E7">
            <w:pPr>
              <w:jc w:val="both"/>
            </w:pPr>
          </w:p>
          <w:p w:rsidR="00D97EBC" w:rsidRDefault="00D97EBC" w:rsidP="00F57A17">
            <w:pPr>
              <w:ind w:firstLine="720"/>
              <w:jc w:val="both"/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3799"/>
              <w:gridCol w:w="2436"/>
              <w:gridCol w:w="3119"/>
            </w:tblGrid>
            <w:tr w:rsidR="00E728E7" w:rsidRPr="00227FDF" w:rsidTr="0095228E">
              <w:trPr>
                <w:trHeight w:val="429"/>
              </w:trPr>
              <w:tc>
                <w:tcPr>
                  <w:tcW w:w="2031" w:type="pct"/>
                  <w:vAlign w:val="center"/>
                  <w:hideMark/>
                </w:tcPr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Председатель Думы</w:t>
                  </w:r>
                </w:p>
                <w:p w:rsidR="00E728E7" w:rsidRPr="00227FDF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Каргасокского района</w:t>
                  </w:r>
                </w:p>
              </w:tc>
              <w:tc>
                <w:tcPr>
                  <w:tcW w:w="1302" w:type="pct"/>
                  <w:vAlign w:val="center"/>
                </w:tcPr>
                <w:p w:rsidR="00E728E7" w:rsidRPr="00227FDF" w:rsidRDefault="00E728E7" w:rsidP="00E728E7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305843" w:rsidRPr="00305843" w:rsidRDefault="001052E8" w:rsidP="00DE26E2">
                  <w:pPr>
                    <w:pStyle w:val="2"/>
                    <w:ind w:left="1170" w:right="-110" w:hanging="74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="00E03186">
                    <w:rPr>
                      <w:sz w:val="24"/>
                    </w:rPr>
                    <w:t>М.В.</w:t>
                  </w:r>
                  <w:r>
                    <w:rPr>
                      <w:sz w:val="24"/>
                    </w:rPr>
                    <w:t xml:space="preserve"> Хл</w:t>
                  </w:r>
                  <w:r w:rsidR="00E03186">
                    <w:rPr>
                      <w:sz w:val="24"/>
                    </w:rPr>
                    <w:t>опотной</w:t>
                  </w:r>
                </w:p>
              </w:tc>
            </w:tr>
          </w:tbl>
          <w:p w:rsidR="00E728E7" w:rsidRPr="00227FDF" w:rsidRDefault="00E728E7" w:rsidP="00E728E7">
            <w:r>
              <w:t xml:space="preserve"> </w:t>
            </w:r>
          </w:p>
          <w:p w:rsidR="00305843" w:rsidRDefault="00305843" w:rsidP="0062357A">
            <w:pPr>
              <w:jc w:val="both"/>
            </w:pPr>
            <w:r>
              <w:t xml:space="preserve"> </w:t>
            </w:r>
          </w:p>
          <w:p w:rsidR="00F57A17" w:rsidRPr="00227FDF" w:rsidRDefault="00E03186" w:rsidP="0062357A">
            <w:pPr>
              <w:jc w:val="both"/>
            </w:pPr>
            <w:r>
              <w:t xml:space="preserve"> </w:t>
            </w:r>
            <w:r w:rsidR="00305843">
              <w:t xml:space="preserve">Глава Каргасокского района                                                                                 А.П. </w:t>
            </w:r>
            <w:proofErr w:type="spellStart"/>
            <w:r w:rsidR="00305843">
              <w:t>Ащеулов</w:t>
            </w:r>
            <w:proofErr w:type="spellEnd"/>
          </w:p>
        </w:tc>
      </w:tr>
      <w:tr w:rsidR="00E728E7" w:rsidRPr="00227FDF" w:rsidTr="00E03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111" w:type="dxa"/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8E7" w:rsidRPr="00227FDF" w:rsidRDefault="00E728E7" w:rsidP="00E728E7">
            <w:pPr>
              <w:spacing w:line="276" w:lineRule="auto"/>
              <w:jc w:val="both"/>
            </w:pPr>
          </w:p>
        </w:tc>
      </w:tr>
    </w:tbl>
    <w:p w:rsidR="00C011D3" w:rsidRPr="00227FDF" w:rsidRDefault="00273792" w:rsidP="008C217E">
      <w:r>
        <w:t xml:space="preserve"> </w:t>
      </w:r>
    </w:p>
    <w:p w:rsidR="00227FDF" w:rsidRPr="00227FDF" w:rsidRDefault="00227FDF" w:rsidP="0062357A">
      <w:bookmarkStart w:id="0" w:name="_GoBack"/>
      <w:bookmarkEnd w:id="0"/>
    </w:p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56A80"/>
    <w:rsid w:val="00060DDE"/>
    <w:rsid w:val="00071BE0"/>
    <w:rsid w:val="000B3590"/>
    <w:rsid w:val="001052E8"/>
    <w:rsid w:val="00124449"/>
    <w:rsid w:val="001460B5"/>
    <w:rsid w:val="00153198"/>
    <w:rsid w:val="00163C29"/>
    <w:rsid w:val="00171166"/>
    <w:rsid w:val="00185A47"/>
    <w:rsid w:val="001A6453"/>
    <w:rsid w:val="001A6E5B"/>
    <w:rsid w:val="001B76C5"/>
    <w:rsid w:val="001C0C2F"/>
    <w:rsid w:val="001C4F6F"/>
    <w:rsid w:val="00200C23"/>
    <w:rsid w:val="00227FDF"/>
    <w:rsid w:val="00241F08"/>
    <w:rsid w:val="00261081"/>
    <w:rsid w:val="00273792"/>
    <w:rsid w:val="00305843"/>
    <w:rsid w:val="00326D69"/>
    <w:rsid w:val="00385458"/>
    <w:rsid w:val="003B2BD2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C400F"/>
    <w:rsid w:val="004E1ECB"/>
    <w:rsid w:val="005022CA"/>
    <w:rsid w:val="00505790"/>
    <w:rsid w:val="005D04DB"/>
    <w:rsid w:val="006139B8"/>
    <w:rsid w:val="0062357A"/>
    <w:rsid w:val="0063671A"/>
    <w:rsid w:val="006F4507"/>
    <w:rsid w:val="00737C71"/>
    <w:rsid w:val="00773C10"/>
    <w:rsid w:val="00791803"/>
    <w:rsid w:val="00891BF7"/>
    <w:rsid w:val="008C217E"/>
    <w:rsid w:val="0094704E"/>
    <w:rsid w:val="00950182"/>
    <w:rsid w:val="009713D2"/>
    <w:rsid w:val="00985E8D"/>
    <w:rsid w:val="0099124C"/>
    <w:rsid w:val="009C3C9F"/>
    <w:rsid w:val="00A2094B"/>
    <w:rsid w:val="00A9019B"/>
    <w:rsid w:val="00AD66BE"/>
    <w:rsid w:val="00B1233C"/>
    <w:rsid w:val="00B15D4C"/>
    <w:rsid w:val="00BE02E1"/>
    <w:rsid w:val="00C011D3"/>
    <w:rsid w:val="00C33D39"/>
    <w:rsid w:val="00C80284"/>
    <w:rsid w:val="00D51578"/>
    <w:rsid w:val="00D8755C"/>
    <w:rsid w:val="00D97EBC"/>
    <w:rsid w:val="00DB65EE"/>
    <w:rsid w:val="00DE26E2"/>
    <w:rsid w:val="00E025D9"/>
    <w:rsid w:val="00E03186"/>
    <w:rsid w:val="00E728E7"/>
    <w:rsid w:val="00E77B6C"/>
    <w:rsid w:val="00EB1B51"/>
    <w:rsid w:val="00ED41DD"/>
    <w:rsid w:val="00F01DD7"/>
    <w:rsid w:val="00F54873"/>
    <w:rsid w:val="00F57A17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24</cp:revision>
  <cp:lastPrinted>2023-09-04T06:01:00Z</cp:lastPrinted>
  <dcterms:created xsi:type="dcterms:W3CDTF">2022-06-02T04:38:00Z</dcterms:created>
  <dcterms:modified xsi:type="dcterms:W3CDTF">2023-09-04T06:01:00Z</dcterms:modified>
</cp:coreProperties>
</file>