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A5" w:rsidRPr="00793B25" w:rsidRDefault="00372F9A">
      <w:pPr>
        <w:rPr>
          <w:color w:val="000000" w:themeColor="text1" w:themeShade="80"/>
        </w:rPr>
      </w:pPr>
      <w:r w:rsidRPr="00793B25">
        <w:rPr>
          <w:noProof/>
          <w:color w:val="000000" w:themeColor="text1" w:themeShade="80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-234315</wp:posOffset>
            </wp:positionV>
            <wp:extent cx="576580" cy="74803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BA5" w:rsidRPr="00793B25" w:rsidRDefault="00787BA5">
      <w:pPr>
        <w:jc w:val="center"/>
        <w:rPr>
          <w:color w:val="000000" w:themeColor="text1" w:themeShade="80"/>
          <w:sz w:val="28"/>
        </w:rPr>
      </w:pPr>
    </w:p>
    <w:p w:rsidR="00AA3993" w:rsidRDefault="00AA3993" w:rsidP="001719C6">
      <w:pPr>
        <w:rPr>
          <w:color w:val="000000" w:themeColor="text1" w:themeShade="80"/>
          <w:sz w:val="28"/>
          <w:szCs w:val="28"/>
        </w:rPr>
      </w:pPr>
    </w:p>
    <w:p w:rsidR="00787BA5" w:rsidRPr="00E27A76" w:rsidRDefault="00596FE0">
      <w:pPr>
        <w:jc w:val="center"/>
        <w:rPr>
          <w:color w:val="000000" w:themeColor="text1" w:themeShade="80"/>
          <w:sz w:val="28"/>
          <w:szCs w:val="28"/>
        </w:rPr>
      </w:pPr>
      <w:r w:rsidRPr="00E27A76">
        <w:rPr>
          <w:color w:val="000000" w:themeColor="text1" w:themeShade="80"/>
          <w:sz w:val="28"/>
          <w:szCs w:val="28"/>
        </w:rPr>
        <w:t>МУНИЦИПАЛЬНОЕ ОБРАЗОВАНИЕ «</w:t>
      </w:r>
      <w:r w:rsidRPr="00E27A76">
        <w:rPr>
          <w:caps/>
          <w:color w:val="000000" w:themeColor="text1" w:themeShade="80"/>
          <w:sz w:val="28"/>
          <w:szCs w:val="28"/>
        </w:rPr>
        <w:t>Каргасокский район»</w:t>
      </w:r>
    </w:p>
    <w:p w:rsidR="00787BA5" w:rsidRPr="00E27A76" w:rsidRDefault="00596FE0">
      <w:pPr>
        <w:pStyle w:val="2"/>
        <w:jc w:val="center"/>
        <w:rPr>
          <w:color w:val="000000" w:themeColor="text1" w:themeShade="80"/>
          <w:szCs w:val="28"/>
        </w:rPr>
      </w:pPr>
      <w:r w:rsidRPr="00E27A76">
        <w:rPr>
          <w:color w:val="000000" w:themeColor="text1" w:themeShade="80"/>
          <w:szCs w:val="28"/>
        </w:rPr>
        <w:t>ТОМСКАЯ ОБЛАСТЬ</w:t>
      </w:r>
    </w:p>
    <w:p w:rsidR="00787BA5" w:rsidRPr="00793B25" w:rsidRDefault="00787BA5">
      <w:pPr>
        <w:rPr>
          <w:color w:val="000000" w:themeColor="text1" w:themeShade="80"/>
          <w:sz w:val="28"/>
        </w:rPr>
      </w:pPr>
    </w:p>
    <w:p w:rsidR="00787BA5" w:rsidRPr="00793B25" w:rsidRDefault="000B757D">
      <w:pPr>
        <w:pStyle w:val="1"/>
        <w:rPr>
          <w:color w:val="000000" w:themeColor="text1" w:themeShade="80"/>
          <w:sz w:val="28"/>
        </w:rPr>
      </w:pPr>
      <w:r>
        <w:rPr>
          <w:color w:val="000000" w:themeColor="text1" w:themeShade="80"/>
          <w:sz w:val="28"/>
        </w:rPr>
        <w:t>ДУМА КАРГАСОКСКОГО РАЙОНА</w:t>
      </w:r>
    </w:p>
    <w:p w:rsidR="00787BA5" w:rsidRPr="00793B25" w:rsidRDefault="00787BA5">
      <w:pPr>
        <w:rPr>
          <w:color w:val="000000" w:themeColor="text1" w:themeShade="80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76"/>
        <w:gridCol w:w="2689"/>
      </w:tblGrid>
      <w:tr w:rsidR="002D3D26" w:rsidRPr="00E27A76" w:rsidTr="00C2009A">
        <w:trPr>
          <w:trHeight w:val="723"/>
        </w:trPr>
        <w:tc>
          <w:tcPr>
            <w:tcW w:w="10065" w:type="dxa"/>
            <w:gridSpan w:val="2"/>
          </w:tcPr>
          <w:p w:rsidR="00787BA5" w:rsidRDefault="000B757D">
            <w:pPr>
              <w:pStyle w:val="5"/>
              <w:rPr>
                <w:color w:val="000000" w:themeColor="text1" w:themeShade="80"/>
                <w:sz w:val="28"/>
              </w:rPr>
            </w:pPr>
            <w:r w:rsidRPr="00E27A76">
              <w:rPr>
                <w:color w:val="000000" w:themeColor="text1" w:themeShade="80"/>
                <w:sz w:val="28"/>
              </w:rPr>
              <w:t>РЕШЕНИЕ</w:t>
            </w:r>
          </w:p>
          <w:p w:rsidR="00787BA5" w:rsidRPr="00E27A76" w:rsidRDefault="00AA3993" w:rsidP="00996672">
            <w:pPr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 xml:space="preserve">  </w:t>
            </w:r>
            <w:r w:rsidR="00996672">
              <w:rPr>
                <w:color w:val="000000" w:themeColor="text1" w:themeShade="80"/>
              </w:rPr>
              <w:t>03</w:t>
            </w:r>
            <w:r w:rsidR="001719C6">
              <w:rPr>
                <w:color w:val="000000" w:themeColor="text1" w:themeShade="80"/>
              </w:rPr>
              <w:t>.11.</w:t>
            </w:r>
            <w:r w:rsidR="007629AE" w:rsidRPr="00E27A76">
              <w:rPr>
                <w:color w:val="000000" w:themeColor="text1" w:themeShade="80"/>
              </w:rPr>
              <w:t>20</w:t>
            </w:r>
            <w:r w:rsidR="003E0568" w:rsidRPr="00E27A76">
              <w:rPr>
                <w:color w:val="000000" w:themeColor="text1" w:themeShade="80"/>
              </w:rPr>
              <w:t>2</w:t>
            </w:r>
            <w:r w:rsidR="00EF6644" w:rsidRPr="00E27A76">
              <w:rPr>
                <w:color w:val="000000" w:themeColor="text1" w:themeShade="80"/>
              </w:rPr>
              <w:t>3</w:t>
            </w:r>
            <w:r w:rsidR="00C2009A" w:rsidRPr="00E27A76">
              <w:rPr>
                <w:color w:val="000000" w:themeColor="text1" w:themeShade="80"/>
              </w:rPr>
              <w:t xml:space="preserve">                </w:t>
            </w:r>
            <w:r w:rsidR="004743AC" w:rsidRPr="00E27A76">
              <w:rPr>
                <w:color w:val="000000" w:themeColor="text1" w:themeShade="80"/>
              </w:rPr>
              <w:t xml:space="preserve">  </w:t>
            </w:r>
            <w:r w:rsidR="003A1A80" w:rsidRPr="00E27A76">
              <w:rPr>
                <w:color w:val="000000" w:themeColor="text1" w:themeShade="80"/>
              </w:rPr>
              <w:t xml:space="preserve">        </w:t>
            </w:r>
            <w:r w:rsidR="004743AC" w:rsidRPr="00E27A76">
              <w:rPr>
                <w:color w:val="000000" w:themeColor="text1" w:themeShade="80"/>
              </w:rPr>
              <w:t xml:space="preserve">                           </w:t>
            </w:r>
            <w:r w:rsidR="001719C6">
              <w:rPr>
                <w:color w:val="000000" w:themeColor="text1" w:themeShade="80"/>
              </w:rPr>
              <w:t xml:space="preserve"> </w:t>
            </w:r>
            <w:r w:rsidR="005D332C" w:rsidRPr="001719C6">
              <w:rPr>
                <w:color w:val="000000" w:themeColor="text1" w:themeShade="80"/>
                <w:sz w:val="28"/>
              </w:rPr>
              <w:t xml:space="preserve">  </w:t>
            </w:r>
            <w:r w:rsidR="005D332C" w:rsidRPr="00E27A76">
              <w:rPr>
                <w:color w:val="000000" w:themeColor="text1" w:themeShade="80"/>
              </w:rPr>
              <w:t xml:space="preserve">                 </w:t>
            </w:r>
            <w:r w:rsidR="007629AE" w:rsidRPr="00E27A76">
              <w:rPr>
                <w:color w:val="000000" w:themeColor="text1" w:themeShade="80"/>
              </w:rPr>
              <w:t xml:space="preserve">     </w:t>
            </w:r>
            <w:r w:rsidR="000B32D9" w:rsidRPr="00E27A76">
              <w:rPr>
                <w:color w:val="000000" w:themeColor="text1" w:themeShade="80"/>
              </w:rPr>
              <w:t xml:space="preserve">                 </w:t>
            </w:r>
            <w:r w:rsidR="00C2009A" w:rsidRPr="00E27A76">
              <w:rPr>
                <w:color w:val="000000" w:themeColor="text1" w:themeShade="80"/>
              </w:rPr>
              <w:t xml:space="preserve">  </w:t>
            </w:r>
            <w:r w:rsidR="000B32D9" w:rsidRPr="00E27A76">
              <w:rPr>
                <w:color w:val="000000" w:themeColor="text1" w:themeShade="80"/>
              </w:rPr>
              <w:t xml:space="preserve">  </w:t>
            </w:r>
            <w:r w:rsidR="001719C6">
              <w:rPr>
                <w:color w:val="000000" w:themeColor="text1" w:themeShade="80"/>
              </w:rPr>
              <w:t xml:space="preserve">            </w:t>
            </w:r>
            <w:r w:rsidR="00996672">
              <w:rPr>
                <w:color w:val="000000" w:themeColor="text1" w:themeShade="80"/>
              </w:rPr>
              <w:t xml:space="preserve">                     </w:t>
            </w:r>
            <w:r w:rsidR="000B32D9" w:rsidRPr="00E27A76">
              <w:rPr>
                <w:color w:val="000000" w:themeColor="text1" w:themeShade="80"/>
              </w:rPr>
              <w:t xml:space="preserve">№ </w:t>
            </w:r>
            <w:r w:rsidR="00996672">
              <w:rPr>
                <w:color w:val="000000" w:themeColor="text1" w:themeShade="80"/>
              </w:rPr>
              <w:t>223</w:t>
            </w:r>
          </w:p>
        </w:tc>
      </w:tr>
      <w:tr w:rsidR="001A53C6" w:rsidRPr="00E27A76" w:rsidTr="00C2009A">
        <w:trPr>
          <w:trHeight w:val="265"/>
        </w:trPr>
        <w:tc>
          <w:tcPr>
            <w:tcW w:w="7376" w:type="dxa"/>
          </w:tcPr>
          <w:p w:rsidR="00787BA5" w:rsidRPr="00E27A76" w:rsidRDefault="00596FE0">
            <w:pPr>
              <w:rPr>
                <w:color w:val="000000" w:themeColor="text1" w:themeShade="80"/>
              </w:rPr>
            </w:pPr>
            <w:r w:rsidRPr="00E27A76">
              <w:rPr>
                <w:color w:val="000000" w:themeColor="text1" w:themeShade="80"/>
              </w:rPr>
              <w:t>с. Каргасок</w:t>
            </w:r>
          </w:p>
        </w:tc>
        <w:tc>
          <w:tcPr>
            <w:tcW w:w="2689" w:type="dxa"/>
          </w:tcPr>
          <w:p w:rsidR="00787BA5" w:rsidRPr="00E27A76" w:rsidRDefault="00787BA5">
            <w:pPr>
              <w:rPr>
                <w:color w:val="000000" w:themeColor="text1" w:themeShade="80"/>
              </w:rPr>
            </w:pPr>
          </w:p>
        </w:tc>
      </w:tr>
    </w:tbl>
    <w:p w:rsidR="00787BA5" w:rsidRPr="00E27A76" w:rsidRDefault="00787BA5">
      <w:pPr>
        <w:jc w:val="center"/>
        <w:rPr>
          <w:color w:val="000000" w:themeColor="text1" w:themeShade="80"/>
        </w:rPr>
      </w:pPr>
    </w:p>
    <w:p w:rsidR="00E333E2" w:rsidRPr="00E333E2" w:rsidRDefault="00E333E2" w:rsidP="00E333E2">
      <w:pPr>
        <w:ind w:right="-170"/>
        <w:jc w:val="center"/>
        <w:rPr>
          <w:color w:val="000000" w:themeColor="text1" w:themeShade="80"/>
          <w:lang w:val="ru"/>
        </w:rPr>
      </w:pPr>
      <w:r w:rsidRPr="00E333E2">
        <w:rPr>
          <w:color w:val="000000" w:themeColor="text1" w:themeShade="80"/>
          <w:lang w:val="ru"/>
        </w:rPr>
        <w:t xml:space="preserve">Об утверждении Порядка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поселений, входящим в состав Каргасокского района </w:t>
      </w:r>
      <w:r w:rsidR="007B6A17">
        <w:rPr>
          <w:color w:val="000000" w:themeColor="text1" w:themeShade="80"/>
          <w:lang w:val="ru"/>
        </w:rPr>
        <w:t>на возмещение затрат по</w:t>
      </w:r>
      <w:r w:rsidRPr="00E333E2">
        <w:rPr>
          <w:color w:val="000000" w:themeColor="text1" w:themeShade="80"/>
          <w:lang w:val="ru"/>
        </w:rPr>
        <w:t xml:space="preserve"> содержани</w:t>
      </w:r>
      <w:r w:rsidR="007B6A17">
        <w:rPr>
          <w:color w:val="000000" w:themeColor="text1" w:themeShade="80"/>
          <w:lang w:val="ru"/>
        </w:rPr>
        <w:t>ю</w:t>
      </w:r>
      <w:r w:rsidRPr="00E333E2">
        <w:rPr>
          <w:color w:val="000000" w:themeColor="text1" w:themeShade="80"/>
          <w:lang w:val="ru"/>
        </w:rPr>
        <w:t xml:space="preserve"> локальных водоочистных комплексов</w:t>
      </w:r>
    </w:p>
    <w:p w:rsidR="00C535A1" w:rsidRPr="00E333E2" w:rsidRDefault="00C535A1" w:rsidP="00C535A1">
      <w:pPr>
        <w:ind w:right="-170"/>
        <w:rPr>
          <w:color w:val="000000" w:themeColor="text1" w:themeShade="80"/>
          <w:lang w:val="ru"/>
        </w:rPr>
      </w:pPr>
    </w:p>
    <w:p w:rsidR="007D3ABF" w:rsidRPr="00E27A76" w:rsidRDefault="000420E2" w:rsidP="007D3ABF">
      <w:pPr>
        <w:spacing w:after="186"/>
        <w:ind w:left="-284" w:right="-170" w:firstLine="568"/>
        <w:jc w:val="both"/>
        <w:rPr>
          <w:lang w:val="ru"/>
        </w:rPr>
      </w:pPr>
      <w:r w:rsidRPr="00E27A76">
        <w:rPr>
          <w:lang w:val="ru"/>
        </w:rPr>
        <w:t xml:space="preserve">В соответствии </w:t>
      </w:r>
      <w:r w:rsidR="00D54532" w:rsidRPr="00E27A76">
        <w:rPr>
          <w:lang w:val="ru"/>
        </w:rPr>
        <w:t>с</w:t>
      </w:r>
      <w:r w:rsidR="000B757D" w:rsidRPr="00E27A76">
        <w:rPr>
          <w:lang w:val="ru"/>
        </w:rPr>
        <w:t xml:space="preserve">о статьей </w:t>
      </w:r>
      <w:r w:rsidR="001F65E1" w:rsidRPr="00E27A76">
        <w:rPr>
          <w:lang w:val="ru"/>
        </w:rPr>
        <w:t>142</w:t>
      </w:r>
      <w:r w:rsidR="008206AA" w:rsidRPr="00E27A76">
        <w:rPr>
          <w:lang w:val="ru"/>
        </w:rPr>
        <w:t>.4</w:t>
      </w:r>
      <w:r w:rsidR="001F65E1" w:rsidRPr="00E27A76">
        <w:rPr>
          <w:lang w:val="ru"/>
        </w:rPr>
        <w:t xml:space="preserve"> Бюджетного кодекса Российской Федерации, решением Думы Каргасокского района от 18.02.2015 г. №</w:t>
      </w:r>
      <w:r w:rsidR="00E57BDF">
        <w:rPr>
          <w:lang w:val="ru"/>
        </w:rPr>
        <w:t xml:space="preserve"> </w:t>
      </w:r>
      <w:r w:rsidR="001F65E1" w:rsidRPr="00E27A76">
        <w:rPr>
          <w:lang w:val="ru"/>
        </w:rPr>
        <w:t>346 «Об утверждении Порядка предоставлениия иных межбюджетных трансфертов бюджетам сел</w:t>
      </w:r>
      <w:r w:rsidR="00575B59" w:rsidRPr="00E27A76">
        <w:rPr>
          <w:lang w:val="ru"/>
        </w:rPr>
        <w:t>ьских поселений и их расходован</w:t>
      </w:r>
      <w:r w:rsidR="001F65E1" w:rsidRPr="00E27A76">
        <w:rPr>
          <w:lang w:val="ru"/>
        </w:rPr>
        <w:t>ия</w:t>
      </w:r>
      <w:r w:rsidR="006E3450" w:rsidRPr="00E27A76">
        <w:rPr>
          <w:lang w:val="ru"/>
        </w:rPr>
        <w:t>»</w:t>
      </w:r>
      <w:r w:rsidR="001F65E1" w:rsidRPr="00E27A76">
        <w:rPr>
          <w:lang w:val="ru"/>
        </w:rPr>
        <w:t xml:space="preserve"> </w:t>
      </w:r>
    </w:p>
    <w:p w:rsidR="001F65E1" w:rsidRPr="00E27A76" w:rsidRDefault="001F65E1" w:rsidP="007D3ABF">
      <w:pPr>
        <w:spacing w:after="186"/>
        <w:ind w:left="-284" w:right="-170" w:firstLine="568"/>
        <w:jc w:val="both"/>
        <w:rPr>
          <w:lang w:val="ru"/>
        </w:rPr>
      </w:pPr>
      <w:r w:rsidRPr="00E27A76">
        <w:rPr>
          <w:lang w:val="ru"/>
        </w:rPr>
        <w:t>РЕШИЛА:</w:t>
      </w:r>
    </w:p>
    <w:p w:rsidR="00DD41DD" w:rsidRDefault="001F65E1" w:rsidP="00AA4190">
      <w:pPr>
        <w:ind w:left="-284" w:right="-170" w:firstLine="568"/>
        <w:jc w:val="both"/>
        <w:rPr>
          <w:color w:val="000000" w:themeColor="text1" w:themeShade="80"/>
          <w:lang w:val="ru"/>
        </w:rPr>
      </w:pPr>
      <w:r w:rsidRPr="00E27A76">
        <w:rPr>
          <w:color w:val="000000" w:themeColor="text1" w:themeShade="80"/>
          <w:lang w:val="ru"/>
        </w:rPr>
        <w:t>1.Утвердить прилагаемый Порядок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</w:t>
      </w:r>
      <w:r w:rsidR="007F27E4" w:rsidRPr="00E27A76">
        <w:rPr>
          <w:color w:val="000000" w:themeColor="text1" w:themeShade="80"/>
          <w:lang w:val="ru"/>
        </w:rPr>
        <w:t>, входящ</w:t>
      </w:r>
      <w:r w:rsidR="005C3F06">
        <w:rPr>
          <w:color w:val="000000" w:themeColor="text1" w:themeShade="80"/>
          <w:lang w:val="ru"/>
        </w:rPr>
        <w:t>им в состав Каргасокского района</w:t>
      </w:r>
      <w:r w:rsidR="00314A77" w:rsidRPr="00314A77">
        <w:rPr>
          <w:color w:val="000000" w:themeColor="text1" w:themeShade="80"/>
          <w:lang w:val="ru"/>
        </w:rPr>
        <w:t xml:space="preserve"> </w:t>
      </w:r>
      <w:r w:rsidR="00314A77" w:rsidRPr="00314A77">
        <w:rPr>
          <w:color w:val="000000" w:themeColor="text1" w:themeShade="80"/>
          <w:szCs w:val="26"/>
          <w:lang w:val="ru"/>
        </w:rPr>
        <w:t>на возмещение затрат по</w:t>
      </w:r>
      <w:r w:rsidR="00035E1B" w:rsidRPr="00314A77">
        <w:rPr>
          <w:color w:val="000000" w:themeColor="text1" w:themeShade="80"/>
          <w:szCs w:val="26"/>
          <w:lang w:val="ru"/>
        </w:rPr>
        <w:t xml:space="preserve"> </w:t>
      </w:r>
      <w:r w:rsidR="00035E1B" w:rsidRPr="00035E1B">
        <w:rPr>
          <w:color w:val="000000" w:themeColor="text1" w:themeShade="80"/>
          <w:szCs w:val="26"/>
          <w:lang w:val="ru"/>
        </w:rPr>
        <w:t>содержани</w:t>
      </w:r>
      <w:r w:rsidR="00314A77">
        <w:rPr>
          <w:color w:val="000000" w:themeColor="text1" w:themeShade="80"/>
          <w:szCs w:val="26"/>
          <w:lang w:val="ru"/>
        </w:rPr>
        <w:t>ю</w:t>
      </w:r>
      <w:r w:rsidR="00035E1B" w:rsidRPr="00035E1B">
        <w:rPr>
          <w:color w:val="000000" w:themeColor="text1" w:themeShade="80"/>
          <w:szCs w:val="26"/>
          <w:lang w:val="ru"/>
        </w:rPr>
        <w:t xml:space="preserve"> локальных водоочистных комплек</w:t>
      </w:r>
      <w:r w:rsidR="00035E1B">
        <w:rPr>
          <w:color w:val="000000" w:themeColor="text1" w:themeShade="80"/>
          <w:szCs w:val="26"/>
          <w:lang w:val="ru"/>
        </w:rPr>
        <w:t>с</w:t>
      </w:r>
      <w:r w:rsidR="00035E1B" w:rsidRPr="00035E1B">
        <w:rPr>
          <w:color w:val="000000" w:themeColor="text1" w:themeShade="80"/>
          <w:szCs w:val="26"/>
          <w:lang w:val="ru"/>
        </w:rPr>
        <w:t>ов</w:t>
      </w:r>
      <w:r w:rsidR="00DD41DD">
        <w:rPr>
          <w:color w:val="000000" w:themeColor="text1" w:themeShade="80"/>
          <w:lang w:val="ru"/>
        </w:rPr>
        <w:t>.</w:t>
      </w:r>
    </w:p>
    <w:p w:rsidR="007F27E4" w:rsidRPr="00E27A76" w:rsidRDefault="001F65E1" w:rsidP="00AA4190">
      <w:pPr>
        <w:pStyle w:val="a4"/>
        <w:ind w:left="-284" w:right="-170" w:firstLine="568"/>
        <w:jc w:val="both"/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2. Настояшее решение вступает в силу со дня его официального опубликования </w:t>
      </w:r>
      <w:r w:rsidR="00A617AA">
        <w:rPr>
          <w:color w:val="000000" w:themeColor="text1" w:themeShade="80"/>
        </w:rPr>
        <w:t>(</w:t>
      </w:r>
      <w:r w:rsidR="007F27E4" w:rsidRPr="00E27A76">
        <w:rPr>
          <w:color w:val="000000" w:themeColor="text1" w:themeShade="80"/>
        </w:rPr>
        <w:t>обнародования</w:t>
      </w:r>
      <w:r w:rsidR="00A617AA">
        <w:rPr>
          <w:color w:val="000000" w:themeColor="text1" w:themeShade="80"/>
        </w:rPr>
        <w:t>)</w:t>
      </w:r>
      <w:r w:rsidR="007F27E4" w:rsidRPr="00E27A76">
        <w:rPr>
          <w:color w:val="000000" w:themeColor="text1" w:themeShade="80"/>
        </w:rPr>
        <w:t xml:space="preserve"> в установленном порядке.</w:t>
      </w:r>
    </w:p>
    <w:p w:rsidR="007D3ABF" w:rsidRPr="00E27A76" w:rsidRDefault="007D3ABF" w:rsidP="00AA4190">
      <w:pPr>
        <w:pStyle w:val="a4"/>
        <w:ind w:left="-284" w:right="-170" w:firstLine="568"/>
        <w:jc w:val="both"/>
        <w:rPr>
          <w:color w:val="000000" w:themeColor="text1" w:themeShade="80"/>
        </w:rPr>
      </w:pPr>
      <w:r w:rsidRPr="00E27A76">
        <w:rPr>
          <w:color w:val="000000" w:themeColor="text1" w:themeShade="80"/>
        </w:rPr>
        <w:t>3. Контроль за исполнением настоящего решения возложить на бюджетно-финансовый комитет Думы Каргасокского района.</w:t>
      </w:r>
    </w:p>
    <w:p w:rsidR="00DB730B" w:rsidRPr="00E27A76" w:rsidRDefault="00DB730B">
      <w:pPr>
        <w:rPr>
          <w:color w:val="000000" w:themeColor="text1" w:themeShade="80"/>
        </w:rPr>
      </w:pPr>
    </w:p>
    <w:p w:rsidR="000554BC" w:rsidRDefault="000554BC">
      <w:pPr>
        <w:rPr>
          <w:color w:val="000000" w:themeColor="text1" w:themeShade="80"/>
        </w:rPr>
      </w:pPr>
    </w:p>
    <w:p w:rsidR="001719C6" w:rsidRDefault="001719C6">
      <w:pPr>
        <w:rPr>
          <w:color w:val="000000" w:themeColor="text1" w:themeShade="80"/>
        </w:rPr>
      </w:pPr>
    </w:p>
    <w:p w:rsidR="001719C6" w:rsidRDefault="001719C6">
      <w:pPr>
        <w:rPr>
          <w:color w:val="000000" w:themeColor="text1" w:themeShade="80"/>
        </w:rPr>
      </w:pPr>
    </w:p>
    <w:p w:rsidR="00E333E2" w:rsidRPr="00E27A76" w:rsidRDefault="00E333E2">
      <w:pPr>
        <w:rPr>
          <w:color w:val="000000" w:themeColor="text1" w:themeShade="80"/>
        </w:rPr>
      </w:pPr>
    </w:p>
    <w:p w:rsidR="000554BC" w:rsidRDefault="007D3ABF">
      <w:pPr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Председатель Думы </w:t>
      </w:r>
    </w:p>
    <w:p w:rsidR="00D361EF" w:rsidRDefault="007D3ABF">
      <w:pPr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Каргасокского района </w:t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="00E27A76">
        <w:rPr>
          <w:color w:val="000000" w:themeColor="text1" w:themeShade="80"/>
        </w:rPr>
        <w:t xml:space="preserve">  </w:t>
      </w:r>
      <w:r w:rsidR="00035E1B">
        <w:rPr>
          <w:color w:val="000000" w:themeColor="text1" w:themeShade="80"/>
        </w:rPr>
        <w:t>М.В. Хлопотной</w:t>
      </w:r>
    </w:p>
    <w:p w:rsidR="00E27A76" w:rsidRPr="00E27A76" w:rsidRDefault="00E27A76">
      <w:pPr>
        <w:rPr>
          <w:color w:val="000000" w:themeColor="text1" w:themeShade="80"/>
        </w:rPr>
      </w:pPr>
    </w:p>
    <w:p w:rsidR="007D3ABF" w:rsidRPr="00E27A76" w:rsidRDefault="007D3ABF">
      <w:pPr>
        <w:rPr>
          <w:color w:val="000000" w:themeColor="text1" w:themeShade="80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4644"/>
        <w:gridCol w:w="2492"/>
        <w:gridCol w:w="2645"/>
      </w:tblGrid>
      <w:tr w:rsidR="004C4886" w:rsidRPr="00E27A76" w:rsidTr="00035E1B">
        <w:trPr>
          <w:trHeight w:val="429"/>
        </w:trPr>
        <w:tc>
          <w:tcPr>
            <w:tcW w:w="4644" w:type="dxa"/>
          </w:tcPr>
          <w:p w:rsidR="004C4886" w:rsidRPr="00E27A76" w:rsidRDefault="0081360C" w:rsidP="00580655">
            <w:pPr>
              <w:rPr>
                <w:color w:val="000000" w:themeColor="text1" w:themeShade="80"/>
              </w:rPr>
            </w:pPr>
            <w:r w:rsidRPr="00E27A76">
              <w:rPr>
                <w:noProof/>
                <w:color w:val="000000" w:themeColor="text1" w:themeShade="80"/>
              </w:rPr>
              <w:t>Глав</w:t>
            </w:r>
            <w:r w:rsidR="00580655" w:rsidRPr="00E27A76">
              <w:rPr>
                <w:noProof/>
                <w:color w:val="000000" w:themeColor="text1" w:themeShade="80"/>
              </w:rPr>
              <w:t>а</w:t>
            </w:r>
            <w:r w:rsidR="00E72949" w:rsidRPr="00E27A76">
              <w:rPr>
                <w:noProof/>
                <w:color w:val="000000" w:themeColor="text1" w:themeShade="80"/>
              </w:rPr>
              <w:t xml:space="preserve"> Каргасокского района</w:t>
            </w:r>
          </w:p>
        </w:tc>
        <w:tc>
          <w:tcPr>
            <w:tcW w:w="2492" w:type="dxa"/>
          </w:tcPr>
          <w:p w:rsidR="004C4886" w:rsidRPr="00E27A76" w:rsidRDefault="004C4886">
            <w:pPr>
              <w:rPr>
                <w:color w:val="000000" w:themeColor="text1" w:themeShade="80"/>
              </w:rPr>
            </w:pPr>
          </w:p>
        </w:tc>
        <w:tc>
          <w:tcPr>
            <w:tcW w:w="2645" w:type="dxa"/>
          </w:tcPr>
          <w:p w:rsidR="004C4886" w:rsidRPr="00E27A76" w:rsidRDefault="00035E1B" w:rsidP="00B2766F">
            <w:pPr>
              <w:jc w:val="center"/>
              <w:rPr>
                <w:color w:val="000000" w:themeColor="text1" w:themeShade="80"/>
              </w:rPr>
            </w:pPr>
            <w:r>
              <w:rPr>
                <w:noProof/>
                <w:color w:val="000000" w:themeColor="text1" w:themeShade="80"/>
              </w:rPr>
              <w:t xml:space="preserve">     </w:t>
            </w:r>
            <w:r w:rsidR="00E27A76">
              <w:rPr>
                <w:noProof/>
                <w:color w:val="000000" w:themeColor="text1" w:themeShade="80"/>
              </w:rPr>
              <w:t xml:space="preserve">         </w:t>
            </w:r>
            <w:r w:rsidR="00580655" w:rsidRPr="00E27A76">
              <w:rPr>
                <w:noProof/>
                <w:color w:val="000000" w:themeColor="text1" w:themeShade="80"/>
              </w:rPr>
              <w:t>А.П.</w:t>
            </w:r>
            <w:r w:rsidR="00965A4C">
              <w:rPr>
                <w:noProof/>
                <w:color w:val="000000" w:themeColor="text1" w:themeShade="80"/>
              </w:rPr>
              <w:t xml:space="preserve"> </w:t>
            </w:r>
            <w:r w:rsidR="00580655" w:rsidRPr="00E27A76">
              <w:rPr>
                <w:noProof/>
                <w:color w:val="000000" w:themeColor="text1" w:themeShade="80"/>
              </w:rPr>
              <w:t>Ащеулов</w:t>
            </w:r>
          </w:p>
        </w:tc>
      </w:tr>
    </w:tbl>
    <w:p w:rsidR="00C2009A" w:rsidRDefault="00C2009A">
      <w:pPr>
        <w:rPr>
          <w:color w:val="000000" w:themeColor="text1" w:themeShade="80"/>
        </w:rPr>
      </w:pPr>
    </w:p>
    <w:p w:rsidR="00E333E2" w:rsidRDefault="00E333E2">
      <w:pPr>
        <w:rPr>
          <w:color w:val="000000" w:themeColor="text1" w:themeShade="80"/>
        </w:rPr>
      </w:pPr>
    </w:p>
    <w:p w:rsidR="00E333E2" w:rsidRDefault="00E333E2">
      <w:pPr>
        <w:rPr>
          <w:color w:val="000000" w:themeColor="text1" w:themeShade="80"/>
        </w:rPr>
      </w:pPr>
    </w:p>
    <w:p w:rsidR="00E333E2" w:rsidRPr="00E27A76" w:rsidRDefault="00E333E2">
      <w:pPr>
        <w:rPr>
          <w:color w:val="000000" w:themeColor="text1" w:themeShade="80"/>
        </w:rPr>
      </w:pPr>
    </w:p>
    <w:p w:rsidR="00652084" w:rsidRDefault="00652084">
      <w:pPr>
        <w:rPr>
          <w:color w:val="000000" w:themeColor="text1" w:themeShade="80"/>
        </w:rPr>
      </w:pPr>
    </w:p>
    <w:p w:rsidR="00C2009A" w:rsidRPr="00793B25" w:rsidRDefault="00C2009A">
      <w:pPr>
        <w:rPr>
          <w:color w:val="000000" w:themeColor="text1" w:themeShade="80"/>
        </w:rPr>
      </w:pPr>
    </w:p>
    <w:p w:rsidR="00965A4C" w:rsidRDefault="00965A4C" w:rsidP="00C72097">
      <w:pPr>
        <w:pStyle w:val="ab"/>
        <w:ind w:left="6372"/>
        <w:rPr>
          <w:szCs w:val="20"/>
        </w:rPr>
      </w:pPr>
    </w:p>
    <w:p w:rsidR="00965A4C" w:rsidRDefault="00965A4C" w:rsidP="00C72097">
      <w:pPr>
        <w:pStyle w:val="ab"/>
        <w:ind w:left="6372"/>
        <w:rPr>
          <w:szCs w:val="20"/>
        </w:rPr>
      </w:pPr>
    </w:p>
    <w:p w:rsidR="00965A4C" w:rsidRDefault="00965A4C" w:rsidP="00C72097">
      <w:pPr>
        <w:pStyle w:val="ab"/>
        <w:ind w:left="6372"/>
        <w:rPr>
          <w:szCs w:val="20"/>
        </w:rPr>
      </w:pPr>
    </w:p>
    <w:p w:rsidR="001719C6" w:rsidRDefault="001719C6" w:rsidP="00C72097">
      <w:pPr>
        <w:pStyle w:val="ab"/>
        <w:ind w:left="6372"/>
        <w:rPr>
          <w:szCs w:val="20"/>
        </w:rPr>
      </w:pPr>
    </w:p>
    <w:p w:rsidR="001719C6" w:rsidRDefault="001719C6" w:rsidP="00C72097">
      <w:pPr>
        <w:pStyle w:val="ab"/>
        <w:ind w:left="6372"/>
        <w:rPr>
          <w:szCs w:val="20"/>
        </w:rPr>
      </w:pPr>
    </w:p>
    <w:p w:rsidR="001719C6" w:rsidRDefault="001719C6" w:rsidP="00C72097">
      <w:pPr>
        <w:pStyle w:val="ab"/>
        <w:ind w:left="6372"/>
        <w:rPr>
          <w:szCs w:val="20"/>
        </w:rPr>
      </w:pPr>
    </w:p>
    <w:p w:rsidR="006A1AA8" w:rsidRDefault="006A1AA8" w:rsidP="00C72097">
      <w:pPr>
        <w:pStyle w:val="ab"/>
        <w:ind w:left="6372"/>
        <w:rPr>
          <w:szCs w:val="20"/>
        </w:rPr>
      </w:pPr>
    </w:p>
    <w:p w:rsidR="006A1AA8" w:rsidRDefault="006A1AA8" w:rsidP="00C72097">
      <w:pPr>
        <w:pStyle w:val="ab"/>
        <w:ind w:left="6372"/>
        <w:rPr>
          <w:szCs w:val="20"/>
        </w:rPr>
      </w:pPr>
    </w:p>
    <w:p w:rsidR="006A1AA8" w:rsidRDefault="006A1AA8" w:rsidP="00C72097">
      <w:pPr>
        <w:pStyle w:val="ab"/>
        <w:ind w:left="6372"/>
        <w:rPr>
          <w:szCs w:val="20"/>
        </w:rPr>
      </w:pPr>
    </w:p>
    <w:p w:rsidR="00C72097" w:rsidRPr="00800679" w:rsidRDefault="00C72097" w:rsidP="00C72097">
      <w:pPr>
        <w:pStyle w:val="ab"/>
        <w:ind w:left="6372"/>
        <w:rPr>
          <w:szCs w:val="20"/>
        </w:rPr>
      </w:pPr>
      <w:r w:rsidRPr="00800679">
        <w:rPr>
          <w:szCs w:val="20"/>
        </w:rPr>
        <w:t xml:space="preserve">Приложение к решению </w:t>
      </w:r>
    </w:p>
    <w:p w:rsidR="00C72097" w:rsidRPr="00800679" w:rsidRDefault="00C72097" w:rsidP="00C72097">
      <w:pPr>
        <w:pStyle w:val="ab"/>
        <w:ind w:left="6372"/>
        <w:rPr>
          <w:szCs w:val="20"/>
        </w:rPr>
      </w:pPr>
      <w:r w:rsidRPr="00800679">
        <w:rPr>
          <w:szCs w:val="20"/>
        </w:rPr>
        <w:t>Думы Каргасокского района</w:t>
      </w:r>
    </w:p>
    <w:p w:rsidR="00C72097" w:rsidRPr="00800679" w:rsidRDefault="003C548D" w:rsidP="00C72097">
      <w:pPr>
        <w:pStyle w:val="ab"/>
        <w:ind w:left="6372"/>
        <w:rPr>
          <w:sz w:val="28"/>
        </w:rPr>
      </w:pPr>
      <w:r>
        <w:rPr>
          <w:szCs w:val="20"/>
        </w:rPr>
        <w:t xml:space="preserve">от </w:t>
      </w:r>
      <w:r w:rsidR="00996672">
        <w:rPr>
          <w:szCs w:val="20"/>
        </w:rPr>
        <w:t>03.11</w:t>
      </w:r>
      <w:r>
        <w:rPr>
          <w:szCs w:val="20"/>
        </w:rPr>
        <w:t xml:space="preserve">.2023 № </w:t>
      </w:r>
      <w:r w:rsidR="00996672">
        <w:rPr>
          <w:szCs w:val="20"/>
        </w:rPr>
        <w:t>223</w:t>
      </w:r>
      <w:bookmarkStart w:id="0" w:name="_GoBack"/>
      <w:bookmarkEnd w:id="0"/>
    </w:p>
    <w:p w:rsidR="00C72097" w:rsidRDefault="00C72097" w:rsidP="00C72097">
      <w:pPr>
        <w:jc w:val="center"/>
        <w:rPr>
          <w:b/>
        </w:rPr>
      </w:pPr>
    </w:p>
    <w:p w:rsidR="00C72097" w:rsidRPr="00800679" w:rsidRDefault="00C72097" w:rsidP="00C72097">
      <w:pPr>
        <w:jc w:val="center"/>
        <w:rPr>
          <w:b/>
        </w:rPr>
      </w:pPr>
      <w:r w:rsidRPr="00800679">
        <w:rPr>
          <w:b/>
        </w:rPr>
        <w:t>ПОРЯДОК</w:t>
      </w:r>
    </w:p>
    <w:p w:rsidR="00C72097" w:rsidRPr="00800679" w:rsidRDefault="00C72097" w:rsidP="00C72097">
      <w:pPr>
        <w:jc w:val="center"/>
        <w:rPr>
          <w:b/>
        </w:rPr>
      </w:pPr>
      <w:r w:rsidRPr="00800679">
        <w:rPr>
          <w:b/>
        </w:rPr>
        <w:t>ПРЕДОСТАВЛЕНИЯ И РАСПРЕДЕЛЕНИЯ ИНЫХ МЕЖБЮДЖЕТНЫХ ТРАНСФЕРТОВ БЮДЖЕ</w:t>
      </w:r>
      <w:r w:rsidR="00D67C71">
        <w:rPr>
          <w:b/>
        </w:rPr>
        <w:t>ТАМ СЕЛЬСКИХ ПОСЕЛЕНИЙ, ВХОДЯЩИМ</w:t>
      </w:r>
      <w:r w:rsidRPr="00800679">
        <w:rPr>
          <w:b/>
        </w:rPr>
        <w:t xml:space="preserve"> В СОСТАВ </w:t>
      </w:r>
      <w:r w:rsidR="005C3F06">
        <w:rPr>
          <w:b/>
        </w:rPr>
        <w:t xml:space="preserve">КАРГАСОКСКОГО РАЙОНА НА </w:t>
      </w:r>
      <w:r w:rsidR="00314A77">
        <w:rPr>
          <w:b/>
        </w:rPr>
        <w:t>ВОЗМЕЩЕНИЕ ЗАТРАТ ПО СОДЕРЖАНИЮ</w:t>
      </w:r>
      <w:r w:rsidR="00035E1B">
        <w:rPr>
          <w:b/>
        </w:rPr>
        <w:t xml:space="preserve"> ЛОКАЛЬНЫХ ВОДООЧИСТНЫХ КОМПЛЕКСОВ</w:t>
      </w:r>
    </w:p>
    <w:p w:rsidR="00C72097" w:rsidRPr="00800679" w:rsidRDefault="00C72097" w:rsidP="00C72097">
      <w:pPr>
        <w:pStyle w:val="a4"/>
        <w:jc w:val="both"/>
      </w:pPr>
    </w:p>
    <w:p w:rsidR="00035E1B" w:rsidRPr="00035E1B" w:rsidRDefault="00C72097" w:rsidP="00B57FC5">
      <w:pPr>
        <w:pStyle w:val="a4"/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567"/>
        <w:jc w:val="both"/>
        <w:rPr>
          <w:color w:val="000000" w:themeColor="text1" w:themeShade="80"/>
          <w:szCs w:val="26"/>
          <w:lang w:val="ru"/>
        </w:rPr>
      </w:pPr>
      <w:r w:rsidRPr="00800679">
        <w:t>Настоящий Порядок определяет правила предоставления и распределения иных межбюджетных трансфертов (далее ИМБТ) из бюджета муниципального образования «Каргасокский район» бюджетам сельских поселений, входящи</w:t>
      </w:r>
      <w:r w:rsidR="00D67C71">
        <w:t>м</w:t>
      </w:r>
      <w:r w:rsidRPr="00800679">
        <w:t xml:space="preserve"> в состав Каргасокского района (далее – Сельские поселения) на реализацию мероприятий </w:t>
      </w:r>
      <w:r w:rsidR="00BE5990">
        <w:t>п</w:t>
      </w:r>
      <w:r w:rsidR="00D67C71" w:rsidRPr="00D67C71">
        <w:t>одпрограмм</w:t>
      </w:r>
      <w:r w:rsidR="00D67C71">
        <w:t>ы</w:t>
      </w:r>
      <w:r w:rsidR="00D67C71" w:rsidRPr="00D67C71">
        <w:t xml:space="preserve"> «Чистая вода»</w:t>
      </w:r>
      <w:r w:rsidR="00D67C71">
        <w:t xml:space="preserve"> </w:t>
      </w:r>
      <w:r w:rsidRPr="00D67C71">
        <w:t>муниципальной программы «Развитие коммунальной инфраструктуры Каргасокского района», утвержденной</w:t>
      </w:r>
      <w:r w:rsidRPr="00800679">
        <w:t xml:space="preserve"> Постановлением Администрации Каргасокского района от 14.12.2021 №</w:t>
      </w:r>
      <w:r w:rsidR="00314A77">
        <w:t xml:space="preserve"> </w:t>
      </w:r>
      <w:r w:rsidRPr="00800679">
        <w:t xml:space="preserve">306 </w:t>
      </w:r>
      <w:r w:rsidR="00035E1B" w:rsidRPr="00035E1B">
        <w:rPr>
          <w:color w:val="000000" w:themeColor="text1" w:themeShade="80"/>
          <w:szCs w:val="26"/>
          <w:lang w:val="ru"/>
        </w:rPr>
        <w:t xml:space="preserve">на </w:t>
      </w:r>
      <w:r w:rsidR="005C2918">
        <w:rPr>
          <w:color w:val="000000" w:themeColor="text1" w:themeShade="80"/>
          <w:szCs w:val="26"/>
          <w:lang w:val="ru"/>
        </w:rPr>
        <w:t xml:space="preserve">возмещение затрат по </w:t>
      </w:r>
      <w:r w:rsidR="00035E1B" w:rsidRPr="00035E1B">
        <w:rPr>
          <w:color w:val="000000" w:themeColor="text1" w:themeShade="80"/>
          <w:szCs w:val="26"/>
          <w:lang w:val="ru"/>
        </w:rPr>
        <w:t>содержани</w:t>
      </w:r>
      <w:r w:rsidR="005C2918">
        <w:rPr>
          <w:color w:val="000000" w:themeColor="text1" w:themeShade="80"/>
          <w:szCs w:val="26"/>
          <w:lang w:val="ru"/>
        </w:rPr>
        <w:t>ю</w:t>
      </w:r>
      <w:r w:rsidR="00035E1B" w:rsidRPr="00035E1B">
        <w:rPr>
          <w:color w:val="000000" w:themeColor="text1" w:themeShade="80"/>
          <w:szCs w:val="26"/>
          <w:lang w:val="ru"/>
        </w:rPr>
        <w:t xml:space="preserve"> локальных водоочистных комплек</w:t>
      </w:r>
      <w:r w:rsidR="00035E1B">
        <w:rPr>
          <w:color w:val="000000" w:themeColor="text1" w:themeShade="80"/>
          <w:szCs w:val="26"/>
          <w:lang w:val="ru"/>
        </w:rPr>
        <w:t>с</w:t>
      </w:r>
      <w:r w:rsidR="00035E1B" w:rsidRPr="00035E1B">
        <w:rPr>
          <w:color w:val="000000" w:themeColor="text1" w:themeShade="80"/>
          <w:szCs w:val="26"/>
          <w:lang w:val="ru"/>
        </w:rPr>
        <w:t>ов</w:t>
      </w:r>
      <w:r w:rsidR="00035E1B">
        <w:rPr>
          <w:color w:val="000000" w:themeColor="text1" w:themeShade="80"/>
          <w:szCs w:val="26"/>
          <w:lang w:val="ru"/>
        </w:rPr>
        <w:t>.</w:t>
      </w:r>
    </w:p>
    <w:p w:rsidR="00C72097" w:rsidRPr="00800679" w:rsidRDefault="00C72097" w:rsidP="00B57FC5">
      <w:pPr>
        <w:pStyle w:val="a4"/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>Распределение ИМБТ муниципальным образованием «Каргасокский район» осуществляется в пределах объемов, определенных Решением Думы Каргасокского района о бюджете на очередной финансовый год и плановый период. Распределение ИМБТ утверждается распоряжением Администрации Каргасокского района.</w:t>
      </w:r>
    </w:p>
    <w:p w:rsidR="00C72097" w:rsidRPr="00800679" w:rsidRDefault="00C72097" w:rsidP="00B57FC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800679">
        <w:t xml:space="preserve">Отбор сельских поселений </w:t>
      </w:r>
      <w:r w:rsidR="00035E1B">
        <w:t xml:space="preserve">– получателей </w:t>
      </w:r>
      <w:r w:rsidRPr="00800679">
        <w:t>ИМБТ осуществляется по критериям, характеризующим:</w:t>
      </w:r>
    </w:p>
    <w:p w:rsidR="005C2918" w:rsidRPr="00B36B6A" w:rsidRDefault="00941C0A" w:rsidP="005C2918">
      <w:pPr>
        <w:pStyle w:val="a4"/>
        <w:numPr>
          <w:ilvl w:val="1"/>
          <w:numId w:val="5"/>
        </w:numPr>
        <w:shd w:val="clear" w:color="auto" w:fill="FFFFFF" w:themeFill="background1"/>
        <w:tabs>
          <w:tab w:val="left" w:pos="993"/>
        </w:tabs>
        <w:ind w:left="0" w:firstLine="567"/>
        <w:jc w:val="both"/>
      </w:pPr>
      <w:r w:rsidRPr="00B36B6A">
        <w:t xml:space="preserve"> наличие в собственности сельских поселений ло</w:t>
      </w:r>
      <w:r w:rsidR="005C2918">
        <w:t>кальных водоочистных комплексов.</w:t>
      </w:r>
    </w:p>
    <w:p w:rsidR="00C72097" w:rsidRPr="00800679" w:rsidRDefault="00C72097" w:rsidP="00B57FC5">
      <w:pPr>
        <w:pStyle w:val="a4"/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>Условиями отбора сельских поселений, входящих в состав Каргасокского района, являются:</w:t>
      </w:r>
    </w:p>
    <w:p w:rsidR="004E50B1" w:rsidRDefault="0096702F" w:rsidP="00B57FC5">
      <w:pPr>
        <w:pStyle w:val="a4"/>
        <w:tabs>
          <w:tab w:val="left" w:pos="993"/>
        </w:tabs>
        <w:spacing w:after="160" w:line="259" w:lineRule="auto"/>
        <w:ind w:left="0" w:firstLine="567"/>
        <w:jc w:val="both"/>
      </w:pPr>
      <w:r>
        <w:t xml:space="preserve">4.1. </w:t>
      </w:r>
      <w:r w:rsidR="00C72097" w:rsidRPr="00800679">
        <w:t>наличие заявки сельского поселения на получение ИМБТ, предусмотренной пунктом 5 настоящего Порядка (далее-Заявка)</w:t>
      </w:r>
      <w:r w:rsidR="004E50B1">
        <w:t>.</w:t>
      </w:r>
    </w:p>
    <w:p w:rsidR="00C72097" w:rsidRPr="00800679" w:rsidRDefault="004E50B1" w:rsidP="00B57FC5">
      <w:pPr>
        <w:pStyle w:val="a4"/>
        <w:tabs>
          <w:tab w:val="left" w:pos="993"/>
        </w:tabs>
        <w:spacing w:after="160" w:line="259" w:lineRule="auto"/>
        <w:ind w:left="0" w:firstLine="567"/>
        <w:jc w:val="both"/>
      </w:pPr>
      <w:r>
        <w:t xml:space="preserve">5. </w:t>
      </w:r>
      <w:r w:rsidR="00C72097" w:rsidRPr="00800679">
        <w:t xml:space="preserve">Для участия в отборе сельскими поселениями, входящими в состав Каргасокского района, </w:t>
      </w:r>
      <w:r w:rsidR="00DA2656">
        <w:t xml:space="preserve">в срок до 15 ноября текущего года </w:t>
      </w:r>
      <w:r w:rsidR="00C96E92">
        <w:t xml:space="preserve">в Администрацию Каргасокского района </w:t>
      </w:r>
      <w:r w:rsidR="00C72097" w:rsidRPr="00800679">
        <w:t>предоставляются Заявки на получение ИМБ</w:t>
      </w:r>
      <w:r w:rsidR="009D1BCD">
        <w:t>Т</w:t>
      </w:r>
      <w:r w:rsidR="00C72097" w:rsidRPr="00800679">
        <w:t xml:space="preserve"> в соответствии с требованиями:</w:t>
      </w:r>
    </w:p>
    <w:p w:rsidR="00C72097" w:rsidRPr="00800679" w:rsidRDefault="0096702F" w:rsidP="00B57FC5">
      <w:pPr>
        <w:pStyle w:val="a4"/>
        <w:numPr>
          <w:ilvl w:val="1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>
        <w:t xml:space="preserve"> </w:t>
      </w:r>
      <w:r w:rsidR="00C72097" w:rsidRPr="00800679">
        <w:t>Заявка содержит наименование и</w:t>
      </w:r>
      <w:r w:rsidR="007B0891">
        <w:t xml:space="preserve"> сумму затрат</w:t>
      </w:r>
      <w:r w:rsidR="005E3741" w:rsidRPr="005E3741">
        <w:t xml:space="preserve"> на содержание </w:t>
      </w:r>
      <w:r w:rsidR="005E3741" w:rsidRPr="005E3741">
        <w:rPr>
          <w:lang w:val="ru"/>
        </w:rPr>
        <w:t>локальных водоочистных комплексов</w:t>
      </w:r>
      <w:r w:rsidR="00685AAE">
        <w:t>, сложившуюся за период с 01 ноября года предшестующего году предоставления ИМБТ по 30 октября текущего года</w:t>
      </w:r>
      <w:r w:rsidR="00C72097" w:rsidRPr="00800679">
        <w:t>;</w:t>
      </w:r>
    </w:p>
    <w:p w:rsidR="00C72097" w:rsidRPr="00800679" w:rsidRDefault="00C72097" w:rsidP="00B57FC5">
      <w:pPr>
        <w:pStyle w:val="a4"/>
        <w:numPr>
          <w:ilvl w:val="1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 xml:space="preserve"> к Заявке прилагаются:</w:t>
      </w:r>
    </w:p>
    <w:p w:rsidR="00B36B6A" w:rsidRDefault="00C72097" w:rsidP="00B57FC5">
      <w:pPr>
        <w:pStyle w:val="a4"/>
        <w:tabs>
          <w:tab w:val="left" w:pos="993"/>
        </w:tabs>
        <w:ind w:left="0" w:firstLine="567"/>
        <w:jc w:val="both"/>
      </w:pPr>
      <w:r w:rsidRPr="00800679">
        <w:t>-</w:t>
      </w:r>
      <w:r w:rsidR="006E6ECF">
        <w:t xml:space="preserve"> </w:t>
      </w:r>
      <w:r w:rsidR="00B36B6A" w:rsidRPr="00B36B6A">
        <w:t xml:space="preserve">расчет </w:t>
      </w:r>
      <w:r w:rsidR="00CD1486">
        <w:t xml:space="preserve">затрат на содержание </w:t>
      </w:r>
      <w:r w:rsidR="005E3741" w:rsidRPr="005E3741">
        <w:rPr>
          <w:lang w:val="ru"/>
        </w:rPr>
        <w:t>локальных водоочистных комплексов</w:t>
      </w:r>
      <w:r w:rsidR="00824D75" w:rsidRPr="00824D75">
        <w:t xml:space="preserve"> за период с 01 ноября года предшестующего году предоставления ИМБТ по 30 октября текущего года</w:t>
      </w:r>
      <w:r w:rsidR="00CD1486">
        <w:t>;</w:t>
      </w:r>
    </w:p>
    <w:p w:rsidR="00C72097" w:rsidRPr="00800679" w:rsidRDefault="00B36B6A" w:rsidP="00B57FC5">
      <w:pPr>
        <w:pStyle w:val="a4"/>
        <w:tabs>
          <w:tab w:val="left" w:pos="993"/>
        </w:tabs>
        <w:ind w:left="0" w:firstLine="567"/>
        <w:jc w:val="both"/>
      </w:pPr>
      <w:r>
        <w:t xml:space="preserve">- </w:t>
      </w:r>
      <w:r w:rsidRPr="00B36B6A">
        <w:t>документ</w:t>
      </w:r>
      <w:r w:rsidR="00CD1486">
        <w:t>ы</w:t>
      </w:r>
      <w:r w:rsidRPr="00B36B6A">
        <w:t>, подтверждающи</w:t>
      </w:r>
      <w:r w:rsidR="00CD1486">
        <w:t>е</w:t>
      </w:r>
      <w:r w:rsidRPr="00B36B6A">
        <w:t xml:space="preserve"> </w:t>
      </w:r>
      <w:r w:rsidR="00C96E92">
        <w:t>понесенные</w:t>
      </w:r>
      <w:r w:rsidRPr="00B36B6A">
        <w:t xml:space="preserve"> затраты на содержание локальных водоочистных комплексов</w:t>
      </w:r>
      <w:r w:rsidR="00824D75" w:rsidRPr="00824D75">
        <w:t xml:space="preserve"> за период с 01 ноября года предшестующего году предоставления ИМБТ по 30 октября текущего года</w:t>
      </w:r>
      <w:r>
        <w:t>.</w:t>
      </w:r>
    </w:p>
    <w:p w:rsidR="00C72097" w:rsidRPr="00800679" w:rsidRDefault="00C72097" w:rsidP="00C96E92">
      <w:pPr>
        <w:pStyle w:val="a4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>ИМБТ бюджетам сельских поселений перечисляются в соответствии со сводной бюджетной росписью и кассовым планом.</w:t>
      </w:r>
    </w:p>
    <w:p w:rsidR="00C72097" w:rsidRPr="00800679" w:rsidRDefault="00C72097" w:rsidP="00B57FC5">
      <w:pPr>
        <w:pStyle w:val="a4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>Условиями предоставления ИМБТ являются:</w:t>
      </w:r>
    </w:p>
    <w:p w:rsidR="00C72097" w:rsidRPr="00800679" w:rsidRDefault="00B57FC5" w:rsidP="00B57FC5">
      <w:pPr>
        <w:pStyle w:val="a4"/>
        <w:numPr>
          <w:ilvl w:val="1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>
        <w:t xml:space="preserve"> </w:t>
      </w:r>
      <w:r w:rsidR="00C72097" w:rsidRPr="00800679">
        <w:t>наличие в году предоставления ИМБТ в бюджете муниципального образования «Каргасокски</w:t>
      </w:r>
      <w:r>
        <w:t>й район» бюджетных ассигнований;</w:t>
      </w:r>
    </w:p>
    <w:p w:rsidR="00C72097" w:rsidRDefault="00B57FC5" w:rsidP="00B57FC5">
      <w:pPr>
        <w:pStyle w:val="a4"/>
        <w:numPr>
          <w:ilvl w:val="1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>
        <w:t xml:space="preserve"> </w:t>
      </w:r>
      <w:r w:rsidR="00C72097" w:rsidRPr="00800679">
        <w:t>нал</w:t>
      </w:r>
      <w:r>
        <w:t>ичие Заявки сельского поселения;</w:t>
      </w:r>
    </w:p>
    <w:p w:rsidR="00C72097" w:rsidRPr="00800679" w:rsidRDefault="00C72097" w:rsidP="00B57FC5">
      <w:pPr>
        <w:pStyle w:val="a4"/>
        <w:numPr>
          <w:ilvl w:val="1"/>
          <w:numId w:val="15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lastRenderedPageBreak/>
        <w:t xml:space="preserve">заключение соглашения о предоставлении ИМБТ из бюджета муниципального образования «Каргасокский район» бюджету сельского поселения (далее – Соглашение), </w:t>
      </w:r>
      <w:r w:rsidR="00CD1486">
        <w:t xml:space="preserve">с указанием </w:t>
      </w:r>
      <w:r w:rsidRPr="00800679">
        <w:t>ответственност</w:t>
      </w:r>
      <w:r w:rsidR="00CD1486">
        <w:t>и</w:t>
      </w:r>
      <w:r w:rsidRPr="00800679">
        <w:t xml:space="preserve"> за неисполнение предусмотренных Соглашением обязательств. Соглашение заключается по типовой форме, утвержденной приказом Управления финансов АКР от 28.12.2021 №</w:t>
      </w:r>
      <w:r w:rsidR="00CD1486">
        <w:t xml:space="preserve"> </w:t>
      </w:r>
      <w:r w:rsidRPr="00800679">
        <w:t>48 «Об утверждении типовой формы соглашения о предоставлении иных межбюджетных трансфертов из бюджета муниципального образования «Каргасокский райо</w:t>
      </w:r>
      <w:r w:rsidR="00314A77">
        <w:t>н» бюджету сельского поселения»</w:t>
      </w:r>
      <w:r w:rsidRPr="00800679">
        <w:t>.</w:t>
      </w:r>
    </w:p>
    <w:p w:rsidR="00C72097" w:rsidRPr="00800679" w:rsidRDefault="00C72097" w:rsidP="00B57FC5">
      <w:pPr>
        <w:pStyle w:val="a4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>Методика расчета ИМБТ:</w:t>
      </w:r>
    </w:p>
    <w:p w:rsidR="00C72097" w:rsidRPr="00800679" w:rsidRDefault="00C72097" w:rsidP="00B57FC5">
      <w:pPr>
        <w:pStyle w:val="a4"/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 xml:space="preserve">Объем ИМБТ бюджету </w:t>
      </w:r>
      <w:r w:rsidRPr="00800679">
        <w:rPr>
          <w:lang w:val="en-US"/>
        </w:rPr>
        <w:t>i</w:t>
      </w:r>
      <w:r w:rsidRPr="00800679">
        <w:t>-го сельского поселения (С</w:t>
      </w:r>
      <w:r w:rsidRPr="00800679">
        <w:rPr>
          <w:lang w:val="en-US"/>
        </w:rPr>
        <w:t>i</w:t>
      </w:r>
      <w:r w:rsidRPr="00800679">
        <w:t>) определяется по следующей формуле:</w:t>
      </w:r>
    </w:p>
    <w:p w:rsidR="00C72097" w:rsidRPr="00800679" w:rsidRDefault="00C72097" w:rsidP="00B57FC5">
      <w:pPr>
        <w:pStyle w:val="a4"/>
        <w:tabs>
          <w:tab w:val="left" w:pos="993"/>
        </w:tabs>
        <w:ind w:left="0" w:firstLine="567"/>
        <w:jc w:val="center"/>
      </w:pPr>
    </w:p>
    <w:p w:rsidR="00C72097" w:rsidRPr="00800679" w:rsidRDefault="00C72097" w:rsidP="00B57FC5">
      <w:pPr>
        <w:pStyle w:val="a4"/>
        <w:tabs>
          <w:tab w:val="left" w:pos="993"/>
        </w:tabs>
        <w:ind w:left="0" w:firstLine="567"/>
        <w:jc w:val="center"/>
      </w:pPr>
      <w:r w:rsidRPr="00800679">
        <w:t>С</w:t>
      </w:r>
      <w:r w:rsidRPr="00800679">
        <w:rPr>
          <w:lang w:val="en-US"/>
        </w:rPr>
        <w:t>i</w:t>
      </w:r>
      <w:r w:rsidRPr="00800679">
        <w:t>=В</w:t>
      </w:r>
      <w:r w:rsidR="00B51257">
        <w:t>/</w:t>
      </w:r>
      <w:r w:rsidRPr="00800679">
        <w:t>Д</w:t>
      </w:r>
      <w:r w:rsidR="00C20D76">
        <w:t>*Д</w:t>
      </w:r>
      <w:r w:rsidR="00C20D76">
        <w:rPr>
          <w:lang w:val="en-US"/>
        </w:rPr>
        <w:t>i</w:t>
      </w:r>
      <w:r w:rsidRPr="00800679">
        <w:t>, где:</w:t>
      </w:r>
    </w:p>
    <w:p w:rsidR="00C72097" w:rsidRPr="00800679" w:rsidRDefault="00C72097" w:rsidP="00B57FC5">
      <w:pPr>
        <w:pStyle w:val="a4"/>
        <w:tabs>
          <w:tab w:val="left" w:pos="993"/>
        </w:tabs>
        <w:ind w:left="0" w:firstLine="567"/>
        <w:jc w:val="both"/>
      </w:pPr>
    </w:p>
    <w:p w:rsidR="00C72097" w:rsidRPr="00800679" w:rsidRDefault="00C72097" w:rsidP="00B57FC5">
      <w:pPr>
        <w:pStyle w:val="a4"/>
        <w:tabs>
          <w:tab w:val="left" w:pos="993"/>
        </w:tabs>
        <w:ind w:left="0" w:firstLine="567"/>
        <w:jc w:val="both"/>
      </w:pPr>
      <w:r w:rsidRPr="00800679">
        <w:rPr>
          <w:lang w:val="en-US"/>
        </w:rPr>
        <w:t>B</w:t>
      </w:r>
      <w:r w:rsidR="00B51257">
        <w:t xml:space="preserve"> – размер ИМБТ, предусмотренный в </w:t>
      </w:r>
      <w:r w:rsidR="00B51257" w:rsidRPr="00B51257">
        <w:t>бюджет</w:t>
      </w:r>
      <w:r w:rsidR="00B51257">
        <w:t>е</w:t>
      </w:r>
      <w:r w:rsidR="00B51257" w:rsidRPr="00B51257">
        <w:t xml:space="preserve"> муниципального образования «Каргасокский район»</w:t>
      </w:r>
      <w:r w:rsidRPr="00800679">
        <w:t>;</w:t>
      </w:r>
    </w:p>
    <w:p w:rsidR="00C72097" w:rsidRDefault="00B51257" w:rsidP="00B57FC5">
      <w:pPr>
        <w:pStyle w:val="a4"/>
        <w:tabs>
          <w:tab w:val="left" w:pos="993"/>
        </w:tabs>
        <w:ind w:left="0" w:firstLine="567"/>
        <w:jc w:val="both"/>
      </w:pPr>
      <w:r>
        <w:t xml:space="preserve">Д – </w:t>
      </w:r>
      <w:r w:rsidR="00C20D76">
        <w:t>сумма</w:t>
      </w:r>
      <w:r>
        <w:t xml:space="preserve"> затрат на содержание </w:t>
      </w:r>
      <w:r w:rsidR="004E50B1">
        <w:t>локальных водоочистных комплексов</w:t>
      </w:r>
      <w:r>
        <w:t xml:space="preserve"> </w:t>
      </w:r>
      <w:r w:rsidR="005E3741">
        <w:t xml:space="preserve">во всех муниципальных образований Каргасокского района </w:t>
      </w:r>
      <w:r>
        <w:t xml:space="preserve">(без учета затрат на электроэнергию в размере 8000 кВт на </w:t>
      </w:r>
      <w:r w:rsidR="00314A77">
        <w:t>локальный водоочистной комплекс</w:t>
      </w:r>
      <w:r>
        <w:t xml:space="preserve"> в год, получаемую от дизельных электростанций);</w:t>
      </w:r>
    </w:p>
    <w:p w:rsidR="00B51257" w:rsidRPr="004E50B1" w:rsidRDefault="00C20D76" w:rsidP="00B57FC5">
      <w:pPr>
        <w:pStyle w:val="a4"/>
        <w:tabs>
          <w:tab w:val="left" w:pos="993"/>
        </w:tabs>
        <w:ind w:left="0" w:firstLine="567"/>
        <w:jc w:val="both"/>
      </w:pPr>
      <w:r>
        <w:t>Д</w:t>
      </w:r>
      <w:r>
        <w:rPr>
          <w:lang w:val="en-US"/>
        </w:rPr>
        <w:t>i</w:t>
      </w:r>
      <w:r>
        <w:t xml:space="preserve"> – затраты </w:t>
      </w:r>
      <w:r>
        <w:rPr>
          <w:lang w:val="en-US"/>
        </w:rPr>
        <w:t>i</w:t>
      </w:r>
      <w:r>
        <w:t xml:space="preserve">-ого сельского поселения на </w:t>
      </w:r>
      <w:r w:rsidR="004E50B1" w:rsidRPr="004E50B1">
        <w:t xml:space="preserve">содержание </w:t>
      </w:r>
      <w:r w:rsidR="004E50B1">
        <w:t>локального водоочистного комплекса.</w:t>
      </w:r>
    </w:p>
    <w:p w:rsidR="00C72097" w:rsidRPr="00800679" w:rsidRDefault="00C72097" w:rsidP="00B57FC5">
      <w:pPr>
        <w:pStyle w:val="a4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 xml:space="preserve">Показателем результативности использования ИМБТ является </w:t>
      </w:r>
      <w:r w:rsidR="00CD1486">
        <w:t>к</w:t>
      </w:r>
      <w:r w:rsidRPr="00800679">
        <w:t xml:space="preserve">оличество </w:t>
      </w:r>
      <w:r w:rsidR="005E3741">
        <w:t xml:space="preserve">действующих </w:t>
      </w:r>
      <w:r w:rsidR="00CD1486">
        <w:t>локальных водоочистных комплексов, получателей ИМБТ</w:t>
      </w:r>
      <w:r w:rsidRPr="00800679">
        <w:t>, (ед.).</w:t>
      </w:r>
    </w:p>
    <w:p w:rsidR="00C72097" w:rsidRPr="00800679" w:rsidRDefault="00C72097" w:rsidP="00B57FC5">
      <w:pPr>
        <w:pStyle w:val="a4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>Администрации сельских поселений несут ответственность за целевое использование ИМБТ и достоверность сведений и документов, представленных в составе отчетности об использовании ИМБТ в соответствии с действующим законодательством.</w:t>
      </w:r>
    </w:p>
    <w:p w:rsidR="00C72097" w:rsidRPr="00800679" w:rsidRDefault="00C72097" w:rsidP="00B57FC5">
      <w:pPr>
        <w:pStyle w:val="a4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>В случае неиспользовани</w:t>
      </w:r>
      <w:r w:rsidR="004E50B1">
        <w:t>я</w:t>
      </w:r>
      <w:r w:rsidRPr="00800679">
        <w:t xml:space="preserve"> или нецелевого использования ИМБТ данные средства подлежат возврату в бюджет муниципального образования «Каргасокский район» в соответствии с Соглашением, заключенным с </w:t>
      </w:r>
      <w:r w:rsidRPr="00800679">
        <w:rPr>
          <w:lang w:val="en-US"/>
        </w:rPr>
        <w:t>i</w:t>
      </w:r>
      <w:r w:rsidRPr="00800679">
        <w:t>-м сельским поселением.</w:t>
      </w:r>
    </w:p>
    <w:p w:rsidR="00C72097" w:rsidRPr="00800679" w:rsidRDefault="00C72097" w:rsidP="00B57FC5">
      <w:pPr>
        <w:pStyle w:val="a4"/>
        <w:tabs>
          <w:tab w:val="left" w:pos="993"/>
        </w:tabs>
        <w:ind w:left="0" w:firstLine="567"/>
        <w:jc w:val="both"/>
      </w:pPr>
      <w:r w:rsidRPr="00800679">
        <w:t>В случае выявления нецелевого использования средств ИМБТ возврат средств в бюджет муниципального образования «Каргасокский район» производится в течение 15 дней с даты получения представления проверяющего органа, установившего факт нецелевого использования средств.</w:t>
      </w:r>
    </w:p>
    <w:p w:rsidR="00C72097" w:rsidRPr="00800679" w:rsidRDefault="00C72097" w:rsidP="00B57FC5">
      <w:pPr>
        <w:pStyle w:val="a4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>Контроль за целевым использованием ИМБТ в рамках своих полномочий осуществляет Администрация Каргасокского района.</w:t>
      </w:r>
    </w:p>
    <w:sectPr w:rsidR="00C72097" w:rsidRPr="00800679" w:rsidSect="00E333E2">
      <w:headerReference w:type="default" r:id="rId14"/>
      <w:pgSz w:w="11906" w:h="16838" w:code="9"/>
      <w:pgMar w:top="709" w:right="707" w:bottom="851" w:left="158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EC" w:rsidRDefault="002903EC" w:rsidP="002169B1">
      <w:r>
        <w:separator/>
      </w:r>
    </w:p>
  </w:endnote>
  <w:endnote w:type="continuationSeparator" w:id="0">
    <w:p w:rsidR="002903EC" w:rsidRDefault="002903EC" w:rsidP="0021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EC" w:rsidRDefault="002903EC" w:rsidP="002169B1">
      <w:r>
        <w:separator/>
      </w:r>
    </w:p>
  </w:footnote>
  <w:footnote w:type="continuationSeparator" w:id="0">
    <w:p w:rsidR="002903EC" w:rsidRDefault="002903EC" w:rsidP="00216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884926"/>
      <w:docPartObj>
        <w:docPartGallery w:val="Page Numbers (Top of Page)"/>
        <w:docPartUnique/>
      </w:docPartObj>
    </w:sdtPr>
    <w:sdtEndPr/>
    <w:sdtContent>
      <w:p w:rsidR="002169B1" w:rsidRDefault="002169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672">
          <w:rPr>
            <w:noProof/>
          </w:rPr>
          <w:t>2</w:t>
        </w:r>
        <w:r>
          <w:fldChar w:fldCharType="end"/>
        </w:r>
      </w:p>
    </w:sdtContent>
  </w:sdt>
  <w:p w:rsidR="002169B1" w:rsidRDefault="002169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FDE"/>
    <w:multiLevelType w:val="multilevel"/>
    <w:tmpl w:val="04126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8786C07"/>
    <w:multiLevelType w:val="hybridMultilevel"/>
    <w:tmpl w:val="3EB4CA56"/>
    <w:lvl w:ilvl="0" w:tplc="F512568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4011D5"/>
    <w:multiLevelType w:val="multilevel"/>
    <w:tmpl w:val="249CBD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8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8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29E906A0"/>
    <w:multiLevelType w:val="multilevel"/>
    <w:tmpl w:val="AC1E9C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D2936DD"/>
    <w:multiLevelType w:val="hybridMultilevel"/>
    <w:tmpl w:val="AA62176E"/>
    <w:lvl w:ilvl="0" w:tplc="430ED1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84A27"/>
    <w:multiLevelType w:val="hybridMultilevel"/>
    <w:tmpl w:val="8D1CDCF8"/>
    <w:lvl w:ilvl="0" w:tplc="390C0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391041"/>
    <w:multiLevelType w:val="multilevel"/>
    <w:tmpl w:val="75301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7D41FB"/>
    <w:multiLevelType w:val="hybridMultilevel"/>
    <w:tmpl w:val="94B422AC"/>
    <w:lvl w:ilvl="0" w:tplc="F8FC6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F020741"/>
    <w:multiLevelType w:val="hybridMultilevel"/>
    <w:tmpl w:val="E2940BEC"/>
    <w:lvl w:ilvl="0" w:tplc="B6B4A66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487808"/>
    <w:multiLevelType w:val="hybridMultilevel"/>
    <w:tmpl w:val="AF6EAB34"/>
    <w:lvl w:ilvl="0" w:tplc="E9DC5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2C4587"/>
    <w:multiLevelType w:val="multilevel"/>
    <w:tmpl w:val="3274D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70083C1A"/>
    <w:multiLevelType w:val="hybridMultilevel"/>
    <w:tmpl w:val="C85AB518"/>
    <w:lvl w:ilvl="0" w:tplc="2CD69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772CF1"/>
    <w:multiLevelType w:val="hybridMultilevel"/>
    <w:tmpl w:val="D7A801D2"/>
    <w:lvl w:ilvl="0" w:tplc="90F20F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4919AB"/>
    <w:multiLevelType w:val="multilevel"/>
    <w:tmpl w:val="B52258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5"/>
  </w:num>
  <w:num w:numId="10">
    <w:abstractNumId w:val="13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82"/>
    <w:rsid w:val="000168BD"/>
    <w:rsid w:val="00035E1B"/>
    <w:rsid w:val="00041591"/>
    <w:rsid w:val="000420E2"/>
    <w:rsid w:val="00053D43"/>
    <w:rsid w:val="000554BC"/>
    <w:rsid w:val="000720AB"/>
    <w:rsid w:val="00081131"/>
    <w:rsid w:val="000B32D9"/>
    <w:rsid w:val="000B757D"/>
    <w:rsid w:val="000C0387"/>
    <w:rsid w:val="000C2CBF"/>
    <w:rsid w:val="000E713A"/>
    <w:rsid w:val="000F0741"/>
    <w:rsid w:val="000F750F"/>
    <w:rsid w:val="001207E2"/>
    <w:rsid w:val="00122AB9"/>
    <w:rsid w:val="00127476"/>
    <w:rsid w:val="00141A0B"/>
    <w:rsid w:val="00147163"/>
    <w:rsid w:val="00151980"/>
    <w:rsid w:val="00155B5E"/>
    <w:rsid w:val="00156FA0"/>
    <w:rsid w:val="00163B83"/>
    <w:rsid w:val="001719C6"/>
    <w:rsid w:val="00181340"/>
    <w:rsid w:val="00183F48"/>
    <w:rsid w:val="00195751"/>
    <w:rsid w:val="00196CCE"/>
    <w:rsid w:val="001A34A6"/>
    <w:rsid w:val="001A5291"/>
    <w:rsid w:val="001A53C6"/>
    <w:rsid w:val="001A5807"/>
    <w:rsid w:val="001B106A"/>
    <w:rsid w:val="001F600F"/>
    <w:rsid w:val="001F65E1"/>
    <w:rsid w:val="001F7DAD"/>
    <w:rsid w:val="0020592A"/>
    <w:rsid w:val="00212191"/>
    <w:rsid w:val="002125EE"/>
    <w:rsid w:val="00213935"/>
    <w:rsid w:val="00214D7C"/>
    <w:rsid w:val="0021534B"/>
    <w:rsid w:val="002169B1"/>
    <w:rsid w:val="00233A2A"/>
    <w:rsid w:val="00251244"/>
    <w:rsid w:val="00253973"/>
    <w:rsid w:val="00256D34"/>
    <w:rsid w:val="00276004"/>
    <w:rsid w:val="002771F8"/>
    <w:rsid w:val="00283400"/>
    <w:rsid w:val="002903EC"/>
    <w:rsid w:val="0029731F"/>
    <w:rsid w:val="002D3D26"/>
    <w:rsid w:val="002E3D02"/>
    <w:rsid w:val="002F14C6"/>
    <w:rsid w:val="002F2209"/>
    <w:rsid w:val="00313F41"/>
    <w:rsid w:val="00314A77"/>
    <w:rsid w:val="00322957"/>
    <w:rsid w:val="0033118D"/>
    <w:rsid w:val="00357FA0"/>
    <w:rsid w:val="00367026"/>
    <w:rsid w:val="003705EF"/>
    <w:rsid w:val="00372F9A"/>
    <w:rsid w:val="003954B5"/>
    <w:rsid w:val="003A1A80"/>
    <w:rsid w:val="003A2F85"/>
    <w:rsid w:val="003A36D8"/>
    <w:rsid w:val="003A4DF3"/>
    <w:rsid w:val="003C548D"/>
    <w:rsid w:val="003D1E46"/>
    <w:rsid w:val="003D3302"/>
    <w:rsid w:val="003D6116"/>
    <w:rsid w:val="003D6FC5"/>
    <w:rsid w:val="003E0568"/>
    <w:rsid w:val="003E0BA6"/>
    <w:rsid w:val="003E7239"/>
    <w:rsid w:val="003F57FD"/>
    <w:rsid w:val="00413D70"/>
    <w:rsid w:val="004446C5"/>
    <w:rsid w:val="00453562"/>
    <w:rsid w:val="0045737D"/>
    <w:rsid w:val="00463C50"/>
    <w:rsid w:val="00463C6D"/>
    <w:rsid w:val="004743AC"/>
    <w:rsid w:val="0048574A"/>
    <w:rsid w:val="00491F07"/>
    <w:rsid w:val="004A2941"/>
    <w:rsid w:val="004C4886"/>
    <w:rsid w:val="004E50B1"/>
    <w:rsid w:val="005017F7"/>
    <w:rsid w:val="00513547"/>
    <w:rsid w:val="00521D0B"/>
    <w:rsid w:val="00540B3D"/>
    <w:rsid w:val="00543977"/>
    <w:rsid w:val="005547B4"/>
    <w:rsid w:val="0055620F"/>
    <w:rsid w:val="0055746C"/>
    <w:rsid w:val="00562583"/>
    <w:rsid w:val="005625E5"/>
    <w:rsid w:val="00575B59"/>
    <w:rsid w:val="005767CA"/>
    <w:rsid w:val="00580441"/>
    <w:rsid w:val="00580655"/>
    <w:rsid w:val="00580D19"/>
    <w:rsid w:val="005902B6"/>
    <w:rsid w:val="00593DDF"/>
    <w:rsid w:val="00595E8B"/>
    <w:rsid w:val="00596FE0"/>
    <w:rsid w:val="005A3D5D"/>
    <w:rsid w:val="005A5ABF"/>
    <w:rsid w:val="005A6B0A"/>
    <w:rsid w:val="005A7BC2"/>
    <w:rsid w:val="005B108F"/>
    <w:rsid w:val="005C2918"/>
    <w:rsid w:val="005C3F06"/>
    <w:rsid w:val="005C76DD"/>
    <w:rsid w:val="005D2A14"/>
    <w:rsid w:val="005D332C"/>
    <w:rsid w:val="005D4E7D"/>
    <w:rsid w:val="005D6288"/>
    <w:rsid w:val="005E3741"/>
    <w:rsid w:val="00610CC4"/>
    <w:rsid w:val="006256E9"/>
    <w:rsid w:val="00626417"/>
    <w:rsid w:val="00641E98"/>
    <w:rsid w:val="00652084"/>
    <w:rsid w:val="006543BA"/>
    <w:rsid w:val="00685AAE"/>
    <w:rsid w:val="006A1AA8"/>
    <w:rsid w:val="006B4987"/>
    <w:rsid w:val="006B665B"/>
    <w:rsid w:val="006E259B"/>
    <w:rsid w:val="006E3450"/>
    <w:rsid w:val="006E6ECF"/>
    <w:rsid w:val="006E6FD6"/>
    <w:rsid w:val="006F3AA7"/>
    <w:rsid w:val="006F4D56"/>
    <w:rsid w:val="006F5CBB"/>
    <w:rsid w:val="007001D3"/>
    <w:rsid w:val="00707E0C"/>
    <w:rsid w:val="00730E9E"/>
    <w:rsid w:val="00735B39"/>
    <w:rsid w:val="00741634"/>
    <w:rsid w:val="00753693"/>
    <w:rsid w:val="00755FAF"/>
    <w:rsid w:val="00760B06"/>
    <w:rsid w:val="00761BBF"/>
    <w:rsid w:val="007629AE"/>
    <w:rsid w:val="007677E0"/>
    <w:rsid w:val="00783F1C"/>
    <w:rsid w:val="007853E9"/>
    <w:rsid w:val="00787BA5"/>
    <w:rsid w:val="007911A0"/>
    <w:rsid w:val="00793B25"/>
    <w:rsid w:val="00795424"/>
    <w:rsid w:val="007B0891"/>
    <w:rsid w:val="007B6A17"/>
    <w:rsid w:val="007C09B1"/>
    <w:rsid w:val="007C1F03"/>
    <w:rsid w:val="007C3F60"/>
    <w:rsid w:val="007C517B"/>
    <w:rsid w:val="007D3ABF"/>
    <w:rsid w:val="007D3DC0"/>
    <w:rsid w:val="007E17E9"/>
    <w:rsid w:val="007F1855"/>
    <w:rsid w:val="007F27E4"/>
    <w:rsid w:val="00803FDA"/>
    <w:rsid w:val="00805086"/>
    <w:rsid w:val="0081360C"/>
    <w:rsid w:val="008206AA"/>
    <w:rsid w:val="00824D75"/>
    <w:rsid w:val="00830B6C"/>
    <w:rsid w:val="00853AC8"/>
    <w:rsid w:val="00856982"/>
    <w:rsid w:val="008645FC"/>
    <w:rsid w:val="00872174"/>
    <w:rsid w:val="008773E2"/>
    <w:rsid w:val="00892E33"/>
    <w:rsid w:val="008C3D52"/>
    <w:rsid w:val="008C79FE"/>
    <w:rsid w:val="008D519A"/>
    <w:rsid w:val="00903FDF"/>
    <w:rsid w:val="009051F8"/>
    <w:rsid w:val="00913560"/>
    <w:rsid w:val="00916658"/>
    <w:rsid w:val="00924D61"/>
    <w:rsid w:val="00941C0A"/>
    <w:rsid w:val="00943634"/>
    <w:rsid w:val="009541D0"/>
    <w:rsid w:val="00965A4C"/>
    <w:rsid w:val="00966865"/>
    <w:rsid w:val="00966CA4"/>
    <w:rsid w:val="0096702F"/>
    <w:rsid w:val="009756A5"/>
    <w:rsid w:val="009809D8"/>
    <w:rsid w:val="00981E9E"/>
    <w:rsid w:val="00982CBF"/>
    <w:rsid w:val="00984139"/>
    <w:rsid w:val="00985A12"/>
    <w:rsid w:val="00993CC4"/>
    <w:rsid w:val="00994123"/>
    <w:rsid w:val="009959D9"/>
    <w:rsid w:val="00996672"/>
    <w:rsid w:val="009A4F15"/>
    <w:rsid w:val="009D1BCD"/>
    <w:rsid w:val="009F3847"/>
    <w:rsid w:val="00A03CFA"/>
    <w:rsid w:val="00A07C9C"/>
    <w:rsid w:val="00A2268C"/>
    <w:rsid w:val="00A23FD7"/>
    <w:rsid w:val="00A26D9C"/>
    <w:rsid w:val="00A422B4"/>
    <w:rsid w:val="00A5006C"/>
    <w:rsid w:val="00A51AE6"/>
    <w:rsid w:val="00A617AA"/>
    <w:rsid w:val="00A71667"/>
    <w:rsid w:val="00A87AB2"/>
    <w:rsid w:val="00AA3993"/>
    <w:rsid w:val="00AA4190"/>
    <w:rsid w:val="00AA5B42"/>
    <w:rsid w:val="00AB07A5"/>
    <w:rsid w:val="00AB13D6"/>
    <w:rsid w:val="00AC6718"/>
    <w:rsid w:val="00B223A0"/>
    <w:rsid w:val="00B23A76"/>
    <w:rsid w:val="00B2766F"/>
    <w:rsid w:val="00B32855"/>
    <w:rsid w:val="00B36B6A"/>
    <w:rsid w:val="00B4488D"/>
    <w:rsid w:val="00B51257"/>
    <w:rsid w:val="00B5653A"/>
    <w:rsid w:val="00B57FC5"/>
    <w:rsid w:val="00B61445"/>
    <w:rsid w:val="00B61602"/>
    <w:rsid w:val="00B67742"/>
    <w:rsid w:val="00B71E3A"/>
    <w:rsid w:val="00B75E4D"/>
    <w:rsid w:val="00B77CA1"/>
    <w:rsid w:val="00B81A14"/>
    <w:rsid w:val="00B833D8"/>
    <w:rsid w:val="00B97553"/>
    <w:rsid w:val="00BA74CB"/>
    <w:rsid w:val="00BB57E4"/>
    <w:rsid w:val="00BC19CE"/>
    <w:rsid w:val="00BC7B9D"/>
    <w:rsid w:val="00BE42A2"/>
    <w:rsid w:val="00BE5990"/>
    <w:rsid w:val="00BF4EBE"/>
    <w:rsid w:val="00C10918"/>
    <w:rsid w:val="00C2009A"/>
    <w:rsid w:val="00C20D76"/>
    <w:rsid w:val="00C27D12"/>
    <w:rsid w:val="00C47CB5"/>
    <w:rsid w:val="00C505DC"/>
    <w:rsid w:val="00C51D4C"/>
    <w:rsid w:val="00C535A1"/>
    <w:rsid w:val="00C545CA"/>
    <w:rsid w:val="00C56C21"/>
    <w:rsid w:val="00C67665"/>
    <w:rsid w:val="00C72097"/>
    <w:rsid w:val="00C73AE3"/>
    <w:rsid w:val="00C844BB"/>
    <w:rsid w:val="00C96E92"/>
    <w:rsid w:val="00CA1727"/>
    <w:rsid w:val="00CA2825"/>
    <w:rsid w:val="00CD1486"/>
    <w:rsid w:val="00CD1CCC"/>
    <w:rsid w:val="00CD435F"/>
    <w:rsid w:val="00D00642"/>
    <w:rsid w:val="00D14ACC"/>
    <w:rsid w:val="00D361EF"/>
    <w:rsid w:val="00D42D44"/>
    <w:rsid w:val="00D433FC"/>
    <w:rsid w:val="00D54532"/>
    <w:rsid w:val="00D60BEF"/>
    <w:rsid w:val="00D60CB2"/>
    <w:rsid w:val="00D67C71"/>
    <w:rsid w:val="00D75704"/>
    <w:rsid w:val="00D7716D"/>
    <w:rsid w:val="00D80027"/>
    <w:rsid w:val="00D91B55"/>
    <w:rsid w:val="00DA0617"/>
    <w:rsid w:val="00DA2656"/>
    <w:rsid w:val="00DA57AB"/>
    <w:rsid w:val="00DB2265"/>
    <w:rsid w:val="00DB3987"/>
    <w:rsid w:val="00DB730B"/>
    <w:rsid w:val="00DC29F7"/>
    <w:rsid w:val="00DC2BD8"/>
    <w:rsid w:val="00DD41DD"/>
    <w:rsid w:val="00DE3569"/>
    <w:rsid w:val="00DE60A2"/>
    <w:rsid w:val="00DF673B"/>
    <w:rsid w:val="00E05E91"/>
    <w:rsid w:val="00E164CB"/>
    <w:rsid w:val="00E2772F"/>
    <w:rsid w:val="00E27A76"/>
    <w:rsid w:val="00E333E2"/>
    <w:rsid w:val="00E520C4"/>
    <w:rsid w:val="00E533AD"/>
    <w:rsid w:val="00E539D7"/>
    <w:rsid w:val="00E55ECC"/>
    <w:rsid w:val="00E57BDF"/>
    <w:rsid w:val="00E72586"/>
    <w:rsid w:val="00E72949"/>
    <w:rsid w:val="00E914B8"/>
    <w:rsid w:val="00EA1F35"/>
    <w:rsid w:val="00EA6736"/>
    <w:rsid w:val="00EB4A52"/>
    <w:rsid w:val="00EC1058"/>
    <w:rsid w:val="00EC332E"/>
    <w:rsid w:val="00EC4DB0"/>
    <w:rsid w:val="00EC5FDB"/>
    <w:rsid w:val="00EF2BAF"/>
    <w:rsid w:val="00EF47D4"/>
    <w:rsid w:val="00EF6644"/>
    <w:rsid w:val="00F00272"/>
    <w:rsid w:val="00F119A4"/>
    <w:rsid w:val="00F26785"/>
    <w:rsid w:val="00F3251F"/>
    <w:rsid w:val="00F43DF9"/>
    <w:rsid w:val="00F4487C"/>
    <w:rsid w:val="00F52941"/>
    <w:rsid w:val="00F73B32"/>
    <w:rsid w:val="00F7515B"/>
    <w:rsid w:val="00F8760C"/>
    <w:rsid w:val="00F923C4"/>
    <w:rsid w:val="00FA0835"/>
    <w:rsid w:val="00FA13CD"/>
    <w:rsid w:val="00FB45D0"/>
    <w:rsid w:val="00FB57A5"/>
    <w:rsid w:val="00FE6609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A5"/>
    <w:rPr>
      <w:sz w:val="24"/>
      <w:szCs w:val="24"/>
    </w:rPr>
  </w:style>
  <w:style w:type="paragraph" w:styleId="1">
    <w:name w:val="heading 1"/>
    <w:basedOn w:val="a"/>
    <w:next w:val="a"/>
    <w:qFormat/>
    <w:rsid w:val="00787BA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7BA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7BA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787BA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87BA5"/>
    <w:pPr>
      <w:shd w:val="clear" w:color="auto" w:fill="00008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FB57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F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A23FD7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141A0B"/>
    <w:pPr>
      <w:spacing w:before="120"/>
      <w:ind w:right="5102"/>
      <w:jc w:val="center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141A0B"/>
    <w:rPr>
      <w:sz w:val="26"/>
    </w:rPr>
  </w:style>
  <w:style w:type="paragraph" w:styleId="a8">
    <w:name w:val="Body Text Indent"/>
    <w:basedOn w:val="a"/>
    <w:link w:val="a9"/>
    <w:rsid w:val="000B32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B32D9"/>
    <w:rPr>
      <w:sz w:val="24"/>
      <w:szCs w:val="24"/>
    </w:rPr>
  </w:style>
  <w:style w:type="paragraph" w:styleId="aa">
    <w:name w:val="Revision"/>
    <w:hidden/>
    <w:uiPriority w:val="99"/>
    <w:semiHidden/>
    <w:rsid w:val="00463C50"/>
    <w:rPr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0420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2009A"/>
    <w:rPr>
      <w:sz w:val="24"/>
      <w:szCs w:val="24"/>
    </w:rPr>
  </w:style>
  <w:style w:type="table" w:customStyle="1" w:styleId="110">
    <w:name w:val="Сетка таблицы11"/>
    <w:basedOn w:val="a1"/>
    <w:next w:val="a7"/>
    <w:uiPriority w:val="59"/>
    <w:rsid w:val="00DB73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169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69B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169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69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A5"/>
    <w:rPr>
      <w:sz w:val="24"/>
      <w:szCs w:val="24"/>
    </w:rPr>
  </w:style>
  <w:style w:type="paragraph" w:styleId="1">
    <w:name w:val="heading 1"/>
    <w:basedOn w:val="a"/>
    <w:next w:val="a"/>
    <w:qFormat/>
    <w:rsid w:val="00787BA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7BA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7BA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787BA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87BA5"/>
    <w:pPr>
      <w:shd w:val="clear" w:color="auto" w:fill="00008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FB57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F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A23FD7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141A0B"/>
    <w:pPr>
      <w:spacing w:before="120"/>
      <w:ind w:right="5102"/>
      <w:jc w:val="center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141A0B"/>
    <w:rPr>
      <w:sz w:val="26"/>
    </w:rPr>
  </w:style>
  <w:style w:type="paragraph" w:styleId="a8">
    <w:name w:val="Body Text Indent"/>
    <w:basedOn w:val="a"/>
    <w:link w:val="a9"/>
    <w:rsid w:val="000B32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B32D9"/>
    <w:rPr>
      <w:sz w:val="24"/>
      <w:szCs w:val="24"/>
    </w:rPr>
  </w:style>
  <w:style w:type="paragraph" w:styleId="aa">
    <w:name w:val="Revision"/>
    <w:hidden/>
    <w:uiPriority w:val="99"/>
    <w:semiHidden/>
    <w:rsid w:val="00463C50"/>
    <w:rPr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0420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2009A"/>
    <w:rPr>
      <w:sz w:val="24"/>
      <w:szCs w:val="24"/>
    </w:rPr>
  </w:style>
  <w:style w:type="table" w:customStyle="1" w:styleId="110">
    <w:name w:val="Сетка таблицы11"/>
    <w:basedOn w:val="a1"/>
    <w:next w:val="a7"/>
    <w:uiPriority w:val="59"/>
    <w:rsid w:val="00DB73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169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69B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169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69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69</_x2116__x0020_документа>
    <Код_x0020_статуса xmlns="eeeabf7a-eb30-4f4c-b482-66cce6fba9eb">0</Код_x0020_статуса>
    <Дата_x0020_принятия xmlns="eeeabf7a-eb30-4f4c-b482-66cce6fba9eb">2010-02-11T00:00:00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2010-02-11T00:00:00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3DBED89-BD9D-4BCC-80CA-A8794CAC7D0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AA9C332C-1569-4E4C-A117-C4B17783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комплекса и объектов социальной сферы Каргасокского района к работе в осенне-зимний период 2010-2011 годов</vt:lpstr>
    </vt:vector>
  </TitlesOfParts>
  <Company/>
  <LinksUpToDate>false</LinksUpToDate>
  <CharactersWithSpaces>6126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комплекса и объектов социальной сферы Каргасокского района к работе в осенне-зимний период 2010-2011 годов</dc:title>
  <dc:creator>Кузнецова</dc:creator>
  <cp:lastModifiedBy>Mytsak</cp:lastModifiedBy>
  <cp:revision>7</cp:revision>
  <cp:lastPrinted>2023-11-03T09:54:00Z</cp:lastPrinted>
  <dcterms:created xsi:type="dcterms:W3CDTF">2023-10-31T07:08:00Z</dcterms:created>
  <dcterms:modified xsi:type="dcterms:W3CDTF">2023-11-03T09:54:00Z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