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8E" w:rsidRDefault="00B32B8E" w:rsidP="00B32B8E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-253365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B32B8E" w:rsidRDefault="00B32B8E" w:rsidP="00B32B8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32B8E" w:rsidRDefault="00B32B8E" w:rsidP="00B32B8E">
      <w:pPr>
        <w:pStyle w:val="2"/>
        <w:rPr>
          <w:sz w:val="26"/>
        </w:rPr>
      </w:pPr>
      <w:r>
        <w:t>ТОМСКАЯ ОБЛАСТЬ</w:t>
      </w:r>
    </w:p>
    <w:p w:rsidR="00B32B8E" w:rsidRDefault="00B32B8E" w:rsidP="00B32B8E">
      <w:pPr>
        <w:rPr>
          <w:sz w:val="28"/>
        </w:rPr>
      </w:pPr>
    </w:p>
    <w:p w:rsidR="00B32B8E" w:rsidRDefault="00B32B8E" w:rsidP="00B32B8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B32B8E" w:rsidRDefault="00B32B8E" w:rsidP="00B32B8E"/>
    <w:tbl>
      <w:tblPr>
        <w:tblW w:w="0" w:type="auto"/>
        <w:tblLook w:val="04A0"/>
      </w:tblPr>
      <w:tblGrid>
        <w:gridCol w:w="1908"/>
        <w:gridCol w:w="5580"/>
        <w:gridCol w:w="2083"/>
      </w:tblGrid>
      <w:tr w:rsidR="00B32B8E" w:rsidTr="00B32B8E">
        <w:tc>
          <w:tcPr>
            <w:tcW w:w="9571" w:type="dxa"/>
            <w:gridSpan w:val="3"/>
            <w:hideMark/>
          </w:tcPr>
          <w:p w:rsidR="00B32B8E" w:rsidRDefault="00B32B8E">
            <w:pPr>
              <w:pStyle w:val="5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РЕШЕНИЕ</w:t>
            </w:r>
          </w:p>
          <w:p w:rsidR="00B32B8E" w:rsidRDefault="00B3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</w:t>
            </w:r>
          </w:p>
        </w:tc>
      </w:tr>
      <w:tr w:rsidR="00B32B8E" w:rsidTr="00B32B8E">
        <w:tc>
          <w:tcPr>
            <w:tcW w:w="1908" w:type="dxa"/>
            <w:hideMark/>
          </w:tcPr>
          <w:p w:rsidR="00B32B8E" w:rsidRDefault="00B32B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17.03.2016</w:t>
            </w:r>
          </w:p>
        </w:tc>
        <w:tc>
          <w:tcPr>
            <w:tcW w:w="5580" w:type="dxa"/>
            <w:hideMark/>
          </w:tcPr>
          <w:p w:rsidR="00B32B8E" w:rsidRDefault="00B32B8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B32B8E" w:rsidRDefault="00B32B8E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>
              <w:rPr>
                <w:sz w:val="22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="00A10B9F">
              <w:rPr>
                <w:lang w:eastAsia="en-US"/>
              </w:rPr>
              <w:t>5</w:t>
            </w:r>
            <w:r w:rsidR="00D46322">
              <w:rPr>
                <w:lang w:eastAsia="en-US"/>
              </w:rPr>
              <w:t>2</w:t>
            </w:r>
          </w:p>
        </w:tc>
      </w:tr>
      <w:tr w:rsidR="00B32B8E" w:rsidTr="00B32B8E">
        <w:tc>
          <w:tcPr>
            <w:tcW w:w="7488" w:type="dxa"/>
            <w:gridSpan w:val="2"/>
            <w:hideMark/>
          </w:tcPr>
          <w:p w:rsidR="00B32B8E" w:rsidRDefault="00B3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B32B8E" w:rsidRDefault="00B32B8E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B32B8E" w:rsidRDefault="00B32B8E" w:rsidP="00B32B8E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B32B8E" w:rsidTr="00B32B8E">
        <w:tc>
          <w:tcPr>
            <w:tcW w:w="5508" w:type="dxa"/>
            <w:hideMark/>
          </w:tcPr>
          <w:p w:rsidR="00B32B8E" w:rsidRPr="00B32B8E" w:rsidRDefault="006A2635" w:rsidP="00E857D5">
            <w:pPr>
              <w:rPr>
                <w:lang w:eastAsia="en-US"/>
              </w:rPr>
            </w:pPr>
            <w:r>
              <w:rPr>
                <w:lang w:eastAsia="en-US"/>
              </w:rPr>
              <w:t>Об утверждении Положения о</w:t>
            </w:r>
            <w:r w:rsidR="00B24DA7">
              <w:rPr>
                <w:lang w:eastAsia="en-US"/>
              </w:rPr>
              <w:t xml:space="preserve"> </w:t>
            </w:r>
            <w:r w:rsidR="00B32B8E" w:rsidRPr="00B32B8E">
              <w:t xml:space="preserve">комиссии </w:t>
            </w:r>
            <w:r w:rsidR="00B24DA7">
              <w:t xml:space="preserve"> </w:t>
            </w:r>
            <w:r w:rsidR="00B32B8E" w:rsidRPr="00B32B8E">
              <w:t>по соблюдению требований к служебному поведению лиц, зам</w:t>
            </w:r>
            <w:r>
              <w:t xml:space="preserve">ещающих муниципальные должности </w:t>
            </w:r>
            <w:r w:rsidR="00B32B8E" w:rsidRPr="00B32B8E">
              <w:t xml:space="preserve"> и урегулированию конфликта интересов</w:t>
            </w:r>
            <w:r>
              <w:rPr>
                <w:lang w:eastAsia="en-US"/>
              </w:rPr>
              <w:t xml:space="preserve"> в Думе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</w:t>
            </w:r>
            <w:r w:rsidR="00B32B8E" w:rsidRPr="00B32B8E">
              <w:rPr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4063" w:type="dxa"/>
          </w:tcPr>
          <w:p w:rsidR="00B32B8E" w:rsidRPr="00B32B8E" w:rsidRDefault="00B32B8E">
            <w:pPr>
              <w:spacing w:line="276" w:lineRule="auto"/>
              <w:rPr>
                <w:lang w:eastAsia="en-US"/>
              </w:rPr>
            </w:pPr>
          </w:p>
        </w:tc>
      </w:tr>
    </w:tbl>
    <w:p w:rsidR="00B32B8E" w:rsidRPr="00E857D5" w:rsidRDefault="00B32B8E" w:rsidP="00B32B8E"/>
    <w:p w:rsidR="00B32B8E" w:rsidRDefault="00B32B8E" w:rsidP="00BE1C87">
      <w:pPr>
        <w:jc w:val="both"/>
      </w:pPr>
      <w:r w:rsidRPr="00E857D5">
        <w:tab/>
      </w:r>
      <w:r w:rsidR="00E857D5">
        <w:t>В соответствии с Федеральным законом от 25.12.2008 №</w:t>
      </w:r>
      <w:r w:rsidR="00BE1C87">
        <w:t xml:space="preserve"> </w:t>
      </w:r>
      <w:r w:rsidR="00E857D5">
        <w:t>273-Ф</w:t>
      </w:r>
      <w:r w:rsidR="00BE1C87">
        <w:t>З "О противодействии коррупции"</w:t>
      </w:r>
      <w:r w:rsidR="00E857D5">
        <w:t xml:space="preserve">, руководствуясь </w:t>
      </w:r>
      <w:r w:rsidR="00E857D5" w:rsidRPr="00E857D5">
        <w:rPr>
          <w:bCs/>
        </w:rPr>
        <w:t xml:space="preserve">пунктом 3 Приложения 5 Закона Томской </w:t>
      </w:r>
      <w:r w:rsidR="00BE1C87">
        <w:rPr>
          <w:bCs/>
        </w:rPr>
        <w:t xml:space="preserve">области от 11 сентября 2007 </w:t>
      </w:r>
      <w:r w:rsidR="00E857D5" w:rsidRPr="00E857D5">
        <w:rPr>
          <w:bCs/>
        </w:rPr>
        <w:t xml:space="preserve"> № 198-ОЗ «О муниципальной службе в Томской </w:t>
      </w:r>
      <w:r w:rsidR="00E857D5">
        <w:rPr>
          <w:bCs/>
        </w:rPr>
        <w:t>о</w:t>
      </w:r>
      <w:r w:rsidR="00E857D5" w:rsidRPr="00E857D5">
        <w:rPr>
          <w:bCs/>
        </w:rPr>
        <w:t>бласти»</w:t>
      </w:r>
      <w:r w:rsidR="00E857D5">
        <w:rPr>
          <w:bCs/>
        </w:rPr>
        <w:t xml:space="preserve"> и </w:t>
      </w:r>
      <w:r w:rsidR="00BE1C87">
        <w:t xml:space="preserve">Уставом муниципального образования </w:t>
      </w:r>
      <w:r w:rsidR="00E857D5">
        <w:t xml:space="preserve"> "</w:t>
      </w:r>
      <w:proofErr w:type="spellStart"/>
      <w:r w:rsidR="00E857D5">
        <w:t>Каргасокский</w:t>
      </w:r>
      <w:proofErr w:type="spellEnd"/>
      <w:r w:rsidR="00E857D5">
        <w:t xml:space="preserve"> район"</w:t>
      </w:r>
    </w:p>
    <w:p w:rsidR="00B32B8E" w:rsidRDefault="00B32B8E" w:rsidP="00BE1C87">
      <w:pPr>
        <w:jc w:val="both"/>
      </w:pPr>
    </w:p>
    <w:p w:rsidR="00B32B8E" w:rsidRDefault="00B32B8E" w:rsidP="00B32B8E">
      <w:pPr>
        <w:rPr>
          <w:b/>
          <w:szCs w:val="28"/>
        </w:rPr>
      </w:pPr>
      <w:r>
        <w:rPr>
          <w:b/>
          <w:szCs w:val="28"/>
        </w:rPr>
        <w:t xml:space="preserve">Дума </w:t>
      </w:r>
      <w:proofErr w:type="spellStart"/>
      <w:r>
        <w:rPr>
          <w:b/>
          <w:szCs w:val="28"/>
        </w:rPr>
        <w:t>Каргасокского</w:t>
      </w:r>
      <w:proofErr w:type="spellEnd"/>
      <w:r>
        <w:rPr>
          <w:b/>
          <w:szCs w:val="28"/>
        </w:rPr>
        <w:t xml:space="preserve"> района РЕШИЛА:</w:t>
      </w:r>
    </w:p>
    <w:tbl>
      <w:tblPr>
        <w:tblW w:w="0" w:type="auto"/>
        <w:tblLook w:val="04A0"/>
      </w:tblPr>
      <w:tblGrid>
        <w:gridCol w:w="9571"/>
      </w:tblGrid>
      <w:tr w:rsidR="00B32B8E" w:rsidTr="00B32B8E">
        <w:tc>
          <w:tcPr>
            <w:tcW w:w="9571" w:type="dxa"/>
          </w:tcPr>
          <w:p w:rsidR="00B32B8E" w:rsidRDefault="00B32B8E">
            <w:pPr>
              <w:spacing w:line="276" w:lineRule="auto"/>
              <w:jc w:val="both"/>
              <w:rPr>
                <w:lang w:eastAsia="en-US"/>
              </w:rPr>
            </w:pPr>
          </w:p>
          <w:p w:rsidR="00B32B8E" w:rsidRDefault="00B32B8E" w:rsidP="00D03D7F">
            <w:pPr>
              <w:jc w:val="both"/>
            </w:pPr>
            <w:r>
              <w:rPr>
                <w:lang w:eastAsia="en-US"/>
              </w:rPr>
              <w:t xml:space="preserve">1. </w:t>
            </w:r>
            <w:r w:rsidR="006A2635">
              <w:rPr>
                <w:lang w:eastAsia="en-US"/>
              </w:rPr>
              <w:t>Утвердить П</w:t>
            </w:r>
            <w:r w:rsidR="00B24DA7">
              <w:rPr>
                <w:lang w:eastAsia="en-US"/>
              </w:rPr>
              <w:t xml:space="preserve">оложение </w:t>
            </w:r>
            <w:r w:rsidR="006A2635">
              <w:rPr>
                <w:lang w:eastAsia="en-US"/>
              </w:rPr>
              <w:t xml:space="preserve">о </w:t>
            </w:r>
            <w:r w:rsidR="006A2635">
              <w:t>комиссии</w:t>
            </w:r>
            <w:r w:rsidR="00B24DA7">
              <w:t xml:space="preserve"> </w:t>
            </w:r>
            <w:r w:rsidRPr="00B32B8E">
              <w:t>по соблюдению требований к служебному поведению лиц, замещающих муниципальные должности</w:t>
            </w:r>
            <w:r w:rsidR="006A2635">
              <w:t xml:space="preserve"> </w:t>
            </w:r>
            <w:r w:rsidRPr="00B32B8E">
              <w:t>и урегулированию конфликта интересов</w:t>
            </w:r>
            <w:r w:rsidR="00E857D5">
              <w:t xml:space="preserve"> </w:t>
            </w:r>
            <w:r w:rsidR="006A2635">
              <w:t xml:space="preserve">в Думе </w:t>
            </w:r>
            <w:proofErr w:type="spellStart"/>
            <w:r w:rsidR="006A2635">
              <w:t>Каргасокского</w:t>
            </w:r>
            <w:proofErr w:type="spellEnd"/>
            <w:r w:rsidR="006A2635">
              <w:t xml:space="preserve"> района </w:t>
            </w:r>
            <w:r w:rsidR="00E857D5">
              <w:t>(Приложение №1)</w:t>
            </w:r>
            <w:r>
              <w:t>.</w:t>
            </w:r>
          </w:p>
          <w:p w:rsidR="00B24DA7" w:rsidRDefault="00B24DA7" w:rsidP="00D03D7F">
            <w:pPr>
              <w:jc w:val="both"/>
            </w:pPr>
            <w:r>
              <w:t xml:space="preserve">2. </w:t>
            </w:r>
            <w:r w:rsidR="00207665">
              <w:t>Р</w:t>
            </w:r>
            <w:r>
              <w:t>ешение вступает в силу с момента его опубл</w:t>
            </w:r>
            <w:r w:rsidR="007657E7">
              <w:t xml:space="preserve">икования на официальном сайте муниципального образования </w:t>
            </w:r>
            <w:r>
              <w:t xml:space="preserve"> "</w:t>
            </w:r>
            <w:proofErr w:type="spellStart"/>
            <w:r>
              <w:t>Каргасокский</w:t>
            </w:r>
            <w:proofErr w:type="spellEnd"/>
            <w:r>
              <w:t xml:space="preserve"> район".</w:t>
            </w:r>
          </w:p>
          <w:p w:rsidR="00B24DA7" w:rsidRPr="00B32B8E" w:rsidRDefault="00B24DA7" w:rsidP="00D03D7F">
            <w:pPr>
              <w:jc w:val="both"/>
            </w:pPr>
            <w:r>
              <w:t xml:space="preserve">3. Контроль за исполнением данного решения возложить на Председателя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Брагина В.В.</w:t>
            </w:r>
          </w:p>
          <w:p w:rsidR="00B32B8E" w:rsidRDefault="00B32B8E" w:rsidP="00D03D7F">
            <w:pPr>
              <w:spacing w:line="276" w:lineRule="auto"/>
              <w:ind w:left="720"/>
              <w:jc w:val="both"/>
              <w:rPr>
                <w:lang w:eastAsia="en-US"/>
              </w:rPr>
            </w:pPr>
          </w:p>
          <w:p w:rsidR="00B32B8E" w:rsidRDefault="00B32B8E" w:rsidP="00D0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</w:tbl>
    <w:p w:rsidR="00B32B8E" w:rsidRDefault="00B32B8E" w:rsidP="00B32B8E">
      <w:pPr>
        <w:rPr>
          <w:sz w:val="28"/>
        </w:rPr>
      </w:pPr>
    </w:p>
    <w:p w:rsidR="00B32B8E" w:rsidRDefault="00B32B8E" w:rsidP="00B32B8E">
      <w:pPr>
        <w:rPr>
          <w:sz w:val="28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B32B8E" w:rsidTr="00B32B8E">
        <w:tc>
          <w:tcPr>
            <w:tcW w:w="3708" w:type="dxa"/>
            <w:hideMark/>
          </w:tcPr>
          <w:p w:rsidR="00B32B8E" w:rsidRDefault="00B3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Думы</w:t>
            </w:r>
          </w:p>
          <w:p w:rsidR="00B32B8E" w:rsidRDefault="00B32B8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2672" w:type="dxa"/>
            <w:vAlign w:val="center"/>
          </w:tcPr>
          <w:p w:rsidR="00B32B8E" w:rsidRDefault="00B32B8E">
            <w:pPr>
              <w:spacing w:line="276" w:lineRule="auto"/>
              <w:jc w:val="center"/>
              <w:rPr>
                <w:color w:val="C0C0C0"/>
                <w:lang w:eastAsia="en-US"/>
              </w:rPr>
            </w:pPr>
          </w:p>
        </w:tc>
        <w:tc>
          <w:tcPr>
            <w:tcW w:w="3191" w:type="dxa"/>
          </w:tcPr>
          <w:p w:rsidR="00B32B8E" w:rsidRDefault="00B32B8E">
            <w:pPr>
              <w:spacing w:line="276" w:lineRule="auto"/>
              <w:jc w:val="right"/>
              <w:rPr>
                <w:lang w:eastAsia="en-US"/>
              </w:rPr>
            </w:pPr>
          </w:p>
          <w:p w:rsidR="00B32B8E" w:rsidRDefault="00B32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В.В.Брагин</w:t>
            </w:r>
          </w:p>
        </w:tc>
      </w:tr>
    </w:tbl>
    <w:p w:rsidR="00B32B8E" w:rsidRDefault="00B32B8E" w:rsidP="00B32B8E"/>
    <w:p w:rsidR="00B32B8E" w:rsidRDefault="00B32B8E" w:rsidP="00B32B8E"/>
    <w:p w:rsidR="00B32B8E" w:rsidRDefault="00B32B8E" w:rsidP="00B32B8E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                                                                        А.П. </w:t>
      </w:r>
      <w:proofErr w:type="spellStart"/>
      <w:r>
        <w:t>Ащеулов</w:t>
      </w:r>
      <w:proofErr w:type="spellEnd"/>
    </w:p>
    <w:p w:rsidR="002C1B26" w:rsidRDefault="002C1B26" w:rsidP="00B32B8E"/>
    <w:p w:rsidR="002C1B26" w:rsidRDefault="002C1B26" w:rsidP="00B32B8E"/>
    <w:p w:rsidR="002C1B26" w:rsidRDefault="002C1B26" w:rsidP="00B32B8E"/>
    <w:p w:rsidR="002C1B26" w:rsidRDefault="002C1B26" w:rsidP="00B32B8E"/>
    <w:p w:rsidR="002C1B26" w:rsidRDefault="002C1B26" w:rsidP="00B32B8E"/>
    <w:p w:rsidR="002C1B26" w:rsidRDefault="002C1B26" w:rsidP="00B32B8E"/>
    <w:p w:rsidR="002C1B26" w:rsidRDefault="002C1B26" w:rsidP="002C1B26">
      <w:pPr>
        <w:autoSpaceDE w:val="0"/>
        <w:autoSpaceDN w:val="0"/>
        <w:adjustRightInd w:val="0"/>
        <w:ind w:firstLine="540"/>
        <w:jc w:val="right"/>
      </w:pPr>
      <w:r>
        <w:lastRenderedPageBreak/>
        <w:t xml:space="preserve">Приложение 1 к Решению </w:t>
      </w:r>
    </w:p>
    <w:p w:rsidR="002C1B26" w:rsidRDefault="002C1B26" w:rsidP="002C1B26">
      <w:pPr>
        <w:autoSpaceDE w:val="0"/>
        <w:autoSpaceDN w:val="0"/>
        <w:adjustRightInd w:val="0"/>
        <w:ind w:firstLine="540"/>
        <w:jc w:val="right"/>
      </w:pPr>
      <w:r>
        <w:t xml:space="preserve">Думы  </w:t>
      </w:r>
      <w:proofErr w:type="spellStart"/>
      <w:r>
        <w:t>Каргасокского</w:t>
      </w:r>
      <w:proofErr w:type="spellEnd"/>
      <w:r>
        <w:t xml:space="preserve"> района </w:t>
      </w:r>
    </w:p>
    <w:p w:rsidR="002C1B26" w:rsidRDefault="002C1B26" w:rsidP="002C1B26">
      <w:pPr>
        <w:autoSpaceDE w:val="0"/>
        <w:autoSpaceDN w:val="0"/>
        <w:adjustRightInd w:val="0"/>
        <w:ind w:firstLine="540"/>
        <w:jc w:val="right"/>
      </w:pPr>
      <w:r>
        <w:t>от 17.03.2016  № 52</w:t>
      </w:r>
    </w:p>
    <w:p w:rsidR="002C1B26" w:rsidRDefault="002C1B26" w:rsidP="002C1B26">
      <w:pPr>
        <w:autoSpaceDE w:val="0"/>
        <w:autoSpaceDN w:val="0"/>
        <w:adjustRightInd w:val="0"/>
        <w:ind w:firstLine="540"/>
        <w:jc w:val="both"/>
      </w:pPr>
    </w:p>
    <w:p w:rsidR="002C1B26" w:rsidRDefault="002C1B26" w:rsidP="002C1B26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2C1B26" w:rsidRPr="006334C6" w:rsidRDefault="0087798F" w:rsidP="002C1B26">
      <w:pPr>
        <w:pStyle w:val="ConsPlusNormal"/>
        <w:ind w:firstLine="540"/>
        <w:jc w:val="center"/>
        <w:rPr>
          <w:b/>
        </w:rPr>
      </w:pPr>
      <w:hyperlink r:id="rId7" w:history="1">
        <w:r w:rsidR="002C1B26" w:rsidRPr="002C1B26">
          <w:rPr>
            <w:rStyle w:val="a3"/>
            <w:b/>
            <w:color w:val="auto"/>
            <w:u w:val="none"/>
          </w:rPr>
          <w:t>Положение</w:t>
        </w:r>
      </w:hyperlink>
      <w:r w:rsidR="002C1B26" w:rsidRPr="002C1B26">
        <w:rPr>
          <w:b/>
        </w:rPr>
        <w:t xml:space="preserve"> </w:t>
      </w:r>
      <w:r w:rsidR="002C1B26" w:rsidRPr="006334C6">
        <w:rPr>
          <w:b/>
        </w:rPr>
        <w:t>о комиссии по соблюдению требований к служебному поведению лиц, заме</w:t>
      </w:r>
      <w:r w:rsidR="002C1B26">
        <w:rPr>
          <w:b/>
        </w:rPr>
        <w:t xml:space="preserve">щающих муниципальные должности </w:t>
      </w:r>
      <w:r w:rsidR="002C1B26" w:rsidRPr="006334C6">
        <w:rPr>
          <w:b/>
        </w:rPr>
        <w:t>и урегулированию конфликта интересов</w:t>
      </w:r>
      <w:r w:rsidR="002C1B26">
        <w:rPr>
          <w:b/>
        </w:rPr>
        <w:t xml:space="preserve"> в Думе </w:t>
      </w:r>
      <w:proofErr w:type="spellStart"/>
      <w:r w:rsidR="002C1B26">
        <w:rPr>
          <w:b/>
        </w:rPr>
        <w:t>Каргасокского</w:t>
      </w:r>
      <w:proofErr w:type="spellEnd"/>
      <w:r w:rsidR="002C1B26">
        <w:rPr>
          <w:b/>
        </w:rPr>
        <w:t xml:space="preserve"> района </w:t>
      </w:r>
    </w:p>
    <w:p w:rsidR="002C1B26" w:rsidRPr="006334C6" w:rsidRDefault="002C1B26" w:rsidP="002C1B26">
      <w:pPr>
        <w:pStyle w:val="ConsPlusNormal"/>
        <w:ind w:firstLine="540"/>
        <w:jc w:val="center"/>
        <w:rPr>
          <w:b/>
        </w:rPr>
      </w:pPr>
    </w:p>
    <w:p w:rsidR="002C1B26" w:rsidRPr="006334C6" w:rsidRDefault="002C1B26" w:rsidP="002C1B26">
      <w:pPr>
        <w:pStyle w:val="ConsPlusNormal"/>
        <w:ind w:firstLine="540"/>
        <w:jc w:val="both"/>
        <w:rPr>
          <w:bCs/>
        </w:rPr>
      </w:pPr>
      <w:r w:rsidRPr="006334C6">
        <w:rPr>
          <w:bCs/>
        </w:rPr>
        <w:t xml:space="preserve">1. Комиссия </w:t>
      </w:r>
      <w:r w:rsidRPr="006334C6"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6334C6">
        <w:rPr>
          <w:bCs/>
        </w:rPr>
        <w:t xml:space="preserve"> (далее – Комиссия) образуется </w:t>
      </w:r>
      <w:r>
        <w:rPr>
          <w:bCs/>
        </w:rPr>
        <w:t xml:space="preserve">распоряжением Председателя Думы </w:t>
      </w:r>
      <w:proofErr w:type="spellStart"/>
      <w:r>
        <w:rPr>
          <w:bCs/>
        </w:rPr>
        <w:t>Каргасокского</w:t>
      </w:r>
      <w:proofErr w:type="spellEnd"/>
      <w:r>
        <w:rPr>
          <w:bCs/>
        </w:rPr>
        <w:t xml:space="preserve"> района </w:t>
      </w:r>
      <w:r w:rsidRPr="006334C6">
        <w:t>(далее – Дума)</w:t>
      </w:r>
      <w:r w:rsidRPr="006334C6">
        <w:rPr>
          <w:bCs/>
        </w:rPr>
        <w:t>.</w:t>
      </w:r>
    </w:p>
    <w:p w:rsidR="002C1B26" w:rsidRPr="006334C6" w:rsidRDefault="002C1B26" w:rsidP="002C1B26">
      <w:pPr>
        <w:pStyle w:val="ConsPlusNormal"/>
        <w:ind w:firstLine="540"/>
        <w:jc w:val="both"/>
        <w:rPr>
          <w:bCs/>
        </w:rPr>
      </w:pPr>
      <w:r>
        <w:rPr>
          <w:bCs/>
        </w:rPr>
        <w:t>2</w:t>
      </w:r>
      <w:r w:rsidRPr="006334C6">
        <w:rPr>
          <w:bCs/>
        </w:rPr>
        <w:t>. В состав Комиссии входят председатель комиссии, заместитель председателя комиссии, секретарь комиссии, иные члены комиссии в соответствии с  пунктом 3 Приложения 5 Закона Томской области от 11 сентября 2007 года № 198-ОЗ «О муниципальной службе в Томской области» (далее – Закон № 198-ОЗ).</w:t>
      </w:r>
    </w:p>
    <w:p w:rsidR="002C1B26" w:rsidRPr="006334C6" w:rsidRDefault="002C1B26" w:rsidP="002C1B26">
      <w:pPr>
        <w:pStyle w:val="ConsPlusNormal"/>
        <w:ind w:firstLine="540"/>
        <w:jc w:val="both"/>
        <w:rPr>
          <w:bCs/>
        </w:rPr>
      </w:pPr>
      <w:r>
        <w:rPr>
          <w:bCs/>
        </w:rPr>
        <w:t>3</w:t>
      </w:r>
      <w:r w:rsidRPr="006334C6">
        <w:rPr>
          <w:bCs/>
        </w:rPr>
        <w:t xml:space="preserve">. К ведению Комиссии относится: </w:t>
      </w:r>
    </w:p>
    <w:p w:rsidR="002C1B26" w:rsidRPr="006334C6" w:rsidRDefault="002C1B26" w:rsidP="002C1B26">
      <w:pPr>
        <w:pStyle w:val="ConsPlusNormal"/>
        <w:ind w:firstLine="540"/>
        <w:jc w:val="both"/>
        <w:rPr>
          <w:bCs/>
        </w:rPr>
      </w:pPr>
      <w:r w:rsidRPr="006334C6">
        <w:rPr>
          <w:bCs/>
        </w:rPr>
        <w:t>организация сбора представляемых депутатами Думы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в соответствии с законодательством Российской Федерации и Томской области;</w:t>
      </w:r>
    </w:p>
    <w:p w:rsidR="002C1B26" w:rsidRPr="006334C6" w:rsidRDefault="002C1B26" w:rsidP="002C1B26">
      <w:pPr>
        <w:pStyle w:val="ConsPlusNormal"/>
        <w:ind w:firstLine="540"/>
        <w:jc w:val="both"/>
        <w:rPr>
          <w:bCs/>
        </w:rPr>
      </w:pPr>
      <w:r w:rsidRPr="006334C6">
        <w:rPr>
          <w:bCs/>
        </w:rPr>
        <w:t>проведение проверки в соответствии с Законом № 198-ФЗ:</w:t>
      </w:r>
    </w:p>
    <w:p w:rsidR="002C1B26" w:rsidRPr="006334C6" w:rsidRDefault="002C1B26" w:rsidP="002C1B26">
      <w:pPr>
        <w:pStyle w:val="ConsPlusNormal"/>
        <w:ind w:firstLine="540"/>
        <w:jc w:val="both"/>
        <w:rPr>
          <w:bCs/>
        </w:rPr>
      </w:pPr>
      <w:r w:rsidRPr="006334C6">
        <w:rPr>
          <w:bCs/>
        </w:rPr>
        <w:t>достоверности и полноты сведений о доходах, об имуществе и обязательствах имущественного характера, представляемых депутатами Думы;</w:t>
      </w:r>
    </w:p>
    <w:p w:rsidR="002C1B26" w:rsidRPr="006334C6" w:rsidRDefault="002C1B26" w:rsidP="002C1B26">
      <w:pPr>
        <w:pStyle w:val="ConsPlusNormal"/>
        <w:ind w:firstLine="540"/>
        <w:jc w:val="both"/>
        <w:rPr>
          <w:bCs/>
        </w:rPr>
      </w:pPr>
      <w:r w:rsidRPr="006334C6">
        <w:rPr>
          <w:bCs/>
        </w:rPr>
        <w:t xml:space="preserve">соблюдения депутатами Думы ограничений и запретов, установленных </w:t>
      </w:r>
      <w:r w:rsidRPr="006334C6">
        <w:t xml:space="preserve">Федеральным </w:t>
      </w:r>
      <w:r w:rsidRPr="006334C6">
        <w:rPr>
          <w:bCs/>
        </w:rPr>
        <w:t xml:space="preserve">законом от 25 декабря 2008 года № 273-ФЗ </w:t>
      </w:r>
      <w:r w:rsidRPr="006334C6">
        <w:rPr>
          <w:bCs/>
        </w:rPr>
        <w:br/>
        <w:t>«О противодействии коррупции» (далее – Федеральный закон № 273-ФЗ) и другими федеральными законами;</w:t>
      </w:r>
    </w:p>
    <w:p w:rsidR="002C1B26" w:rsidRPr="006334C6" w:rsidRDefault="002C1B26" w:rsidP="002C1B26">
      <w:pPr>
        <w:pStyle w:val="ConsPlusNormal"/>
        <w:ind w:firstLine="540"/>
        <w:jc w:val="both"/>
        <w:rPr>
          <w:bCs/>
        </w:rPr>
      </w:pPr>
      <w:r w:rsidRPr="006334C6">
        <w:rPr>
          <w:bCs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2C1B26" w:rsidRPr="006334C6" w:rsidRDefault="002C1B26" w:rsidP="002C1B26">
      <w:pPr>
        <w:pStyle w:val="ConsPlusNormal"/>
        <w:ind w:firstLine="540"/>
        <w:jc w:val="both"/>
      </w:pPr>
      <w:r>
        <w:rPr>
          <w:bCs/>
        </w:rPr>
        <w:t>4</w:t>
      </w:r>
      <w:r w:rsidRPr="006334C6">
        <w:rPr>
          <w:bCs/>
        </w:rPr>
        <w:t xml:space="preserve">. </w:t>
      </w:r>
      <w:r w:rsidRPr="006334C6">
        <w:t>Заседание Комиссии созывается председателем Комиссии и проводится: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 w:rsidRPr="006334C6">
        <w:t xml:space="preserve">а) по результатам представленных депутатами Думы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 (по </w:t>
      </w:r>
      <w:hyperlink r:id="rId8" w:history="1">
        <w:r w:rsidRPr="002C1B26">
          <w:rPr>
            <w:rStyle w:val="a3"/>
            <w:color w:val="auto"/>
            <w:u w:val="none"/>
          </w:rPr>
          <w:t>форме</w:t>
        </w:r>
      </w:hyperlink>
      <w:r w:rsidRPr="006334C6">
        <w:t>, утвержденной Указом Президента Российской Федерации от 23 июня 2014 года № 460) - в сроки, установленные подпунктом 1 пункта 10, пунктом 11  Приложения 5 к Закону № 198-ОЗ;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bookmarkStart w:id="0" w:name="Par3"/>
      <w:bookmarkStart w:id="1" w:name="Par4"/>
      <w:bookmarkEnd w:id="0"/>
      <w:bookmarkEnd w:id="1"/>
      <w:r w:rsidRPr="006334C6">
        <w:t>б) по результатам проведенной проверки - по окончании установленного срока проверки;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 w:rsidRPr="006334C6">
        <w:t>в) по иным основаниям, предусмотренным пунктом 4 Приложения 5 к Закону № 198-ОЗ.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5</w:t>
      </w:r>
      <w:r w:rsidRPr="006334C6">
        <w:t>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6</w:t>
      </w:r>
      <w:r w:rsidRPr="006334C6">
        <w:t>. Заседание Комиссии правомочно, если на нем присутствует не менее двух третей от общего числа членов Комиссии.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7</w:t>
      </w:r>
      <w:r w:rsidRPr="006334C6"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r w:rsidRPr="006334C6">
        <w:lastRenderedPageBreak/>
        <w:t>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8</w:t>
      </w:r>
      <w:r w:rsidRPr="006334C6"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9</w:t>
      </w:r>
      <w:r w:rsidRPr="006334C6">
        <w:t>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2C1B26" w:rsidRPr="00B70DAE" w:rsidRDefault="002C1B26" w:rsidP="002C1B26">
      <w:pPr>
        <w:autoSpaceDE w:val="0"/>
        <w:autoSpaceDN w:val="0"/>
        <w:adjustRightInd w:val="0"/>
        <w:ind w:firstLine="540"/>
        <w:jc w:val="both"/>
        <w:rPr>
          <w:b/>
        </w:rPr>
      </w:pPr>
      <w:r w:rsidRPr="00B70DAE">
        <w:rPr>
          <w:b/>
        </w:rPr>
        <w:t>10.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2C1B26" w:rsidRPr="00B70DAE" w:rsidRDefault="002C1B26" w:rsidP="002C1B26">
      <w:pPr>
        <w:autoSpaceDE w:val="0"/>
        <w:autoSpaceDN w:val="0"/>
        <w:adjustRightInd w:val="0"/>
        <w:ind w:firstLine="540"/>
        <w:jc w:val="both"/>
        <w:rPr>
          <w:b/>
        </w:rPr>
      </w:pPr>
      <w:r w:rsidRPr="00B70DAE">
        <w:rPr>
          <w:b/>
        </w:rPr>
        <w:t>11. Заседание Комиссии проводится в присутствии депутата Думы,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2C1B26" w:rsidRPr="00B70DAE" w:rsidRDefault="002C1B26" w:rsidP="002C1B26">
      <w:pPr>
        <w:autoSpaceDE w:val="0"/>
        <w:autoSpaceDN w:val="0"/>
        <w:adjustRightInd w:val="0"/>
        <w:ind w:firstLine="540"/>
        <w:jc w:val="both"/>
        <w:rPr>
          <w:b/>
        </w:rPr>
      </w:pPr>
      <w:r w:rsidRPr="00B70DAE">
        <w:rPr>
          <w:b/>
        </w:rPr>
        <w:t>При наличии письменной просьбы депутата Думы о рассмотрении указанного вопроса без его участия заседание комиссии проводится в его отсутствие.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 w:rsidRPr="006334C6">
        <w:t>В случае неявки на заседание Комиссии депутата Думы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 w:rsidRPr="006334C6">
        <w:t>В случае повторной неявки депутата Думы без уважительной причины Комиссия может принять решение о рассмотрении данного вопроса в его отсутствие.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12</w:t>
      </w:r>
      <w:r w:rsidRPr="006334C6">
        <w:t>. На заседании Комиссии заслушиваются пояснения депутата Думы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13</w:t>
      </w:r>
      <w:r w:rsidRPr="006334C6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14</w:t>
      </w:r>
      <w:r w:rsidRPr="006334C6">
        <w:t>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Думы.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15</w:t>
      </w:r>
      <w:r w:rsidRPr="006334C6">
        <w:t>. По итогам рассмотрения вопроса, о предоставлении депутатом Думы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детей, Комиссия принимает одно из следующих решений:</w:t>
      </w:r>
    </w:p>
    <w:p w:rsidR="002C1B26" w:rsidRPr="00B70DAE" w:rsidRDefault="002C1B26" w:rsidP="002C1B26">
      <w:pPr>
        <w:autoSpaceDE w:val="0"/>
        <w:autoSpaceDN w:val="0"/>
        <w:adjustRightInd w:val="0"/>
        <w:ind w:firstLine="540"/>
        <w:jc w:val="both"/>
        <w:rPr>
          <w:b/>
        </w:rPr>
      </w:pPr>
      <w:r w:rsidRPr="006334C6">
        <w:t>1</w:t>
      </w:r>
      <w:r w:rsidRPr="00B70DAE">
        <w:rPr>
          <w:b/>
        </w:rPr>
        <w:t>) установить, что сведения об имуществе, представленные депутатом Думы, являются достоверными и полными;</w:t>
      </w:r>
    </w:p>
    <w:p w:rsidR="002C1B26" w:rsidRPr="00B70DAE" w:rsidRDefault="002C1B26" w:rsidP="002C1B26">
      <w:pPr>
        <w:autoSpaceDE w:val="0"/>
        <w:autoSpaceDN w:val="0"/>
        <w:adjustRightInd w:val="0"/>
        <w:ind w:firstLine="540"/>
        <w:jc w:val="both"/>
        <w:rPr>
          <w:b/>
        </w:rPr>
      </w:pPr>
      <w:r w:rsidRPr="00B70DAE">
        <w:rPr>
          <w:b/>
        </w:rPr>
        <w:t xml:space="preserve">2) установить, что сведения об имуществе, представленные депутатом Думы, являются недостоверными и (или) неполными. 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 w:rsidRPr="00B70DAE">
        <w:rPr>
          <w:b/>
        </w:rPr>
        <w:t>16. По итогам рассмотрения вопроса, о несоблюдении</w:t>
      </w:r>
      <w:r w:rsidRPr="006334C6">
        <w:t xml:space="preserve"> депутатом Думы ограничений и запретов, обязанностей, установленных </w:t>
      </w:r>
      <w:r w:rsidRPr="006334C6">
        <w:rPr>
          <w:bCs/>
        </w:rPr>
        <w:t>Федеральным законом № 273-ФЗ</w:t>
      </w:r>
      <w:r w:rsidRPr="006334C6">
        <w:t>, а также другими федеральными законами, Комиссия принимает одно из следующих решений: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1) установить, что депутат Думы соблюдал ограничения и запреты;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2) установить, что депутат Думы не соблюдал ограничения и запреты. </w:t>
      </w:r>
    </w:p>
    <w:p w:rsidR="002C1B26" w:rsidRPr="006334C6" w:rsidRDefault="002C1B26" w:rsidP="002C1B2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17</w:t>
      </w:r>
      <w:r w:rsidRPr="006334C6">
        <w:rPr>
          <w:szCs w:val="28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18</w:t>
      </w:r>
      <w:r w:rsidRPr="006334C6">
        <w:rPr>
          <w:szCs w:val="28"/>
        </w:rPr>
        <w:t>. В протоколе заседания Комиссии указываются: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lastRenderedPageBreak/>
        <w:t>2) формулировка каждого из рассматриваемых на заседании Комиссии вопросов с указанием фамилии, имени, отчества депутата Думы, в отношении которого рассматривается соответствующий вопрос;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3) материалы, исследованные комиссией в связи с рассматриваемыми ею вопросами;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4) содержание пояснений депутата Думы и других лиц по существу рассматриваемых Комиссией вопросов;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7) результаты голосования;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8) решение и обоснование его принятия.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2C1B26" w:rsidRDefault="002C1B26" w:rsidP="002C1B26">
      <w:pPr>
        <w:autoSpaceDE w:val="0"/>
        <w:autoSpaceDN w:val="0"/>
        <w:adjustRightInd w:val="0"/>
        <w:ind w:firstLine="540"/>
        <w:jc w:val="right"/>
      </w:pPr>
    </w:p>
    <w:p w:rsidR="002C1B26" w:rsidRDefault="002C1B26" w:rsidP="002C1B26">
      <w:pPr>
        <w:autoSpaceDE w:val="0"/>
        <w:autoSpaceDN w:val="0"/>
        <w:adjustRightInd w:val="0"/>
        <w:ind w:firstLine="540"/>
        <w:jc w:val="right"/>
      </w:pPr>
    </w:p>
    <w:p w:rsidR="002C1B26" w:rsidRDefault="002C1B26" w:rsidP="00B32B8E"/>
    <w:p w:rsidR="002C1B26" w:rsidRDefault="002C1B26" w:rsidP="00B32B8E"/>
    <w:p w:rsidR="002C1B26" w:rsidRDefault="002C1B26" w:rsidP="00B32B8E"/>
    <w:p w:rsidR="002C1B26" w:rsidRDefault="002C1B26" w:rsidP="00B32B8E"/>
    <w:p w:rsidR="002C1B26" w:rsidRDefault="002C1B26" w:rsidP="00B32B8E"/>
    <w:p w:rsidR="002C1B26" w:rsidRDefault="002C1B26" w:rsidP="00B32B8E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2B8E"/>
    <w:rsid w:val="00005263"/>
    <w:rsid w:val="00077645"/>
    <w:rsid w:val="000A595B"/>
    <w:rsid w:val="00153198"/>
    <w:rsid w:val="0020358E"/>
    <w:rsid w:val="00207665"/>
    <w:rsid w:val="00241F08"/>
    <w:rsid w:val="002C1B26"/>
    <w:rsid w:val="00394F49"/>
    <w:rsid w:val="00456158"/>
    <w:rsid w:val="00485D48"/>
    <w:rsid w:val="0050770D"/>
    <w:rsid w:val="0063671A"/>
    <w:rsid w:val="006A2635"/>
    <w:rsid w:val="007657E7"/>
    <w:rsid w:val="0087798F"/>
    <w:rsid w:val="00930E93"/>
    <w:rsid w:val="0099124C"/>
    <w:rsid w:val="009E643E"/>
    <w:rsid w:val="00A10B9F"/>
    <w:rsid w:val="00A2094B"/>
    <w:rsid w:val="00AC05B9"/>
    <w:rsid w:val="00AF6A9D"/>
    <w:rsid w:val="00B24DA7"/>
    <w:rsid w:val="00B32B8E"/>
    <w:rsid w:val="00B70DAE"/>
    <w:rsid w:val="00B92F30"/>
    <w:rsid w:val="00BE1C87"/>
    <w:rsid w:val="00D03D7F"/>
    <w:rsid w:val="00D46322"/>
    <w:rsid w:val="00E50AB2"/>
    <w:rsid w:val="00E8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2B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32B8E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32B8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B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3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32B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E857D5"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customStyle="1" w:styleId="ConsPlusNormal">
    <w:name w:val="ConsPlusNormal"/>
    <w:rsid w:val="002C1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D8C259E2969A116CDFB6AFF9498BC95E5FEBD31BE3FFDD65C44CA7C225365A7FA415A83DEB92C4e7k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CE6874CAB5D7162358896ED6671E38C45C4C1B4694A9533FF06BA1BDA50BEBD1C320582B98D51Es4Z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22</cp:revision>
  <cp:lastPrinted>2016-03-18T05:32:00Z</cp:lastPrinted>
  <dcterms:created xsi:type="dcterms:W3CDTF">2016-03-14T06:41:00Z</dcterms:created>
  <dcterms:modified xsi:type="dcterms:W3CDTF">2016-03-28T06:05:00Z</dcterms:modified>
</cp:coreProperties>
</file>