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-404495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4"/>
          <w:szCs w:val="24"/>
        </w:rPr>
      </w:pPr>
      <w:r w:rsidRPr="00B12E7A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Pr="00B12E7A">
        <w:rPr>
          <w:rFonts w:ascii="Times New Roman" w:hAnsi="Times New Roman" w:cs="Times New Roman"/>
          <w:caps/>
          <w:sz w:val="24"/>
          <w:szCs w:val="24"/>
        </w:rPr>
        <w:t>Каргасокский район»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2E7A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Look w:val="0000"/>
      </w:tblPr>
      <w:tblGrid>
        <w:gridCol w:w="1890"/>
        <w:gridCol w:w="3321"/>
        <w:gridCol w:w="2680"/>
        <w:gridCol w:w="1715"/>
      </w:tblGrid>
      <w:tr w:rsidR="00D53C75" w:rsidRPr="00B12E7A" w:rsidTr="00D53C75">
        <w:trPr>
          <w:trHeight w:val="1012"/>
        </w:trPr>
        <w:tc>
          <w:tcPr>
            <w:tcW w:w="9606" w:type="dxa"/>
            <w:gridSpan w:val="4"/>
          </w:tcPr>
          <w:p w:rsidR="00D53C75" w:rsidRPr="00B12E7A" w:rsidRDefault="00D53C75" w:rsidP="00D53C75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32C1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</w:tc>
      </w:tr>
      <w:tr w:rsidR="00D53C75" w:rsidRPr="00D53C75" w:rsidTr="00D53C75">
        <w:tc>
          <w:tcPr>
            <w:tcW w:w="1890" w:type="dxa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  <w:tc>
          <w:tcPr>
            <w:tcW w:w="6001" w:type="dxa"/>
            <w:gridSpan w:val="2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№ 147</w:t>
            </w:r>
          </w:p>
        </w:tc>
      </w:tr>
      <w:tr w:rsidR="00D53C75" w:rsidRPr="00D53C75" w:rsidTr="00D53C75">
        <w:tc>
          <w:tcPr>
            <w:tcW w:w="7891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c>
          <w:tcPr>
            <w:tcW w:w="5211" w:type="dxa"/>
            <w:gridSpan w:val="2"/>
            <w:vAlign w:val="center"/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C75" w:rsidRPr="00D53C75" w:rsidRDefault="00D53C75" w:rsidP="00F41D33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признании утратившими силу некоторых решений Думы</w:t>
            </w:r>
            <w:proofErr w:type="gramEnd"/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D53C75" w:rsidRDefault="00D53C75" w:rsidP="00D53C7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На основании ст. 14-1 Закона Томской области </w:t>
      </w:r>
      <w:r w:rsidRPr="00D53C75">
        <w:rPr>
          <w:rFonts w:ascii="Times New Roman" w:eastAsiaTheme="minorHAnsi" w:hAnsi="Times New Roman" w:cs="Times New Roman"/>
          <w:sz w:val="24"/>
          <w:szCs w:val="24"/>
          <w:lang w:eastAsia="en-US"/>
        </w:rPr>
        <w:t>от 11.09.2007 №198-ОЗ «О муниципальной службе в Томской области»,</w:t>
      </w:r>
      <w:r w:rsidRPr="00D53C75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25.12.2008г. № 273-ФЗ «О противодействии коррупции», </w:t>
      </w:r>
    </w:p>
    <w:p w:rsidR="00D53C75" w:rsidRPr="00D53C75" w:rsidRDefault="00D53C75" w:rsidP="00D53C75">
      <w:pPr>
        <w:keepNext/>
        <w:spacing w:after="0" w:line="360" w:lineRule="auto"/>
        <w:ind w:firstLine="709"/>
        <w:outlineLvl w:val="2"/>
        <w:rPr>
          <w:rFonts w:ascii="Times New Roman" w:hAnsi="Times New Roman" w:cs="Times New Roman"/>
          <w:sz w:val="24"/>
          <w:szCs w:val="24"/>
        </w:rPr>
      </w:pPr>
    </w:p>
    <w:p w:rsidR="00D53C75" w:rsidRPr="00D53C75" w:rsidRDefault="00D53C75" w:rsidP="00D53C75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53C75">
        <w:rPr>
          <w:rFonts w:ascii="Times New Roman" w:hAnsi="Times New Roman" w:cs="Times New Roman"/>
          <w:b/>
          <w:sz w:val="24"/>
          <w:szCs w:val="24"/>
        </w:rPr>
        <w:t>Дума Каргасокского района РЕШИЛА:</w:t>
      </w:r>
    </w:p>
    <w:p w:rsidR="00D53C75" w:rsidRPr="00D53C75" w:rsidRDefault="00D53C75" w:rsidP="00D53C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D53C75" w:rsidRDefault="00D53C75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>Утвердить Перечень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 к настоящему решению.</w:t>
      </w:r>
      <w:proofErr w:type="gramEnd"/>
    </w:p>
    <w:p w:rsidR="00D53C75" w:rsidRPr="00D53C75" w:rsidRDefault="00D53C75" w:rsidP="00D53C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 xml:space="preserve">Установить, что должностями муниципальной службы в органах местного самоуправления муниципального образования «Каргасокский район», замещение которых предполагает наложение на граждан ограничений и запретов, предусмотренных </w:t>
      </w:r>
      <w:hyperlink r:id="rId5" w:history="1">
        <w:r w:rsidRPr="00D53C75">
          <w:rPr>
            <w:rFonts w:ascii="Times New Roman" w:hAnsi="Times New Roman" w:cs="Times New Roman"/>
            <w:sz w:val="24"/>
            <w:szCs w:val="24"/>
          </w:rPr>
          <w:t>частью 4 статьи 14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№25-ФЗ «О муниципальной службе в Российской Федерации», </w:t>
      </w:r>
      <w:hyperlink r:id="rId6" w:history="1">
        <w:r w:rsidRPr="00D53C75">
          <w:rPr>
            <w:rFonts w:ascii="Times New Roman" w:hAnsi="Times New Roman" w:cs="Times New Roman"/>
            <w:sz w:val="24"/>
            <w:szCs w:val="24"/>
          </w:rPr>
          <w:t>частями 1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D53C75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D53C75">
          <w:rPr>
            <w:rFonts w:ascii="Times New Roman" w:hAnsi="Times New Roman" w:cs="Times New Roman"/>
            <w:sz w:val="24"/>
            <w:szCs w:val="24"/>
          </w:rPr>
          <w:t>4 статьи 12</w:t>
        </w:r>
      </w:hyperlink>
      <w:r w:rsidRPr="00D53C75">
        <w:rPr>
          <w:sz w:val="24"/>
          <w:szCs w:val="24"/>
        </w:rPr>
        <w:t xml:space="preserve"> </w:t>
      </w:r>
      <w:r w:rsidRPr="00D53C75">
        <w:rPr>
          <w:rFonts w:ascii="Times New Roman" w:hAnsi="Times New Roman" w:cs="Times New Roman"/>
          <w:sz w:val="24"/>
          <w:szCs w:val="24"/>
        </w:rPr>
        <w:t xml:space="preserve">Федерального закона от 25.12.2008 №273-ФЗ «О противодействии коррупции», являются должности муниципальной службы, включенные в </w:t>
      </w:r>
      <w:hyperlink r:id="rId9" w:history="1">
        <w:r w:rsidRPr="00D53C7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53C75">
        <w:rPr>
          <w:rFonts w:ascii="Times New Roman" w:hAnsi="Times New Roman" w:cs="Times New Roman"/>
          <w:sz w:val="24"/>
          <w:szCs w:val="24"/>
        </w:rPr>
        <w:t>, утвержденный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D53C75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D53C75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lastRenderedPageBreak/>
        <w:t>3. Признать утратившими силу следующие решения Думы Каргасокского района: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75">
        <w:rPr>
          <w:rFonts w:ascii="Times New Roman" w:hAnsi="Times New Roman" w:cs="Times New Roman"/>
          <w:sz w:val="24"/>
          <w:szCs w:val="24"/>
        </w:rPr>
        <w:t>- от 17.04.2013 №201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EB6">
        <w:rPr>
          <w:rFonts w:ascii="Times New Roman" w:hAnsi="Times New Roman" w:cs="Times New Roman"/>
          <w:color w:val="FF0000"/>
          <w:sz w:val="24"/>
          <w:szCs w:val="24"/>
        </w:rPr>
        <w:t>- от 17.04.2013 №202 «</w:t>
      </w:r>
      <w:r w:rsidRPr="00D53C75">
        <w:rPr>
          <w:rFonts w:ascii="Times New Roman" w:hAnsi="Times New Roman" w:cs="Times New Roman"/>
          <w:sz w:val="24"/>
          <w:szCs w:val="24"/>
        </w:rPr>
        <w:t>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детей»;</w:t>
      </w:r>
      <w:proofErr w:type="gramEnd"/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75">
        <w:rPr>
          <w:rFonts w:ascii="Times New Roman" w:hAnsi="Times New Roman" w:cs="Times New Roman"/>
          <w:sz w:val="24"/>
          <w:szCs w:val="24"/>
        </w:rPr>
        <w:t>- от 18.12.2013 №250 «О внесении изменений в 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характера своих супруги (супруга) и несовершеннолетних детей»;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C75">
        <w:rPr>
          <w:rFonts w:ascii="Times New Roman" w:hAnsi="Times New Roman" w:cs="Times New Roman"/>
          <w:sz w:val="24"/>
          <w:szCs w:val="24"/>
        </w:rPr>
        <w:t>- от 23.04.2014 №280 «О внесении дополнений в решение Думы Каргасокского района от 17.04.2013 г. № 202 «Об утверждении Перечня муниципальных должностей и должностей муниципальной службы в органах местного самоуправления муниципального образования «Каргасокский район»,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детей».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>4. Официально опубликовать настоящее решение в установленном порядке.</w:t>
      </w:r>
    </w:p>
    <w:p w:rsidR="00D53C75" w:rsidRPr="00D53C75" w:rsidRDefault="00D53C75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98"/>
        <w:gridCol w:w="90"/>
        <w:gridCol w:w="2297"/>
        <w:gridCol w:w="195"/>
        <w:gridCol w:w="2909"/>
        <w:gridCol w:w="109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E05E24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9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В.В. Брагин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75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05E24">
        <w:rPr>
          <w:rFonts w:ascii="Times New Roman" w:hAnsi="Times New Roman" w:cs="Times New Roman"/>
          <w:sz w:val="24"/>
          <w:szCs w:val="24"/>
        </w:rPr>
        <w:t xml:space="preserve"> А.П. Ащеулов</w:t>
      </w:r>
    </w:p>
    <w:p w:rsidR="00D53C75" w:rsidRPr="00E05E24" w:rsidRDefault="00D53C75" w:rsidP="00E05E24">
      <w:pPr>
        <w:spacing w:after="0" w:line="240" w:lineRule="auto"/>
        <w:ind w:left="5670"/>
        <w:jc w:val="center"/>
        <w:outlineLvl w:val="5"/>
        <w:rPr>
          <w:rFonts w:ascii="Times New Roman" w:hAnsi="Times New Roman" w:cs="Times New Roman"/>
        </w:rPr>
      </w:pPr>
      <w:r w:rsidRPr="00B12E7A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05E24">
        <w:rPr>
          <w:rFonts w:ascii="Times New Roman" w:hAnsi="Times New Roman" w:cs="Times New Roman"/>
        </w:rPr>
        <w:lastRenderedPageBreak/>
        <w:t>Утвержден</w:t>
      </w:r>
    </w:p>
    <w:p w:rsidR="00D53C75" w:rsidRPr="00E05E24" w:rsidRDefault="00D53C75" w:rsidP="00E05E2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E05E24">
        <w:rPr>
          <w:rFonts w:ascii="Times New Roman" w:hAnsi="Times New Roman" w:cs="Times New Roman"/>
        </w:rPr>
        <w:t>решением Думы</w:t>
      </w:r>
    </w:p>
    <w:p w:rsidR="00D53C75" w:rsidRPr="00E05E24" w:rsidRDefault="00D53C75" w:rsidP="00E05E2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E05E24">
        <w:rPr>
          <w:rFonts w:ascii="Times New Roman" w:hAnsi="Times New Roman" w:cs="Times New Roman"/>
        </w:rPr>
        <w:t>Каргасокского района</w:t>
      </w:r>
    </w:p>
    <w:p w:rsidR="00D53C75" w:rsidRPr="00E05E24" w:rsidRDefault="00D53C75" w:rsidP="00E05E24">
      <w:pPr>
        <w:spacing w:after="0" w:line="240" w:lineRule="auto"/>
        <w:ind w:left="5670"/>
        <w:jc w:val="center"/>
        <w:rPr>
          <w:rFonts w:ascii="Times New Roman" w:hAnsi="Times New Roman" w:cs="Times New Roman"/>
        </w:rPr>
      </w:pPr>
      <w:r w:rsidRPr="00E05E24">
        <w:rPr>
          <w:rFonts w:ascii="Times New Roman" w:hAnsi="Times New Roman" w:cs="Times New Roman"/>
        </w:rPr>
        <w:t xml:space="preserve">от </w:t>
      </w:r>
      <w:r w:rsidR="00E05E24">
        <w:rPr>
          <w:rFonts w:ascii="Times New Roman" w:hAnsi="Times New Roman" w:cs="Times New Roman"/>
        </w:rPr>
        <w:t>20</w:t>
      </w:r>
      <w:r w:rsidRPr="00E05E24">
        <w:rPr>
          <w:rFonts w:ascii="Times New Roman" w:hAnsi="Times New Roman" w:cs="Times New Roman"/>
        </w:rPr>
        <w:t>.12.201</w:t>
      </w:r>
      <w:r w:rsidR="00E05E24">
        <w:rPr>
          <w:rFonts w:ascii="Times New Roman" w:hAnsi="Times New Roman" w:cs="Times New Roman"/>
        </w:rPr>
        <w:t>7 № 147</w:t>
      </w:r>
    </w:p>
    <w:p w:rsidR="00D53C75" w:rsidRPr="00E05E24" w:rsidRDefault="00D53C75" w:rsidP="00E05E24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</w:rPr>
      </w:pPr>
      <w:r w:rsidRPr="00E05E24">
        <w:rPr>
          <w:rFonts w:ascii="Times New Roman" w:hAnsi="Times New Roman" w:cs="Times New Roman"/>
        </w:rPr>
        <w:t>Приложение</w:t>
      </w:r>
    </w:p>
    <w:p w:rsidR="00D53C75" w:rsidRPr="00331B30" w:rsidRDefault="00D53C75" w:rsidP="00D53C7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3C75" w:rsidRPr="00331B30" w:rsidRDefault="00D53C75" w:rsidP="00D53C75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53C75" w:rsidRPr="00E05E24" w:rsidRDefault="00D53C75" w:rsidP="00D53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Перечень</w:t>
      </w:r>
    </w:p>
    <w:p w:rsidR="00D53C75" w:rsidRPr="00E05E24" w:rsidRDefault="00D53C75" w:rsidP="00D53C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05E24"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 w:rsidR="00E05E24">
        <w:rPr>
          <w:rFonts w:ascii="Times New Roman" w:hAnsi="Times New Roman" w:cs="Times New Roman"/>
          <w:sz w:val="24"/>
          <w:szCs w:val="24"/>
        </w:rPr>
        <w:t xml:space="preserve">о </w:t>
      </w:r>
      <w:r w:rsidRPr="00E05E24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D53C75" w:rsidRPr="00E05E24" w:rsidRDefault="00D53C75" w:rsidP="00D53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1. Первый заместитель Главы Каргасокского района.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2. Заместитель Главы Каргасокского района.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3. Руководитель (начальник) управления (отдела) Администрации Каргасокского района.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4. Заместитель руководителя (начальника) управления (отдела) Администрации Каргасокского района.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5. Инспектор контрольно-счетного органа.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6. Главный специалист.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7. Помощник лица, замещающего муниципальную должность.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8. Ведущий специалист.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9. Специалист 1-й категории.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10. Специалист 2-й категории.</w:t>
      </w:r>
    </w:p>
    <w:p w:rsidR="00D53C75" w:rsidRPr="00E05E24" w:rsidRDefault="00D53C75" w:rsidP="00E05E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11. Специалист.</w:t>
      </w:r>
    </w:p>
    <w:p w:rsidR="00D53C75" w:rsidRPr="00331B30" w:rsidRDefault="00D53C75" w:rsidP="00D53C75">
      <w:pPr>
        <w:rPr>
          <w:rFonts w:cs="Times New Roman"/>
          <w:sz w:val="26"/>
          <w:szCs w:val="26"/>
        </w:rPr>
      </w:pPr>
    </w:p>
    <w:p w:rsidR="00D53C75" w:rsidRDefault="00D53C75" w:rsidP="00D53C75"/>
    <w:sectPr w:rsidR="00D53C75" w:rsidSect="0022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C75"/>
    <w:rsid w:val="00097232"/>
    <w:rsid w:val="0022046A"/>
    <w:rsid w:val="00247EB6"/>
    <w:rsid w:val="005A5D07"/>
    <w:rsid w:val="00C96DFF"/>
    <w:rsid w:val="00D53C75"/>
    <w:rsid w:val="00E05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F5848F82E699C4C755E0D07441CE0E115550D99814E053A377FF08E020B228EDBEE0BhEa4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7F5848F82E699C4C755E0D07441CE0E115550D99814E053A377FF08E020B228EDBEE0BhEa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7F5848F82E699C4C755E0D07441CE0E115550D99814E053A377FF08E020B228EDBEE0AhEaE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E7F5848F82E699C4C755E0D07441CE0E1155A039C814E053A377FF08E020B228EDBEE09hEa0C" TargetMode="External"/><Relationship Id="rId10" Type="http://schemas.openxmlformats.org/officeDocument/2006/relationships/hyperlink" Target="consultantplus://offline/ref=8E7F5848F82E699C4C754000112842E4E11B0D099C8D4C56676824ADD90B0175C994B74BA3901B66E8002AhDaB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E7F5848F82E699C4C754000112842E4E11B0D099C8D4C56676824ADD90B0175C994B74BA3901B66E8002BhDa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2</cp:revision>
  <dcterms:created xsi:type="dcterms:W3CDTF">2017-12-20T08:33:00Z</dcterms:created>
  <dcterms:modified xsi:type="dcterms:W3CDTF">2019-11-29T07:21:00Z</dcterms:modified>
</cp:coreProperties>
</file>