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4" w:rsidRDefault="002F4ECD" w:rsidP="006224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-238125</wp:posOffset>
            </wp:positionV>
            <wp:extent cx="575945" cy="74422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0" w:type="auto"/>
        <w:tblLook w:val="0000"/>
      </w:tblPr>
      <w:tblGrid>
        <w:gridCol w:w="1904"/>
        <w:gridCol w:w="5472"/>
        <w:gridCol w:w="2054"/>
      </w:tblGrid>
      <w:tr w:rsidR="006224F4" w:rsidTr="00583101">
        <w:tc>
          <w:tcPr>
            <w:tcW w:w="9571" w:type="dxa"/>
            <w:gridSpan w:val="3"/>
          </w:tcPr>
          <w:p w:rsidR="006224F4" w:rsidRDefault="006224F4" w:rsidP="00583101">
            <w:pPr>
              <w:pStyle w:val="5"/>
            </w:pPr>
            <w:r>
              <w:t>ПОСТАНОВЛЕНИЕ</w:t>
            </w:r>
          </w:p>
          <w:p w:rsidR="006224F4" w:rsidRDefault="006224F4" w:rsidP="00D9269F">
            <w:pPr>
              <w:jc w:val="center"/>
            </w:pPr>
          </w:p>
        </w:tc>
      </w:tr>
      <w:tr w:rsidR="006224F4" w:rsidTr="00583101">
        <w:tc>
          <w:tcPr>
            <w:tcW w:w="1908" w:type="dxa"/>
          </w:tcPr>
          <w:p w:rsidR="006224F4" w:rsidRPr="00672964" w:rsidRDefault="002F4ECD" w:rsidP="00583101">
            <w:r>
              <w:t>13</w:t>
            </w:r>
            <w:r w:rsidR="00EA6ECA" w:rsidRPr="00672964">
              <w:t>.12.</w:t>
            </w:r>
            <w:r w:rsidR="006224F4" w:rsidRPr="00672964">
              <w:t>201</w:t>
            </w:r>
            <w:r w:rsidR="00D9269F" w:rsidRPr="00672964">
              <w:t>7</w:t>
            </w:r>
          </w:p>
          <w:p w:rsidR="006224F4" w:rsidRPr="00672964" w:rsidRDefault="006224F4" w:rsidP="00583101"/>
        </w:tc>
        <w:tc>
          <w:tcPr>
            <w:tcW w:w="5580" w:type="dxa"/>
          </w:tcPr>
          <w:p w:rsidR="006224F4" w:rsidRPr="00672964" w:rsidRDefault="006224F4" w:rsidP="00583101">
            <w:pPr>
              <w:jc w:val="right"/>
            </w:pPr>
          </w:p>
        </w:tc>
        <w:tc>
          <w:tcPr>
            <w:tcW w:w="2083" w:type="dxa"/>
          </w:tcPr>
          <w:p w:rsidR="006224F4" w:rsidRPr="00672964" w:rsidRDefault="00A545C4" w:rsidP="002F4ECD">
            <w:pPr>
              <w:jc w:val="right"/>
            </w:pPr>
            <w:r w:rsidRPr="00672964">
              <w:t xml:space="preserve">№ </w:t>
            </w:r>
            <w:r w:rsidR="002F4ECD">
              <w:t>339</w:t>
            </w:r>
          </w:p>
        </w:tc>
      </w:tr>
      <w:tr w:rsidR="006224F4" w:rsidTr="00583101">
        <w:tc>
          <w:tcPr>
            <w:tcW w:w="7488" w:type="dxa"/>
            <w:gridSpan w:val="2"/>
          </w:tcPr>
          <w:p w:rsidR="006224F4" w:rsidRPr="00672964" w:rsidRDefault="006224F4" w:rsidP="00583101">
            <w:r w:rsidRPr="00672964">
              <w:t>с. Каргасок</w:t>
            </w:r>
          </w:p>
        </w:tc>
        <w:tc>
          <w:tcPr>
            <w:tcW w:w="2083" w:type="dxa"/>
          </w:tcPr>
          <w:p w:rsidR="006224F4" w:rsidRPr="00672964" w:rsidRDefault="006224F4" w:rsidP="00583101"/>
        </w:tc>
      </w:tr>
    </w:tbl>
    <w:p w:rsidR="006224F4" w:rsidRDefault="006224F4" w:rsidP="006224F4">
      <w:pPr>
        <w:jc w:val="center"/>
        <w:rPr>
          <w:sz w:val="28"/>
        </w:rPr>
      </w:pPr>
    </w:p>
    <w:tbl>
      <w:tblPr>
        <w:tblW w:w="9541" w:type="dxa"/>
        <w:tblLook w:val="0000"/>
      </w:tblPr>
      <w:tblGrid>
        <w:gridCol w:w="5211"/>
        <w:gridCol w:w="4253"/>
        <w:gridCol w:w="77"/>
      </w:tblGrid>
      <w:tr w:rsidR="006224F4" w:rsidRPr="00672964" w:rsidTr="00672964">
        <w:tc>
          <w:tcPr>
            <w:tcW w:w="5211" w:type="dxa"/>
            <w:vAlign w:val="center"/>
          </w:tcPr>
          <w:p w:rsidR="006224F4" w:rsidRPr="00672964" w:rsidRDefault="006224F4" w:rsidP="00583101">
            <w:pPr>
              <w:jc w:val="both"/>
            </w:pPr>
            <w:bookmarkStart w:id="0" w:name="OLE_LINK1"/>
            <w:bookmarkStart w:id="1" w:name="OLE_LINK2"/>
            <w:r w:rsidRPr="00672964">
              <w:t xml:space="preserve">Об установлении тарифов </w:t>
            </w:r>
            <w:r w:rsidR="00EA6ECA" w:rsidRPr="00672964">
              <w:t xml:space="preserve">для Муниципального унитарного автотранспортного предприятия муниципального образования «Каргасокский район» </w:t>
            </w:r>
            <w:r w:rsidRPr="00672964">
              <w:t xml:space="preserve">на </w:t>
            </w:r>
            <w:r w:rsidR="00EA6ECA" w:rsidRPr="00672964">
              <w:t>перевозки пассажиров автомобильным транспортом в городском и пригородном сообщении на территории Каргасокского района</w:t>
            </w:r>
            <w:r w:rsidRPr="00672964">
              <w:t xml:space="preserve"> </w:t>
            </w:r>
            <w:bookmarkEnd w:id="0"/>
            <w:bookmarkEnd w:id="1"/>
          </w:p>
          <w:p w:rsidR="00583101" w:rsidRPr="00672964" w:rsidRDefault="00583101" w:rsidP="00583101">
            <w:pPr>
              <w:jc w:val="both"/>
            </w:pPr>
          </w:p>
        </w:tc>
        <w:tc>
          <w:tcPr>
            <w:tcW w:w="4330" w:type="dxa"/>
            <w:gridSpan w:val="2"/>
            <w:tcBorders>
              <w:left w:val="nil"/>
            </w:tcBorders>
          </w:tcPr>
          <w:p w:rsidR="006224F4" w:rsidRPr="00672964" w:rsidRDefault="006224F4" w:rsidP="00583101"/>
          <w:p w:rsidR="006224F4" w:rsidRPr="00672964" w:rsidRDefault="006224F4" w:rsidP="00583101"/>
        </w:tc>
      </w:tr>
      <w:tr w:rsidR="006224F4" w:rsidRPr="00672964" w:rsidTr="00672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9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672964" w:rsidRDefault="006224F4" w:rsidP="002F4ECD">
            <w:pPr>
              <w:autoSpaceDE w:val="0"/>
              <w:autoSpaceDN w:val="0"/>
              <w:adjustRightInd w:val="0"/>
              <w:ind w:firstLine="426"/>
              <w:jc w:val="both"/>
              <w:outlineLvl w:val="0"/>
            </w:pPr>
            <w:r w:rsidRPr="00672964">
              <w:t>В соответствии с постановлением Администрации Каргасокского района от 1</w:t>
            </w:r>
            <w:r w:rsidR="00E17F69" w:rsidRPr="00672964">
              <w:t>3</w:t>
            </w:r>
            <w:r w:rsidRPr="00672964">
              <w:t>.0</w:t>
            </w:r>
            <w:r w:rsidR="00E17F69" w:rsidRPr="00672964">
              <w:t>9</w:t>
            </w:r>
            <w:r w:rsidRPr="00672964">
              <w:t>.201</w:t>
            </w:r>
            <w:r w:rsidR="00E17F69" w:rsidRPr="00672964">
              <w:t>6</w:t>
            </w:r>
            <w:r w:rsidRPr="00672964">
              <w:t xml:space="preserve"> № </w:t>
            </w:r>
            <w:r w:rsidR="00E17F69" w:rsidRPr="00672964">
              <w:t>24</w:t>
            </w:r>
            <w:r w:rsidRPr="00672964">
              <w:t>3 «</w:t>
            </w:r>
            <w:r w:rsidR="00E17F69" w:rsidRPr="00672964">
              <w:t xml:space="preserve">Об утверждении Порядка установления тарифов на перевозку пассажиров и багажа автомобильным транспортом в городском и пригородном сообщении на территории Каргасокского района, и о признании </w:t>
            </w:r>
            <w:proofErr w:type="gramStart"/>
            <w:r w:rsidR="00E17F69" w:rsidRPr="00672964">
              <w:t>утратившими</w:t>
            </w:r>
            <w:proofErr w:type="gramEnd"/>
            <w:r w:rsidR="00E17F69" w:rsidRPr="00672964">
              <w:t xml:space="preserve"> силу некоторых нормативно-правовых актов Администрации Каргасокского района</w:t>
            </w:r>
            <w:r w:rsidR="00F31BE1" w:rsidRPr="00672964">
              <w:t>»</w:t>
            </w:r>
          </w:p>
        </w:tc>
      </w:tr>
    </w:tbl>
    <w:p w:rsidR="006224F4" w:rsidRPr="00FE77B6" w:rsidRDefault="006224F4" w:rsidP="002F4ECD">
      <w:pPr>
        <w:ind w:firstLine="426"/>
        <w:rPr>
          <w:sz w:val="28"/>
          <w:szCs w:val="28"/>
        </w:rPr>
      </w:pPr>
    </w:p>
    <w:p w:rsidR="006224F4" w:rsidRPr="00672964" w:rsidRDefault="00EA6ECA" w:rsidP="002F4ECD">
      <w:pPr>
        <w:ind w:firstLine="426"/>
      </w:pPr>
      <w:r w:rsidRPr="00672964">
        <w:t>Администрация Каргасокского района постановляет</w:t>
      </w:r>
      <w:r w:rsidR="006224F4" w:rsidRPr="00672964">
        <w:t>:</w:t>
      </w:r>
    </w:p>
    <w:p w:rsidR="00EA6ECA" w:rsidRPr="00672964" w:rsidRDefault="00EA6ECA" w:rsidP="002F4ECD">
      <w:pPr>
        <w:ind w:firstLine="426"/>
      </w:pPr>
    </w:p>
    <w:tbl>
      <w:tblPr>
        <w:tblW w:w="9984" w:type="dxa"/>
        <w:tblLayout w:type="fixed"/>
        <w:tblLook w:val="0000"/>
      </w:tblPr>
      <w:tblGrid>
        <w:gridCol w:w="9464"/>
        <w:gridCol w:w="142"/>
        <w:gridCol w:w="142"/>
        <w:gridCol w:w="236"/>
      </w:tblGrid>
      <w:tr w:rsidR="006224F4" w:rsidRPr="00672964" w:rsidTr="00672964">
        <w:trPr>
          <w:gridAfter w:val="2"/>
          <w:wAfter w:w="378" w:type="dxa"/>
        </w:trPr>
        <w:tc>
          <w:tcPr>
            <w:tcW w:w="9606" w:type="dxa"/>
            <w:gridSpan w:val="2"/>
          </w:tcPr>
          <w:p w:rsidR="006224F4" w:rsidRPr="00672964" w:rsidRDefault="006224F4" w:rsidP="002F4ECD">
            <w:pPr>
              <w:tabs>
                <w:tab w:val="num" w:pos="1418"/>
              </w:tabs>
              <w:ind w:firstLine="426"/>
              <w:jc w:val="both"/>
            </w:pPr>
            <w:r w:rsidRPr="00672964">
              <w:t>1.</w:t>
            </w:r>
            <w:r w:rsidR="00E17F69" w:rsidRPr="00672964">
              <w:t xml:space="preserve"> </w:t>
            </w:r>
            <w:r w:rsidRPr="00672964">
              <w:t xml:space="preserve">Установить стоимость проезда по городскому сообщению: </w:t>
            </w:r>
            <w:proofErr w:type="spellStart"/>
            <w:r w:rsidRPr="00672964">
              <w:t>с</w:t>
            </w:r>
            <w:proofErr w:type="gramStart"/>
            <w:r w:rsidRPr="00672964">
              <w:t>.К</w:t>
            </w:r>
            <w:proofErr w:type="gramEnd"/>
            <w:r w:rsidRPr="00672964">
              <w:t>аргасок</w:t>
            </w:r>
            <w:proofErr w:type="spellEnd"/>
            <w:r w:rsidRPr="00672964">
              <w:t xml:space="preserve">, п.Нефтяник, п.Геологический, в размере </w:t>
            </w:r>
            <w:r w:rsidR="006F66E8" w:rsidRPr="00672964">
              <w:t>2</w:t>
            </w:r>
            <w:r w:rsidR="005C0E76" w:rsidRPr="00672964">
              <w:t>2</w:t>
            </w:r>
            <w:r w:rsidRPr="00672964">
              <w:t xml:space="preserve"> рубл</w:t>
            </w:r>
            <w:r w:rsidR="00E17F69" w:rsidRPr="00672964">
              <w:t>я</w:t>
            </w:r>
            <w:r w:rsidRPr="00672964">
              <w:t xml:space="preserve"> за одну поездку.</w:t>
            </w:r>
          </w:p>
          <w:p w:rsidR="006224F4" w:rsidRPr="00672964" w:rsidRDefault="006224F4" w:rsidP="002F4ECD">
            <w:pPr>
              <w:ind w:firstLine="426"/>
              <w:jc w:val="both"/>
            </w:pPr>
            <w:r w:rsidRPr="00672964">
              <w:t>2.</w:t>
            </w:r>
            <w:r w:rsidR="00E17F69" w:rsidRPr="00672964">
              <w:t xml:space="preserve"> </w:t>
            </w:r>
            <w:r w:rsidRPr="00672964">
              <w:t xml:space="preserve">Установить стоимость 1 </w:t>
            </w:r>
            <w:proofErr w:type="spellStart"/>
            <w:r w:rsidRPr="00672964">
              <w:t>пассажиро-километра</w:t>
            </w:r>
            <w:proofErr w:type="spellEnd"/>
            <w:r w:rsidRPr="00672964">
              <w:t xml:space="preserve"> для пригородных внутрирайонных перевозок в размере </w:t>
            </w:r>
            <w:r w:rsidR="005C0E76" w:rsidRPr="00672964">
              <w:t>3,06</w:t>
            </w:r>
            <w:r w:rsidRPr="00672964">
              <w:t xml:space="preserve"> рубля.</w:t>
            </w:r>
          </w:p>
          <w:p w:rsidR="00F43F37" w:rsidRPr="0067296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3.</w:t>
            </w:r>
            <w:r w:rsidR="000320E9" w:rsidRPr="00672964">
              <w:t xml:space="preserve"> </w:t>
            </w:r>
            <w:r w:rsidR="00E17F69" w:rsidRPr="00672964">
              <w:t>Утвердить стоимость проезда до населенных пунктов Каргасокского района согласно приложению к настоящему постановлению.</w:t>
            </w:r>
          </w:p>
          <w:p w:rsidR="006224F4" w:rsidRPr="0067296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4.</w:t>
            </w:r>
            <w:r w:rsidR="00E17F69" w:rsidRPr="00672964">
              <w:t xml:space="preserve"> </w:t>
            </w:r>
            <w:r w:rsidR="00232947">
              <w:t>Официально о</w:t>
            </w:r>
            <w:r w:rsidRPr="00672964">
              <w:t xml:space="preserve">публиковать настоящее постановление в районной газете </w:t>
            </w:r>
            <w:r w:rsidR="00E17F69" w:rsidRPr="00672964">
              <w:t>«</w:t>
            </w:r>
            <w:proofErr w:type="gramStart"/>
            <w:r w:rsidRPr="00672964">
              <w:t>Северная</w:t>
            </w:r>
            <w:proofErr w:type="gramEnd"/>
            <w:r w:rsidRPr="00672964">
              <w:t xml:space="preserve"> правда</w:t>
            </w:r>
            <w:r w:rsidR="00E17F69" w:rsidRPr="00672964">
              <w:t>»</w:t>
            </w:r>
            <w:r w:rsidRPr="00672964">
              <w:t>.</w:t>
            </w:r>
          </w:p>
          <w:p w:rsidR="00E17F69" w:rsidRPr="00672964" w:rsidRDefault="00E17F69" w:rsidP="002F4ECD">
            <w:pPr>
              <w:ind w:firstLine="426"/>
              <w:jc w:val="both"/>
            </w:pPr>
            <w:r w:rsidRPr="00672964">
              <w:t>5. Признать утратившим силу постановление Администрации Каргасокского района от 13.11.2014 № 258 «Об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19.12.2012 № 261».</w:t>
            </w:r>
          </w:p>
          <w:p w:rsidR="006224F4" w:rsidRDefault="006224F4" w:rsidP="002F4ECD">
            <w:pPr>
              <w:tabs>
                <w:tab w:val="num" w:pos="567"/>
              </w:tabs>
              <w:ind w:firstLine="426"/>
              <w:jc w:val="both"/>
            </w:pPr>
            <w:r w:rsidRPr="00672964">
              <w:t>5.</w:t>
            </w:r>
            <w:r w:rsidR="00E17F69" w:rsidRPr="00672964">
              <w:t xml:space="preserve"> Настоящее постановление вступает в силу с 01.01.2018, но не ранее дня его официального опубликования</w:t>
            </w:r>
            <w:r w:rsidRPr="00672964">
              <w:t xml:space="preserve">. </w:t>
            </w:r>
          </w:p>
          <w:p w:rsidR="00672964" w:rsidRPr="00672964" w:rsidRDefault="00302E9C" w:rsidP="002F4ECD">
            <w:pPr>
              <w:tabs>
                <w:tab w:val="num" w:pos="567"/>
              </w:tabs>
              <w:ind w:firstLine="42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26035</wp:posOffset>
                  </wp:positionV>
                  <wp:extent cx="1402715" cy="1418590"/>
                  <wp:effectExtent l="0" t="0" r="6985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4F4" w:rsidRPr="00672964" w:rsidTr="00672964">
        <w:trPr>
          <w:trHeight w:val="429"/>
        </w:trPr>
        <w:tc>
          <w:tcPr>
            <w:tcW w:w="9464" w:type="dxa"/>
            <w:vAlign w:val="center"/>
          </w:tcPr>
          <w:p w:rsidR="002F4ECD" w:rsidRDefault="002F4ECD" w:rsidP="00583101">
            <w:pPr>
              <w:pStyle w:val="2"/>
              <w:jc w:val="left"/>
              <w:rPr>
                <w:sz w:val="24"/>
              </w:rPr>
            </w:pPr>
          </w:p>
          <w:p w:rsidR="006224F4" w:rsidRPr="00672964" w:rsidRDefault="002F4ECD" w:rsidP="00583101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</w:t>
            </w:r>
            <w:r w:rsidR="006224F4" w:rsidRPr="00672964">
              <w:rPr>
                <w:sz w:val="24"/>
              </w:rPr>
              <w:t>Г</w:t>
            </w:r>
            <w:proofErr w:type="gramEnd"/>
            <w:r w:rsidR="006224F4" w:rsidRPr="00672964">
              <w:rPr>
                <w:sz w:val="24"/>
              </w:rPr>
              <w:t>лав</w:t>
            </w:r>
            <w:r>
              <w:rPr>
                <w:sz w:val="24"/>
              </w:rPr>
              <w:t>ы</w:t>
            </w:r>
            <w:r w:rsidR="006224F4" w:rsidRPr="00672964">
              <w:rPr>
                <w:sz w:val="24"/>
              </w:rPr>
              <w:t xml:space="preserve"> Каргасокского района                                  </w:t>
            </w:r>
            <w:r w:rsidR="00672964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 А.Ф. </w:t>
            </w:r>
            <w:proofErr w:type="spellStart"/>
            <w:r>
              <w:rPr>
                <w:sz w:val="24"/>
              </w:rPr>
              <w:t>Шамраев</w:t>
            </w:r>
            <w:proofErr w:type="spellEnd"/>
          </w:p>
          <w:p w:rsidR="006224F4" w:rsidRPr="00672964" w:rsidRDefault="006224F4" w:rsidP="00583101">
            <w:pPr>
              <w:pStyle w:val="3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224F4" w:rsidRPr="00672964" w:rsidRDefault="006224F4" w:rsidP="00583101">
            <w:pPr>
              <w:jc w:val="center"/>
              <w:rPr>
                <w:color w:val="999999"/>
              </w:rPr>
            </w:pPr>
          </w:p>
        </w:tc>
        <w:tc>
          <w:tcPr>
            <w:tcW w:w="236" w:type="dxa"/>
            <w:vAlign w:val="center"/>
          </w:tcPr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  <w:p w:rsidR="006224F4" w:rsidRPr="00672964" w:rsidRDefault="006224F4" w:rsidP="00583101">
            <w:pPr>
              <w:pStyle w:val="2"/>
              <w:rPr>
                <w:sz w:val="24"/>
              </w:rPr>
            </w:pPr>
          </w:p>
        </w:tc>
      </w:tr>
    </w:tbl>
    <w:p w:rsidR="00987522" w:rsidRDefault="00987522" w:rsidP="002F4ECD">
      <w:pPr>
        <w:rPr>
          <w:sz w:val="20"/>
          <w:szCs w:val="20"/>
        </w:rPr>
      </w:pPr>
    </w:p>
    <w:p w:rsidR="00672964" w:rsidRDefault="00F43F37" w:rsidP="002F4ECD">
      <w:pPr>
        <w:rPr>
          <w:sz w:val="20"/>
          <w:szCs w:val="20"/>
        </w:rPr>
      </w:pPr>
      <w:r>
        <w:rPr>
          <w:sz w:val="20"/>
          <w:szCs w:val="20"/>
        </w:rPr>
        <w:t>Мельникова О.А.</w:t>
      </w:r>
    </w:p>
    <w:p w:rsidR="00987522" w:rsidRDefault="00987522" w:rsidP="002F4ECD">
      <w:pPr>
        <w:rPr>
          <w:sz w:val="20"/>
          <w:szCs w:val="20"/>
        </w:rPr>
      </w:pPr>
      <w:r>
        <w:rPr>
          <w:sz w:val="20"/>
          <w:szCs w:val="20"/>
        </w:rPr>
        <w:t>2-13-54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2F4ECD">
        <w:rPr>
          <w:sz w:val="20"/>
          <w:szCs w:val="20"/>
        </w:rPr>
        <w:lastRenderedPageBreak/>
        <w:t>УТВЕРЖДЕНА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постановлением Администрации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Каргасокского района</w:t>
      </w:r>
    </w:p>
    <w:p w:rsidR="006224F4" w:rsidRPr="00880FD3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 xml:space="preserve">от </w:t>
      </w:r>
      <w:r w:rsidR="002F4ECD">
        <w:rPr>
          <w:sz w:val="20"/>
          <w:szCs w:val="20"/>
        </w:rPr>
        <w:t>13.12.</w:t>
      </w:r>
      <w:r w:rsidR="006F66E8">
        <w:rPr>
          <w:sz w:val="20"/>
          <w:szCs w:val="20"/>
        </w:rPr>
        <w:t>201</w:t>
      </w:r>
      <w:r w:rsidR="00A258E3">
        <w:rPr>
          <w:sz w:val="20"/>
          <w:szCs w:val="20"/>
        </w:rPr>
        <w:t>7</w:t>
      </w:r>
      <w:r w:rsidR="002F4ECD">
        <w:rPr>
          <w:sz w:val="20"/>
          <w:szCs w:val="20"/>
        </w:rPr>
        <w:t xml:space="preserve"> </w:t>
      </w:r>
      <w:r w:rsidRPr="00880FD3">
        <w:rPr>
          <w:sz w:val="20"/>
          <w:szCs w:val="20"/>
        </w:rPr>
        <w:t xml:space="preserve"> №</w:t>
      </w:r>
      <w:r w:rsidR="002F4ECD">
        <w:rPr>
          <w:sz w:val="20"/>
          <w:szCs w:val="20"/>
        </w:rPr>
        <w:t xml:space="preserve"> 339</w:t>
      </w:r>
    </w:p>
    <w:p w:rsidR="006224F4" w:rsidRDefault="006224F4" w:rsidP="002F4ECD">
      <w:pPr>
        <w:ind w:left="6237"/>
        <w:rPr>
          <w:sz w:val="20"/>
          <w:szCs w:val="20"/>
        </w:rPr>
      </w:pPr>
      <w:r w:rsidRPr="00880FD3">
        <w:rPr>
          <w:sz w:val="20"/>
          <w:szCs w:val="20"/>
        </w:rPr>
        <w:t>Приложение</w:t>
      </w:r>
    </w:p>
    <w:p w:rsidR="00A258E3" w:rsidRDefault="00A258E3" w:rsidP="006224F4">
      <w:pPr>
        <w:jc w:val="right"/>
        <w:rPr>
          <w:sz w:val="20"/>
          <w:szCs w:val="20"/>
        </w:rPr>
      </w:pPr>
    </w:p>
    <w:p w:rsidR="00A258E3" w:rsidRPr="00672964" w:rsidRDefault="00672964" w:rsidP="00672964">
      <w:pPr>
        <w:jc w:val="center"/>
      </w:pPr>
      <w:r w:rsidRPr="00672964">
        <w:t>Стоимость проезда до населенных пунктов Каргасокского района*</w:t>
      </w:r>
    </w:p>
    <w:p w:rsidR="00672964" w:rsidRPr="00672964" w:rsidRDefault="00672964" w:rsidP="006224F4">
      <w:pPr>
        <w:jc w:val="right"/>
      </w:pPr>
    </w:p>
    <w:tbl>
      <w:tblPr>
        <w:tblW w:w="9371" w:type="dxa"/>
        <w:tblInd w:w="93" w:type="dxa"/>
        <w:tblLook w:val="04A0"/>
      </w:tblPr>
      <w:tblGrid>
        <w:gridCol w:w="866"/>
        <w:gridCol w:w="4202"/>
        <w:gridCol w:w="2037"/>
        <w:gridCol w:w="2266"/>
      </w:tblGrid>
      <w:tr w:rsidR="00A258E3" w:rsidRPr="00672964" w:rsidTr="00987522">
        <w:trPr>
          <w:trHeight w:val="9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№ п/п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Наименование населенных пунктов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 xml:space="preserve">Расстояние, </w:t>
            </w:r>
            <w:proofErr w:type="gramStart"/>
            <w:r w:rsidRPr="00672964">
              <w:rPr>
                <w:color w:val="000000"/>
              </w:rPr>
              <w:t>км</w:t>
            </w:r>
            <w:proofErr w:type="gramEnd"/>
            <w:r w:rsidRPr="00672964">
              <w:rPr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 xml:space="preserve">Стоимость проезда, </w:t>
            </w:r>
            <w:proofErr w:type="spellStart"/>
            <w:r w:rsidRPr="00672964">
              <w:rPr>
                <w:color w:val="000000"/>
              </w:rPr>
              <w:t>руб</w:t>
            </w:r>
            <w:proofErr w:type="spellEnd"/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Павлово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37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Пашня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43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</w:t>
            </w: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50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Пятый </w:t>
            </w:r>
            <w:proofErr w:type="gramStart"/>
            <w:r w:rsidRPr="00672964">
              <w:rPr>
                <w:color w:val="000000"/>
              </w:rPr>
              <w:t>км</w:t>
            </w:r>
            <w:proofErr w:type="gramEnd"/>
            <w:r w:rsidRPr="00672964">
              <w:rPr>
                <w:color w:val="000000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62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Лозунга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  <w:r w:rsidR="00672964">
              <w:rPr>
                <w:color w:val="000000"/>
              </w:rPr>
              <w:t>7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105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Каргасок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  <w:r w:rsidR="00493F71">
              <w:rPr>
                <w:color w:val="000000"/>
              </w:rPr>
              <w:t>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Каргасок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17</w:t>
            </w:r>
            <w:r w:rsidR="00493F71">
              <w:rPr>
                <w:color w:val="000000"/>
              </w:rPr>
              <w:t>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– </w:t>
            </w:r>
            <w:proofErr w:type="gramStart"/>
            <w:r w:rsidRPr="00672964">
              <w:rPr>
                <w:color w:val="000000"/>
              </w:rPr>
              <w:t>Пя</w:t>
            </w:r>
            <w:proofErr w:type="gramEnd"/>
            <w:r w:rsidRPr="00672964">
              <w:rPr>
                <w:color w:val="000000"/>
              </w:rPr>
              <w:t>тый км.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5</w:t>
            </w:r>
            <w:r w:rsidR="00493F71">
              <w:rPr>
                <w:color w:val="000000"/>
              </w:rPr>
              <w:t>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7</w:t>
            </w:r>
            <w:r w:rsidR="00493F71">
              <w:rPr>
                <w:color w:val="000000"/>
              </w:rPr>
              <w:t>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122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Лозунга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 xml:space="preserve">Лозунга – </w:t>
            </w: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49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Лозунга – Большая Грива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95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r w:rsidRPr="00672964">
              <w:rPr>
                <w:color w:val="000000"/>
              </w:rPr>
              <w:t>Большая Грива – Новоюгино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493F71" w:rsidP="00672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Староюгино</w:t>
            </w:r>
            <w:proofErr w:type="spellEnd"/>
            <w:r w:rsidRPr="00672964">
              <w:rPr>
                <w:color w:val="000000"/>
              </w:rPr>
              <w:t xml:space="preserve"> – </w:t>
            </w:r>
            <w:proofErr w:type="spellStart"/>
            <w:r w:rsidRPr="00672964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  <w:tr w:rsidR="00A258E3" w:rsidRPr="00672964" w:rsidTr="00987522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rPr>
                <w:color w:val="000000"/>
              </w:rPr>
            </w:pPr>
            <w:proofErr w:type="spellStart"/>
            <w:r w:rsidRPr="00672964">
              <w:rPr>
                <w:color w:val="000000"/>
              </w:rPr>
              <w:t>Бондарка</w:t>
            </w:r>
            <w:proofErr w:type="spellEnd"/>
            <w:r w:rsidRPr="00672964">
              <w:rPr>
                <w:color w:val="000000"/>
              </w:rPr>
              <w:t xml:space="preserve"> – Лозунга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E3" w:rsidRPr="00672964" w:rsidRDefault="00A258E3" w:rsidP="00672964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E3" w:rsidRPr="00672964" w:rsidRDefault="00A258E3" w:rsidP="00493F71">
            <w:pPr>
              <w:jc w:val="center"/>
              <w:rPr>
                <w:color w:val="000000"/>
              </w:rPr>
            </w:pPr>
            <w:r w:rsidRPr="00672964">
              <w:rPr>
                <w:color w:val="000000"/>
              </w:rPr>
              <w:t>28</w:t>
            </w:r>
          </w:p>
        </w:tc>
      </w:tr>
    </w:tbl>
    <w:p w:rsidR="006224F4" w:rsidRPr="00672964" w:rsidRDefault="006224F4" w:rsidP="006224F4"/>
    <w:p w:rsidR="006224F4" w:rsidRPr="00672964" w:rsidRDefault="006224F4" w:rsidP="00987522">
      <w:pPr>
        <w:ind w:firstLine="284"/>
        <w:jc w:val="both"/>
      </w:pPr>
      <w:r w:rsidRPr="00672964">
        <w:t xml:space="preserve">* - При расчете стоимости проезда до населенных пунктов из </w:t>
      </w:r>
      <w:proofErr w:type="spellStart"/>
      <w:r w:rsidRPr="00672964">
        <w:t>с</w:t>
      </w:r>
      <w:proofErr w:type="gramStart"/>
      <w:r w:rsidRPr="00672964">
        <w:t>.К</w:t>
      </w:r>
      <w:proofErr w:type="gramEnd"/>
      <w:r w:rsidRPr="00672964">
        <w:t>аргасок</w:t>
      </w:r>
      <w:proofErr w:type="spellEnd"/>
      <w:r w:rsidRPr="00672964">
        <w:t xml:space="preserve">, стоимость проезда по </w:t>
      </w:r>
      <w:proofErr w:type="spellStart"/>
      <w:r w:rsidRPr="00672964">
        <w:t>с.Каргасок</w:t>
      </w:r>
      <w:proofErr w:type="spellEnd"/>
      <w:r w:rsidRPr="00672964">
        <w:t xml:space="preserve"> включена в стоимость проезда до населенных пунктов Каргасокского района.</w:t>
      </w:r>
    </w:p>
    <w:sectPr w:rsidR="006224F4" w:rsidRPr="00672964" w:rsidSect="00232947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36E6"/>
    <w:multiLevelType w:val="hybridMultilevel"/>
    <w:tmpl w:val="FE2A5182"/>
    <w:lvl w:ilvl="0" w:tplc="FD80D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6224F4"/>
    <w:rsid w:val="00000E7B"/>
    <w:rsid w:val="000320E9"/>
    <w:rsid w:val="00232947"/>
    <w:rsid w:val="002F4ECD"/>
    <w:rsid w:val="00302E9C"/>
    <w:rsid w:val="00493F71"/>
    <w:rsid w:val="00583101"/>
    <w:rsid w:val="005C0E76"/>
    <w:rsid w:val="006224F4"/>
    <w:rsid w:val="00626FE1"/>
    <w:rsid w:val="00654AE5"/>
    <w:rsid w:val="00672964"/>
    <w:rsid w:val="006F66E8"/>
    <w:rsid w:val="0087548B"/>
    <w:rsid w:val="00880119"/>
    <w:rsid w:val="008E571E"/>
    <w:rsid w:val="009328CE"/>
    <w:rsid w:val="00987522"/>
    <w:rsid w:val="009F5D58"/>
    <w:rsid w:val="00A258E3"/>
    <w:rsid w:val="00A545C4"/>
    <w:rsid w:val="00AB352C"/>
    <w:rsid w:val="00B625AA"/>
    <w:rsid w:val="00BB579D"/>
    <w:rsid w:val="00C92B37"/>
    <w:rsid w:val="00CC2867"/>
    <w:rsid w:val="00D90A55"/>
    <w:rsid w:val="00D9269F"/>
    <w:rsid w:val="00E17F69"/>
    <w:rsid w:val="00EA6ECA"/>
    <w:rsid w:val="00EC2828"/>
    <w:rsid w:val="00F31BE1"/>
    <w:rsid w:val="00F43F37"/>
    <w:rsid w:val="00FA457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43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2941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chubabriya</cp:lastModifiedBy>
  <cp:revision>3</cp:revision>
  <cp:lastPrinted>2017-12-14T02:38:00Z</cp:lastPrinted>
  <dcterms:created xsi:type="dcterms:W3CDTF">2017-12-14T02:39:00Z</dcterms:created>
  <dcterms:modified xsi:type="dcterms:W3CDTF">2017-12-14T02:40:00Z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