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E8" w:rsidRPr="00097CA8" w:rsidRDefault="00D116E8" w:rsidP="00D11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3" name="Рисунок 3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7CA8">
        <w:rPr>
          <w:rFonts w:ascii="Times New Roman" w:eastAsia="Times New Roman" w:hAnsi="Times New Roman" w:cs="Times New Roman"/>
          <w:sz w:val="28"/>
          <w:szCs w:val="20"/>
        </w:rPr>
        <w:br w:type="textWrapping" w:clear="all"/>
      </w:r>
    </w:p>
    <w:p w:rsidR="00D116E8" w:rsidRPr="00097CA8" w:rsidRDefault="00D116E8" w:rsidP="00D116E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097CA8">
        <w:rPr>
          <w:rFonts w:ascii="Times New Roman" w:eastAsia="Times New Roman" w:hAnsi="Times New Roman" w:cs="Times New Roman"/>
          <w:sz w:val="28"/>
          <w:szCs w:val="20"/>
        </w:rPr>
        <w:t>МУНИЦИПАЛЬНОЕ ОБРАЗОВАНИЕ «</w:t>
      </w:r>
      <w:r w:rsidRPr="00097CA8">
        <w:rPr>
          <w:rFonts w:ascii="Times New Roman" w:eastAsia="Times New Roman" w:hAnsi="Times New Roman" w:cs="Times New Roman"/>
          <w:caps/>
          <w:sz w:val="28"/>
          <w:szCs w:val="20"/>
        </w:rPr>
        <w:t>Каргасокский район»</w:t>
      </w:r>
    </w:p>
    <w:p w:rsidR="00D116E8" w:rsidRPr="00097CA8" w:rsidRDefault="00D116E8" w:rsidP="00D116E8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6"/>
          <w:szCs w:val="24"/>
        </w:rPr>
      </w:pPr>
      <w:r w:rsidRPr="00097CA8">
        <w:rPr>
          <w:rFonts w:ascii="Times New Roman" w:eastAsia="Times New Roman" w:hAnsi="Times New Roman" w:cs="Times New Roman"/>
          <w:sz w:val="26"/>
          <w:szCs w:val="24"/>
        </w:rPr>
        <w:t>ТОМСКАЯ ОБЛАСТЬ</w:t>
      </w:r>
    </w:p>
    <w:p w:rsidR="00D116E8" w:rsidRPr="00097CA8" w:rsidRDefault="00D116E8" w:rsidP="00D116E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116E8" w:rsidRPr="00097CA8" w:rsidRDefault="00D116E8" w:rsidP="00D116E8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97CA8">
        <w:rPr>
          <w:rFonts w:ascii="Times New Roman" w:eastAsia="Times New Roman" w:hAnsi="Times New Roman" w:cs="Times New Roman"/>
          <w:b/>
          <w:bCs/>
          <w:sz w:val="28"/>
          <w:szCs w:val="24"/>
        </w:rPr>
        <w:t>ДУМА КАРГАСОКСКОГО РАЙОНА</w:t>
      </w:r>
    </w:p>
    <w:p w:rsidR="00D116E8" w:rsidRPr="00097CA8" w:rsidRDefault="00D116E8" w:rsidP="00D116E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116E8" w:rsidRPr="00097CA8" w:rsidRDefault="00D116E8" w:rsidP="00D116E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7CA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D116E8" w:rsidRPr="00097CA8" w:rsidRDefault="0012631A" w:rsidP="00D116E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D116E8" w:rsidRPr="00097CA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04</w:t>
      </w:r>
      <w:r w:rsidR="00D116E8" w:rsidRPr="00097CA8">
        <w:rPr>
          <w:rFonts w:ascii="Times New Roman" w:eastAsia="Times New Roman" w:hAnsi="Times New Roman" w:cs="Times New Roman"/>
          <w:sz w:val="24"/>
          <w:szCs w:val="24"/>
        </w:rPr>
        <w:t>.2014</w:t>
      </w:r>
      <w:r w:rsidR="00D116E8"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="00D116E8"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="00D116E8"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="00D116E8"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="00D116E8"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="00D116E8"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="00D116E8"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="00D116E8"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="00D116E8"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="00D116E8"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="00D116E8"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="00D116E8" w:rsidRPr="00097CA8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282</w:t>
      </w:r>
    </w:p>
    <w:p w:rsidR="00D116E8" w:rsidRDefault="00D116E8" w:rsidP="00D116E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CA8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097CA8">
        <w:rPr>
          <w:rFonts w:ascii="Times New Roman" w:eastAsia="Times New Roman" w:hAnsi="Times New Roman" w:cs="Times New Roman"/>
          <w:sz w:val="24"/>
          <w:szCs w:val="24"/>
        </w:rPr>
        <w:t>Каргасок</w:t>
      </w:r>
      <w:proofErr w:type="spellEnd"/>
    </w:p>
    <w:p w:rsidR="00D116E8" w:rsidRPr="00097CA8" w:rsidRDefault="00D116E8" w:rsidP="00D116E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6E8" w:rsidRPr="00097CA8" w:rsidRDefault="00D116E8" w:rsidP="00D116E8">
      <w:pPr>
        <w:widowControl w:val="0"/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CA8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об Управлении образования, опеки и попечительства муниципального образования «</w:t>
      </w:r>
      <w:proofErr w:type="spellStart"/>
      <w:r w:rsidRPr="00097CA8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097CA8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97C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D116E8" w:rsidRPr="00097CA8" w:rsidRDefault="00D116E8" w:rsidP="00D11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16E8" w:rsidRPr="00097CA8" w:rsidRDefault="00D116E8" w:rsidP="00D116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CA8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29.12.2012 N 273-ФЗ «Об образовании в Российской Федерации», Закон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97CA8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 от 12.08.2013 N 149-ОЗ «Об образовании в Томской области»</w:t>
      </w:r>
    </w:p>
    <w:p w:rsidR="00D116E8" w:rsidRPr="00097CA8" w:rsidRDefault="00D116E8" w:rsidP="00D11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6E8" w:rsidRPr="00097CA8" w:rsidRDefault="00D116E8" w:rsidP="00D11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A8">
        <w:rPr>
          <w:rFonts w:ascii="Times New Roman" w:eastAsia="Times New Roman" w:hAnsi="Times New Roman" w:cs="Times New Roman"/>
          <w:b/>
          <w:sz w:val="24"/>
          <w:szCs w:val="24"/>
        </w:rPr>
        <w:t xml:space="preserve">Дума </w:t>
      </w:r>
      <w:proofErr w:type="spellStart"/>
      <w:r w:rsidRPr="00097CA8">
        <w:rPr>
          <w:rFonts w:ascii="Times New Roman" w:eastAsia="Times New Roman" w:hAnsi="Times New Roman" w:cs="Times New Roman"/>
          <w:b/>
          <w:sz w:val="24"/>
          <w:szCs w:val="24"/>
        </w:rPr>
        <w:t>Каргасокского</w:t>
      </w:r>
      <w:proofErr w:type="spellEnd"/>
      <w:r w:rsidRPr="00097CA8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РЕШИЛА:</w:t>
      </w:r>
    </w:p>
    <w:tbl>
      <w:tblPr>
        <w:tblW w:w="0" w:type="auto"/>
        <w:tblLook w:val="0000"/>
      </w:tblPr>
      <w:tblGrid>
        <w:gridCol w:w="10173"/>
      </w:tblGrid>
      <w:tr w:rsidR="00D116E8" w:rsidRPr="00097CA8" w:rsidTr="00427F61">
        <w:tc>
          <w:tcPr>
            <w:tcW w:w="10173" w:type="dxa"/>
          </w:tcPr>
          <w:p w:rsidR="00D116E8" w:rsidRPr="00097CA8" w:rsidRDefault="00D116E8" w:rsidP="0042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6E8" w:rsidRPr="00097CA8" w:rsidRDefault="00D116E8" w:rsidP="00427F61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1.Утвердить Положение об Управлении образования, опеки и попечительства муниципального образования «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согласно приложению.</w:t>
            </w:r>
          </w:p>
          <w:p w:rsidR="00D116E8" w:rsidRPr="00097CA8" w:rsidRDefault="00D116E8" w:rsidP="00427F61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Признать утратившими силу решения Думы 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Каргасокского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района:</w:t>
            </w:r>
          </w:p>
          <w:p w:rsidR="00D116E8" w:rsidRPr="00097CA8" w:rsidRDefault="00D116E8" w:rsidP="00427F61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 21.12.2011 № 110 «Об утверждении Положения Управления образования, опеки и попечительства муниципального образования «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Каргасокский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район», признании утратившим силу Решения Думы 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Каргасокского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района от 10.06.2008 года №376 «Об утверждении Устава Управления образования, опеки и попечительства муниципального образования «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Каргасокский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район»;</w:t>
            </w:r>
          </w:p>
          <w:p w:rsidR="00D116E8" w:rsidRPr="00097CA8" w:rsidRDefault="00D116E8" w:rsidP="00427F61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 19.04.2012 № 133 «О внесении изменений и дополнений в Положение Управления образования, опеки и попечительства муниципального образования «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Каргасокский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район»;</w:t>
            </w:r>
          </w:p>
          <w:p w:rsidR="00D116E8" w:rsidRPr="00097CA8" w:rsidRDefault="00D116E8" w:rsidP="00427F61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10.10.2012 № 166 «О внесении изменений в решение Думы 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21.12.2011 г. № 110 «Об утверждении Положения Управления образования, опеки и попечительства муниципального образования «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район», признании утратившим силу Решения Думы 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от 10.06.2008 года №376 «Об утверждении Устава Управления образования, опеки и попечительства муниципального образования «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район»;</w:t>
            </w:r>
          </w:p>
          <w:p w:rsidR="00D116E8" w:rsidRPr="00097CA8" w:rsidRDefault="00D116E8" w:rsidP="00427F61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05.06.2013 № 223 «О внесении изменений в решение Думы 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21.12.2011 г. № 110 «Об утверждении Положения Управления образования, опеки и попечительства муниципального образования «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район», признании утратившим силу Решения Думы 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от 10.06.2008 года №376 «Об утверждении Устава Управления образования, опеки и попечительства муниципального образования «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район»;</w:t>
            </w:r>
          </w:p>
          <w:p w:rsidR="00D116E8" w:rsidRDefault="00D116E8" w:rsidP="00427F61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21.08.2013 № 230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21.12.2011 г. № 110 «Об утверждении Положения Управления образования, опеки и попечительства муниципального образования «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район», признании утратившим силу Решения Думы 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от 10.06.2008 года №376 «Об утверждении Устава Управления образования, опеки и попечительства муниципального образования «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район».</w:t>
            </w:r>
          </w:p>
          <w:p w:rsidR="00D116E8" w:rsidRPr="00097CA8" w:rsidRDefault="00D116E8" w:rsidP="00427F61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Настоящее Решение вступает в силу </w:t>
            </w:r>
            <w:r w:rsidRPr="00E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E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подписания и опубликования Главой </w:t>
            </w:r>
            <w:proofErr w:type="spellStart"/>
            <w:r w:rsidRPr="00E959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Каргасокского</w:t>
            </w:r>
            <w:proofErr w:type="spellEnd"/>
            <w:r w:rsidRPr="00E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16E8" w:rsidRPr="00097CA8" w:rsidRDefault="00D116E8" w:rsidP="00427F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9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Настоящее Решение опубликовать </w:t>
            </w:r>
            <w:r w:rsidRPr="00E4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порядке, установленном статьей 42 Устава муниципального образования «</w:t>
            </w:r>
            <w:proofErr w:type="spellStart"/>
            <w:r w:rsidRPr="00E4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Каргасокский</w:t>
            </w:r>
            <w:proofErr w:type="spellEnd"/>
            <w:r w:rsidRPr="00E4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район», утвержденного решением Думы </w:t>
            </w:r>
            <w:proofErr w:type="spellStart"/>
            <w:r w:rsidRPr="00E4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Каргасокского</w:t>
            </w:r>
            <w:proofErr w:type="spellEnd"/>
            <w:r w:rsidRPr="00E4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от 17.04.2013г. № 195 «О принятии Устава муниципального образования «</w:t>
            </w:r>
            <w:proofErr w:type="spellStart"/>
            <w:r w:rsidRPr="00E4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Каргасокский</w:t>
            </w:r>
            <w:proofErr w:type="spellEnd"/>
            <w:r w:rsidRPr="00E4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  <w:r w:rsidRPr="0009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16E8" w:rsidRPr="00097CA8" w:rsidRDefault="00D116E8" w:rsidP="00427F61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исполнением настоящего решения возложить на правовой комитет Думы 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D116E8" w:rsidRPr="00097CA8" w:rsidRDefault="00D116E8" w:rsidP="0042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D116E8" w:rsidRPr="00097CA8" w:rsidRDefault="00D116E8" w:rsidP="00D11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EE3" w:rsidRDefault="00D116E8" w:rsidP="00D11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CA8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D116E8" w:rsidRPr="00097CA8" w:rsidRDefault="00D116E8" w:rsidP="00D11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7CA8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Pr="00097CA8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="00776E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097CA8">
        <w:rPr>
          <w:rFonts w:ascii="Times New Roman" w:eastAsia="Times New Roman" w:hAnsi="Times New Roman" w:cs="Times New Roman"/>
          <w:sz w:val="24"/>
          <w:szCs w:val="24"/>
        </w:rPr>
        <w:t xml:space="preserve">В.А. </w:t>
      </w:r>
      <w:proofErr w:type="spellStart"/>
      <w:r w:rsidRPr="00097CA8">
        <w:rPr>
          <w:rFonts w:ascii="Times New Roman" w:eastAsia="Times New Roman" w:hAnsi="Times New Roman" w:cs="Times New Roman"/>
          <w:sz w:val="24"/>
          <w:szCs w:val="24"/>
        </w:rPr>
        <w:t>Протазов</w:t>
      </w:r>
      <w:proofErr w:type="spellEnd"/>
    </w:p>
    <w:p w:rsidR="00D116E8" w:rsidRPr="00097CA8" w:rsidRDefault="00D116E8" w:rsidP="00D11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6E8" w:rsidRPr="00097CA8" w:rsidRDefault="00D116E8" w:rsidP="00D11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CA8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097CA8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Pr="00097CA8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  <w:t xml:space="preserve">А.П. </w:t>
      </w:r>
      <w:proofErr w:type="spellStart"/>
      <w:r w:rsidRPr="00097CA8">
        <w:rPr>
          <w:rFonts w:ascii="Times New Roman" w:eastAsia="Times New Roman" w:hAnsi="Times New Roman" w:cs="Times New Roman"/>
          <w:sz w:val="24"/>
          <w:szCs w:val="24"/>
        </w:rPr>
        <w:t>Ащеулов</w:t>
      </w:r>
      <w:proofErr w:type="spellEnd"/>
    </w:p>
    <w:p w:rsidR="00D116E8" w:rsidRPr="00097CA8" w:rsidRDefault="00D116E8" w:rsidP="00D116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6E8" w:rsidRPr="00097CA8" w:rsidRDefault="00D116E8" w:rsidP="00D116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6E8" w:rsidRPr="00097CA8" w:rsidRDefault="00D116E8" w:rsidP="00D116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116E8" w:rsidRDefault="00D116E8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Pr="00522055" w:rsidRDefault="0012631A" w:rsidP="0012631A">
      <w:pPr>
        <w:shd w:val="clear" w:color="auto" w:fill="FFFFFF"/>
        <w:ind w:firstLine="7655"/>
        <w:rPr>
          <w:sz w:val="24"/>
          <w:szCs w:val="24"/>
        </w:rPr>
      </w:pPr>
      <w:r w:rsidRPr="00522055">
        <w:rPr>
          <w:sz w:val="24"/>
          <w:szCs w:val="24"/>
        </w:rPr>
        <w:lastRenderedPageBreak/>
        <w:t xml:space="preserve">Приложение </w:t>
      </w:r>
    </w:p>
    <w:p w:rsidR="0012631A" w:rsidRDefault="0012631A" w:rsidP="0012631A">
      <w:pPr>
        <w:shd w:val="clear" w:color="auto" w:fill="FFFFFF"/>
        <w:ind w:left="7655"/>
        <w:jc w:val="both"/>
        <w:rPr>
          <w:sz w:val="24"/>
          <w:szCs w:val="24"/>
        </w:rPr>
      </w:pPr>
      <w:r>
        <w:rPr>
          <w:sz w:val="24"/>
          <w:szCs w:val="24"/>
        </w:rPr>
        <w:t>к р</w:t>
      </w:r>
      <w:r w:rsidRPr="00522055">
        <w:rPr>
          <w:sz w:val="24"/>
          <w:szCs w:val="24"/>
        </w:rPr>
        <w:t xml:space="preserve">ешению Думы </w:t>
      </w:r>
    </w:p>
    <w:p w:rsidR="0012631A" w:rsidRDefault="0012631A" w:rsidP="0012631A">
      <w:pPr>
        <w:shd w:val="clear" w:color="auto" w:fill="FFFFFF"/>
        <w:ind w:left="7655"/>
        <w:jc w:val="both"/>
        <w:rPr>
          <w:spacing w:val="-1"/>
          <w:sz w:val="24"/>
          <w:szCs w:val="24"/>
        </w:rPr>
      </w:pPr>
      <w:proofErr w:type="spellStart"/>
      <w:r w:rsidRPr="00522055">
        <w:rPr>
          <w:spacing w:val="-1"/>
          <w:sz w:val="24"/>
          <w:szCs w:val="24"/>
        </w:rPr>
        <w:t>Каргасокского</w:t>
      </w:r>
      <w:proofErr w:type="spellEnd"/>
      <w:r w:rsidRPr="00522055">
        <w:rPr>
          <w:spacing w:val="-1"/>
          <w:sz w:val="24"/>
          <w:szCs w:val="24"/>
        </w:rPr>
        <w:t xml:space="preserve"> района </w:t>
      </w:r>
    </w:p>
    <w:p w:rsidR="0012631A" w:rsidRPr="00522055" w:rsidRDefault="0012631A" w:rsidP="0012631A">
      <w:pPr>
        <w:shd w:val="clear" w:color="auto" w:fill="FFFFFF"/>
        <w:ind w:left="7655"/>
        <w:jc w:val="both"/>
        <w:rPr>
          <w:spacing w:val="-3"/>
          <w:sz w:val="24"/>
          <w:szCs w:val="24"/>
        </w:rPr>
      </w:pPr>
      <w:r w:rsidRPr="00522055">
        <w:rPr>
          <w:spacing w:val="-3"/>
          <w:sz w:val="24"/>
          <w:szCs w:val="24"/>
        </w:rPr>
        <w:t xml:space="preserve">от </w:t>
      </w:r>
      <w:r>
        <w:rPr>
          <w:spacing w:val="-3"/>
          <w:sz w:val="24"/>
          <w:szCs w:val="24"/>
        </w:rPr>
        <w:t>23.04.2014</w:t>
      </w:r>
      <w:r w:rsidRPr="00522055">
        <w:rPr>
          <w:spacing w:val="-3"/>
          <w:sz w:val="24"/>
          <w:szCs w:val="24"/>
        </w:rPr>
        <w:t xml:space="preserve"> года №</w:t>
      </w:r>
      <w:r>
        <w:rPr>
          <w:spacing w:val="-3"/>
          <w:sz w:val="24"/>
          <w:szCs w:val="24"/>
        </w:rPr>
        <w:t xml:space="preserve"> 282</w:t>
      </w:r>
    </w:p>
    <w:p w:rsidR="0012631A" w:rsidRPr="00522055" w:rsidRDefault="0012631A" w:rsidP="0012631A">
      <w:pPr>
        <w:shd w:val="clear" w:color="auto" w:fill="FFFFFF"/>
        <w:tabs>
          <w:tab w:val="left" w:pos="5940"/>
        </w:tabs>
        <w:rPr>
          <w:spacing w:val="-3"/>
          <w:sz w:val="24"/>
          <w:szCs w:val="24"/>
        </w:rPr>
      </w:pPr>
    </w:p>
    <w:p w:rsidR="0012631A" w:rsidRPr="00522055" w:rsidRDefault="0012631A" w:rsidP="0012631A">
      <w:pPr>
        <w:shd w:val="clear" w:color="auto" w:fill="FFFFFF"/>
        <w:tabs>
          <w:tab w:val="left" w:pos="5940"/>
        </w:tabs>
        <w:rPr>
          <w:spacing w:val="-3"/>
          <w:sz w:val="24"/>
          <w:szCs w:val="24"/>
        </w:rPr>
      </w:pPr>
    </w:p>
    <w:p w:rsidR="0012631A" w:rsidRPr="00522055" w:rsidRDefault="0012631A" w:rsidP="0012631A">
      <w:pPr>
        <w:shd w:val="clear" w:color="auto" w:fill="FFFFFF"/>
        <w:tabs>
          <w:tab w:val="left" w:pos="5940"/>
        </w:tabs>
        <w:rPr>
          <w:spacing w:val="-3"/>
          <w:sz w:val="24"/>
          <w:szCs w:val="24"/>
        </w:rPr>
      </w:pPr>
    </w:p>
    <w:p w:rsidR="0012631A" w:rsidRPr="00522055" w:rsidRDefault="0012631A" w:rsidP="0012631A">
      <w:pPr>
        <w:shd w:val="clear" w:color="auto" w:fill="FFFFFF"/>
        <w:tabs>
          <w:tab w:val="left" w:pos="5940"/>
        </w:tabs>
        <w:rPr>
          <w:spacing w:val="-3"/>
          <w:sz w:val="24"/>
          <w:szCs w:val="24"/>
        </w:rPr>
      </w:pPr>
    </w:p>
    <w:p w:rsidR="0012631A" w:rsidRPr="00DF1B3B" w:rsidRDefault="0012631A" w:rsidP="0012631A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12631A" w:rsidRPr="00A355D0" w:rsidRDefault="0012631A" w:rsidP="0012631A">
      <w:pPr>
        <w:shd w:val="clear" w:color="auto" w:fill="FFFFFF"/>
        <w:jc w:val="center"/>
        <w:rPr>
          <w:b/>
          <w:sz w:val="30"/>
          <w:szCs w:val="30"/>
        </w:rPr>
      </w:pPr>
      <w:r w:rsidRPr="00A355D0">
        <w:rPr>
          <w:b/>
          <w:sz w:val="30"/>
          <w:szCs w:val="30"/>
        </w:rPr>
        <w:t>о</w:t>
      </w:r>
      <w:r>
        <w:rPr>
          <w:b/>
          <w:sz w:val="30"/>
          <w:szCs w:val="30"/>
        </w:rPr>
        <w:t>б</w:t>
      </w:r>
      <w:r w:rsidRPr="00A355D0">
        <w:rPr>
          <w:b/>
          <w:sz w:val="30"/>
          <w:szCs w:val="30"/>
        </w:rPr>
        <w:t xml:space="preserve"> Управлении образования, опеки и попечительства муниципального образования «</w:t>
      </w:r>
      <w:proofErr w:type="spellStart"/>
      <w:r w:rsidRPr="00A355D0">
        <w:rPr>
          <w:b/>
          <w:sz w:val="30"/>
          <w:szCs w:val="30"/>
        </w:rPr>
        <w:t>Каргасокский</w:t>
      </w:r>
      <w:proofErr w:type="spellEnd"/>
      <w:r w:rsidRPr="00A355D0">
        <w:rPr>
          <w:b/>
          <w:sz w:val="30"/>
          <w:szCs w:val="30"/>
        </w:rPr>
        <w:t xml:space="preserve"> район»</w:t>
      </w:r>
    </w:p>
    <w:p w:rsidR="0012631A" w:rsidRPr="00DF1B3B" w:rsidRDefault="0012631A" w:rsidP="0012631A">
      <w:pPr>
        <w:shd w:val="clear" w:color="auto" w:fill="FFFFFF"/>
        <w:jc w:val="center"/>
        <w:rPr>
          <w:b/>
          <w:spacing w:val="-2"/>
          <w:sz w:val="32"/>
          <w:szCs w:val="32"/>
        </w:rPr>
      </w:pPr>
    </w:p>
    <w:p w:rsidR="0012631A" w:rsidRPr="00522055" w:rsidRDefault="0012631A" w:rsidP="0012631A">
      <w:pPr>
        <w:shd w:val="clear" w:color="auto" w:fill="FFFFFF"/>
        <w:jc w:val="center"/>
        <w:rPr>
          <w:spacing w:val="-2"/>
          <w:sz w:val="24"/>
          <w:szCs w:val="24"/>
        </w:rPr>
      </w:pPr>
    </w:p>
    <w:p w:rsidR="0012631A" w:rsidRPr="00522055" w:rsidRDefault="0012631A" w:rsidP="0012631A">
      <w:pPr>
        <w:shd w:val="clear" w:color="auto" w:fill="FFFFFF"/>
        <w:jc w:val="center"/>
        <w:rPr>
          <w:spacing w:val="-2"/>
          <w:sz w:val="24"/>
          <w:szCs w:val="24"/>
        </w:rPr>
      </w:pPr>
    </w:p>
    <w:p w:rsidR="0012631A" w:rsidRPr="00522055" w:rsidRDefault="0012631A" w:rsidP="0012631A">
      <w:pPr>
        <w:shd w:val="clear" w:color="auto" w:fill="FFFFFF"/>
        <w:jc w:val="center"/>
        <w:rPr>
          <w:spacing w:val="-2"/>
          <w:sz w:val="24"/>
          <w:szCs w:val="24"/>
        </w:rPr>
      </w:pPr>
    </w:p>
    <w:p w:rsidR="0012631A" w:rsidRPr="00522055" w:rsidRDefault="0012631A" w:rsidP="0012631A">
      <w:pPr>
        <w:shd w:val="clear" w:color="auto" w:fill="FFFFFF"/>
        <w:jc w:val="center"/>
        <w:rPr>
          <w:spacing w:val="-2"/>
          <w:sz w:val="24"/>
          <w:szCs w:val="24"/>
        </w:rPr>
      </w:pPr>
    </w:p>
    <w:p w:rsidR="0012631A" w:rsidRPr="00522055" w:rsidRDefault="0012631A" w:rsidP="0012631A">
      <w:pPr>
        <w:shd w:val="clear" w:color="auto" w:fill="FFFFFF"/>
        <w:jc w:val="center"/>
        <w:rPr>
          <w:spacing w:val="-2"/>
          <w:sz w:val="24"/>
          <w:szCs w:val="24"/>
        </w:rPr>
      </w:pPr>
    </w:p>
    <w:p w:rsidR="0012631A" w:rsidRPr="00522055" w:rsidRDefault="0012631A" w:rsidP="0012631A">
      <w:pPr>
        <w:shd w:val="clear" w:color="auto" w:fill="FFFFFF"/>
        <w:jc w:val="center"/>
        <w:rPr>
          <w:spacing w:val="-2"/>
          <w:sz w:val="24"/>
          <w:szCs w:val="24"/>
        </w:rPr>
      </w:pPr>
    </w:p>
    <w:p w:rsidR="0012631A" w:rsidRPr="00522055" w:rsidRDefault="0012631A" w:rsidP="0012631A">
      <w:pPr>
        <w:shd w:val="clear" w:color="auto" w:fill="FFFFFF"/>
        <w:jc w:val="center"/>
        <w:rPr>
          <w:spacing w:val="-2"/>
          <w:sz w:val="24"/>
          <w:szCs w:val="24"/>
        </w:rPr>
      </w:pPr>
    </w:p>
    <w:p w:rsidR="0012631A" w:rsidRPr="00522055" w:rsidRDefault="0012631A" w:rsidP="0012631A">
      <w:pPr>
        <w:shd w:val="clear" w:color="auto" w:fill="FFFFFF"/>
        <w:jc w:val="center"/>
        <w:rPr>
          <w:spacing w:val="-2"/>
          <w:sz w:val="24"/>
          <w:szCs w:val="24"/>
        </w:rPr>
      </w:pPr>
    </w:p>
    <w:p w:rsidR="0012631A" w:rsidRPr="00522055" w:rsidRDefault="0012631A" w:rsidP="0012631A">
      <w:pPr>
        <w:shd w:val="clear" w:color="auto" w:fill="FFFFFF"/>
        <w:jc w:val="center"/>
        <w:rPr>
          <w:spacing w:val="-2"/>
          <w:sz w:val="24"/>
          <w:szCs w:val="24"/>
        </w:rPr>
      </w:pPr>
    </w:p>
    <w:p w:rsidR="0012631A" w:rsidRPr="00522055" w:rsidRDefault="0012631A" w:rsidP="0012631A">
      <w:pPr>
        <w:shd w:val="clear" w:color="auto" w:fill="FFFFFF"/>
        <w:jc w:val="center"/>
        <w:rPr>
          <w:spacing w:val="-2"/>
          <w:sz w:val="24"/>
          <w:szCs w:val="24"/>
        </w:rPr>
      </w:pPr>
    </w:p>
    <w:p w:rsidR="0012631A" w:rsidRPr="00522055" w:rsidRDefault="0012631A" w:rsidP="0012631A">
      <w:pPr>
        <w:shd w:val="clear" w:color="auto" w:fill="FFFFFF"/>
        <w:jc w:val="center"/>
        <w:rPr>
          <w:spacing w:val="-2"/>
          <w:sz w:val="24"/>
          <w:szCs w:val="24"/>
        </w:rPr>
      </w:pPr>
    </w:p>
    <w:p w:rsidR="0012631A" w:rsidRDefault="0012631A" w:rsidP="0012631A">
      <w:pPr>
        <w:shd w:val="clear" w:color="auto" w:fill="FFFFFF"/>
        <w:rPr>
          <w:spacing w:val="-2"/>
          <w:sz w:val="24"/>
          <w:szCs w:val="24"/>
        </w:rPr>
      </w:pPr>
    </w:p>
    <w:p w:rsidR="0012631A" w:rsidRDefault="0012631A" w:rsidP="0012631A">
      <w:pPr>
        <w:shd w:val="clear" w:color="auto" w:fill="FFFFFF"/>
        <w:rPr>
          <w:spacing w:val="-2"/>
          <w:sz w:val="24"/>
          <w:szCs w:val="24"/>
        </w:rPr>
      </w:pPr>
    </w:p>
    <w:p w:rsidR="0012631A" w:rsidRPr="00522055" w:rsidRDefault="0012631A" w:rsidP="0012631A">
      <w:pPr>
        <w:shd w:val="clear" w:color="auto" w:fill="FFFFFF"/>
        <w:rPr>
          <w:spacing w:val="-2"/>
          <w:sz w:val="24"/>
          <w:szCs w:val="24"/>
        </w:rPr>
      </w:pPr>
    </w:p>
    <w:p w:rsidR="0012631A" w:rsidRPr="00522055" w:rsidRDefault="0012631A" w:rsidP="0012631A">
      <w:pPr>
        <w:shd w:val="clear" w:color="auto" w:fill="FFFFFF"/>
        <w:tabs>
          <w:tab w:val="left" w:pos="180"/>
        </w:tabs>
        <w:jc w:val="center"/>
        <w:rPr>
          <w:sz w:val="24"/>
          <w:szCs w:val="24"/>
        </w:rPr>
      </w:pPr>
      <w:proofErr w:type="spellStart"/>
      <w:r w:rsidRPr="00522055">
        <w:rPr>
          <w:spacing w:val="-2"/>
          <w:sz w:val="24"/>
          <w:szCs w:val="24"/>
        </w:rPr>
        <w:t>с.Каргасок</w:t>
      </w:r>
      <w:proofErr w:type="spellEnd"/>
    </w:p>
    <w:p w:rsidR="0012631A" w:rsidRDefault="0012631A" w:rsidP="0012631A">
      <w:pPr>
        <w:shd w:val="clear" w:color="auto" w:fill="FFFFFF"/>
        <w:tabs>
          <w:tab w:val="left" w:pos="180"/>
        </w:tabs>
        <w:jc w:val="center"/>
        <w:rPr>
          <w:spacing w:val="-3"/>
          <w:sz w:val="24"/>
          <w:szCs w:val="24"/>
        </w:rPr>
      </w:pPr>
      <w:r w:rsidRPr="00522055">
        <w:rPr>
          <w:spacing w:val="-3"/>
          <w:sz w:val="24"/>
          <w:szCs w:val="24"/>
        </w:rPr>
        <w:t>Томская область</w:t>
      </w:r>
    </w:p>
    <w:p w:rsidR="0012631A" w:rsidRPr="0012631A" w:rsidRDefault="0012631A" w:rsidP="001263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 </w:t>
      </w:r>
      <w:r w:rsidRPr="00142F49">
        <w:rPr>
          <w:b/>
          <w:sz w:val="24"/>
          <w:szCs w:val="24"/>
        </w:rPr>
        <w:t>Общие положения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944060">
        <w:rPr>
          <w:sz w:val="24"/>
          <w:szCs w:val="24"/>
        </w:rPr>
        <w:t>Управление образования, опеки и попечительства муниципального образования «</w:t>
      </w:r>
      <w:proofErr w:type="spellStart"/>
      <w:r w:rsidRPr="00944060">
        <w:rPr>
          <w:sz w:val="24"/>
          <w:szCs w:val="24"/>
        </w:rPr>
        <w:t>Каргасокский</w:t>
      </w:r>
      <w:proofErr w:type="spellEnd"/>
      <w:r w:rsidRPr="00944060">
        <w:rPr>
          <w:sz w:val="24"/>
          <w:szCs w:val="24"/>
        </w:rPr>
        <w:t xml:space="preserve"> район» </w:t>
      </w:r>
      <w:r>
        <w:rPr>
          <w:sz w:val="24"/>
          <w:szCs w:val="24"/>
        </w:rPr>
        <w:t xml:space="preserve">(далее – Управление) </w:t>
      </w:r>
      <w:r w:rsidRPr="00944060">
        <w:rPr>
          <w:sz w:val="24"/>
          <w:szCs w:val="24"/>
        </w:rPr>
        <w:t>образовано в соответствии с Уставом муниципального образования «</w:t>
      </w:r>
      <w:proofErr w:type="spellStart"/>
      <w:r w:rsidRPr="00944060">
        <w:rPr>
          <w:sz w:val="24"/>
          <w:szCs w:val="24"/>
        </w:rPr>
        <w:t>Каргасокский</w:t>
      </w:r>
      <w:proofErr w:type="spellEnd"/>
      <w:r w:rsidRPr="00944060">
        <w:rPr>
          <w:sz w:val="24"/>
          <w:szCs w:val="24"/>
        </w:rPr>
        <w:t xml:space="preserve"> район», является отраслевым органом Администрации </w:t>
      </w:r>
      <w:proofErr w:type="spellStart"/>
      <w:r w:rsidRPr="00944060">
        <w:rPr>
          <w:sz w:val="24"/>
          <w:szCs w:val="24"/>
        </w:rPr>
        <w:t>Каргасокского</w:t>
      </w:r>
      <w:proofErr w:type="spellEnd"/>
      <w:r w:rsidRPr="00944060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, </w:t>
      </w:r>
      <w:r w:rsidRPr="00944060">
        <w:rPr>
          <w:sz w:val="24"/>
          <w:szCs w:val="24"/>
        </w:rPr>
        <w:t>муниципальным казенным учреждением, наделенным правами юридического лица.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142F49">
        <w:rPr>
          <w:sz w:val="24"/>
          <w:szCs w:val="24"/>
        </w:rPr>
        <w:t>Учредителем Управления является муниципальное образование «</w:t>
      </w:r>
      <w:proofErr w:type="spellStart"/>
      <w:r w:rsidRPr="00142F49">
        <w:rPr>
          <w:sz w:val="24"/>
          <w:szCs w:val="24"/>
        </w:rPr>
        <w:t>Каргасокский</w:t>
      </w:r>
      <w:proofErr w:type="spellEnd"/>
      <w:r w:rsidRPr="00142F49">
        <w:rPr>
          <w:sz w:val="24"/>
          <w:szCs w:val="24"/>
        </w:rPr>
        <w:t xml:space="preserve"> район». Полномочия и функции Учредителя и собственника имущества выполняет Администрация </w:t>
      </w:r>
      <w:proofErr w:type="spellStart"/>
      <w:r w:rsidRPr="00142F49">
        <w:rPr>
          <w:sz w:val="24"/>
          <w:szCs w:val="24"/>
        </w:rPr>
        <w:t>Каргасокского</w:t>
      </w:r>
      <w:proofErr w:type="spellEnd"/>
      <w:r w:rsidRPr="00142F49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>.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42F49">
        <w:rPr>
          <w:sz w:val="24"/>
          <w:szCs w:val="24"/>
        </w:rPr>
        <w:t xml:space="preserve">Управление подчиняется Главе </w:t>
      </w:r>
      <w:proofErr w:type="spellStart"/>
      <w:r w:rsidRPr="00142F49">
        <w:rPr>
          <w:sz w:val="24"/>
          <w:szCs w:val="24"/>
        </w:rPr>
        <w:t>Каргасокского</w:t>
      </w:r>
      <w:proofErr w:type="spellEnd"/>
      <w:r w:rsidRPr="00142F49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и заместителю Главы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 по социальным вопросам.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9B4A6E">
        <w:rPr>
          <w:sz w:val="24"/>
          <w:szCs w:val="24"/>
        </w:rPr>
        <w:t xml:space="preserve">Управление </w:t>
      </w:r>
      <w:r>
        <w:rPr>
          <w:sz w:val="24"/>
          <w:szCs w:val="24"/>
        </w:rPr>
        <w:t xml:space="preserve">обладает правами </w:t>
      </w:r>
      <w:r w:rsidRPr="009B4A6E">
        <w:rPr>
          <w:sz w:val="24"/>
          <w:szCs w:val="24"/>
        </w:rPr>
        <w:t>юридическ</w:t>
      </w:r>
      <w:r>
        <w:rPr>
          <w:sz w:val="24"/>
          <w:szCs w:val="24"/>
        </w:rPr>
        <w:t>ого лица</w:t>
      </w:r>
      <w:r w:rsidRPr="009B4A6E">
        <w:rPr>
          <w:sz w:val="24"/>
          <w:szCs w:val="24"/>
        </w:rPr>
        <w:t>, имеет в оперативном управлении обособленное имущество,</w:t>
      </w:r>
      <w:r>
        <w:rPr>
          <w:sz w:val="24"/>
          <w:szCs w:val="24"/>
        </w:rPr>
        <w:t xml:space="preserve"> </w:t>
      </w:r>
      <w:r w:rsidRPr="00735FD0">
        <w:rPr>
          <w:sz w:val="24"/>
          <w:szCs w:val="24"/>
        </w:rPr>
        <w:t>самостоятельный баланс</w:t>
      </w:r>
      <w:r>
        <w:rPr>
          <w:sz w:val="24"/>
          <w:szCs w:val="24"/>
        </w:rPr>
        <w:t>,</w:t>
      </w:r>
      <w:r w:rsidRPr="009B4A6E">
        <w:rPr>
          <w:sz w:val="24"/>
          <w:szCs w:val="24"/>
        </w:rPr>
        <w:t xml:space="preserve"> </w:t>
      </w:r>
      <w:r w:rsidRPr="00735FD0">
        <w:rPr>
          <w:sz w:val="24"/>
          <w:szCs w:val="24"/>
        </w:rPr>
        <w:t>лицевые счета в финансовом органе муниципального образования «</w:t>
      </w:r>
      <w:proofErr w:type="spellStart"/>
      <w:r w:rsidRPr="00735FD0">
        <w:rPr>
          <w:sz w:val="24"/>
          <w:szCs w:val="24"/>
        </w:rPr>
        <w:t>Каргасокский</w:t>
      </w:r>
      <w:proofErr w:type="spellEnd"/>
      <w:r w:rsidRPr="00735FD0">
        <w:rPr>
          <w:sz w:val="24"/>
          <w:szCs w:val="24"/>
        </w:rPr>
        <w:t xml:space="preserve"> район» и органах федерального казначейства</w:t>
      </w:r>
      <w:r>
        <w:rPr>
          <w:sz w:val="24"/>
          <w:szCs w:val="24"/>
        </w:rPr>
        <w:t>,</w:t>
      </w:r>
      <w:r w:rsidRPr="009B4A6E">
        <w:rPr>
          <w:sz w:val="24"/>
          <w:szCs w:val="24"/>
        </w:rPr>
        <w:t xml:space="preserve"> </w:t>
      </w:r>
      <w:r>
        <w:rPr>
          <w:sz w:val="24"/>
          <w:szCs w:val="24"/>
        </w:rPr>
        <w:t>печать с изображение Государственного герба Российской Федерации, иные печати, штампы, бланки со своим наименованием.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142F49">
        <w:rPr>
          <w:sz w:val="24"/>
          <w:szCs w:val="24"/>
        </w:rPr>
        <w:t>Полное наименование</w:t>
      </w:r>
      <w:r>
        <w:rPr>
          <w:sz w:val="24"/>
          <w:szCs w:val="24"/>
        </w:rPr>
        <w:t xml:space="preserve"> Управления</w:t>
      </w:r>
      <w:r w:rsidRPr="00142F49">
        <w:rPr>
          <w:sz w:val="24"/>
          <w:szCs w:val="24"/>
        </w:rPr>
        <w:t>: Управление образования, опеки и попечительства муниципального образования «</w:t>
      </w:r>
      <w:proofErr w:type="spellStart"/>
      <w:r w:rsidRPr="00142F49">
        <w:rPr>
          <w:sz w:val="24"/>
          <w:szCs w:val="24"/>
        </w:rPr>
        <w:t>Каргасокский</w:t>
      </w:r>
      <w:proofErr w:type="spellEnd"/>
      <w:r w:rsidRPr="00142F49">
        <w:rPr>
          <w:sz w:val="24"/>
          <w:szCs w:val="24"/>
        </w:rPr>
        <w:t xml:space="preserve"> район». 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42F49">
        <w:rPr>
          <w:sz w:val="24"/>
          <w:szCs w:val="24"/>
        </w:rPr>
        <w:t>Сокращенное наименование – УОО и П</w:t>
      </w:r>
      <w:r>
        <w:rPr>
          <w:sz w:val="24"/>
          <w:szCs w:val="24"/>
        </w:rPr>
        <w:t>.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9B4A6E">
        <w:rPr>
          <w:sz w:val="24"/>
          <w:szCs w:val="24"/>
        </w:rPr>
        <w:t>Управлению подведомственны муниципальные</w:t>
      </w:r>
      <w:r>
        <w:rPr>
          <w:sz w:val="24"/>
          <w:szCs w:val="24"/>
        </w:rPr>
        <w:t xml:space="preserve"> образовательные</w:t>
      </w:r>
      <w:r w:rsidRPr="009B4A6E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9B4A6E">
        <w:rPr>
          <w:sz w:val="24"/>
          <w:szCs w:val="24"/>
        </w:rPr>
        <w:t>: дошкольные, общеобразовательные, до</w:t>
      </w:r>
      <w:r>
        <w:rPr>
          <w:sz w:val="24"/>
          <w:szCs w:val="24"/>
        </w:rPr>
        <w:t xml:space="preserve">полнительного образования (далее – Организации) (за исключением муниципального бюджетного </w:t>
      </w:r>
      <w:r w:rsidRPr="00984230">
        <w:rPr>
          <w:sz w:val="24"/>
          <w:szCs w:val="24"/>
        </w:rPr>
        <w:t>образовательного учреждения дополнительного образования детей</w:t>
      </w:r>
      <w:r>
        <w:rPr>
          <w:sz w:val="24"/>
          <w:szCs w:val="24"/>
        </w:rPr>
        <w:t xml:space="preserve"> </w:t>
      </w:r>
      <w:r w:rsidRPr="00984230">
        <w:rPr>
          <w:sz w:val="24"/>
          <w:szCs w:val="24"/>
        </w:rPr>
        <w:t>«</w:t>
      </w:r>
      <w:proofErr w:type="spellStart"/>
      <w:r w:rsidRPr="00984230">
        <w:rPr>
          <w:sz w:val="24"/>
          <w:szCs w:val="24"/>
        </w:rPr>
        <w:t>Каргасокская</w:t>
      </w:r>
      <w:proofErr w:type="spellEnd"/>
      <w:r w:rsidRPr="00984230">
        <w:rPr>
          <w:sz w:val="24"/>
          <w:szCs w:val="24"/>
        </w:rPr>
        <w:t xml:space="preserve"> детская школа искусств»</w:t>
      </w:r>
      <w:r>
        <w:rPr>
          <w:sz w:val="24"/>
          <w:szCs w:val="24"/>
        </w:rPr>
        <w:t xml:space="preserve">), в отношении которых Управление выполняет </w:t>
      </w:r>
      <w:r w:rsidRPr="009B4A6E">
        <w:rPr>
          <w:sz w:val="24"/>
          <w:szCs w:val="24"/>
        </w:rPr>
        <w:t xml:space="preserve">функции </w:t>
      </w:r>
      <w:r>
        <w:rPr>
          <w:sz w:val="24"/>
          <w:szCs w:val="24"/>
        </w:rPr>
        <w:t xml:space="preserve">и </w:t>
      </w:r>
      <w:r w:rsidRPr="009B4A6E">
        <w:rPr>
          <w:sz w:val="24"/>
          <w:szCs w:val="24"/>
        </w:rPr>
        <w:t xml:space="preserve">полномочия </w:t>
      </w:r>
      <w:r>
        <w:rPr>
          <w:sz w:val="24"/>
          <w:szCs w:val="24"/>
        </w:rPr>
        <w:t>Уч</w:t>
      </w:r>
      <w:r w:rsidRPr="009B4A6E">
        <w:rPr>
          <w:sz w:val="24"/>
          <w:szCs w:val="24"/>
        </w:rPr>
        <w:t>редителя</w:t>
      </w:r>
      <w:r>
        <w:rPr>
          <w:sz w:val="24"/>
          <w:szCs w:val="24"/>
        </w:rPr>
        <w:t>.</w:t>
      </w:r>
    </w:p>
    <w:p w:rsidR="0012631A" w:rsidRPr="00984230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984230">
        <w:rPr>
          <w:sz w:val="24"/>
          <w:szCs w:val="24"/>
        </w:rPr>
        <w:t xml:space="preserve">Целями деятельности </w:t>
      </w:r>
      <w:r>
        <w:rPr>
          <w:sz w:val="24"/>
          <w:szCs w:val="24"/>
        </w:rPr>
        <w:t>Управления</w:t>
      </w:r>
      <w:r w:rsidRPr="00984230">
        <w:rPr>
          <w:sz w:val="24"/>
          <w:szCs w:val="24"/>
        </w:rPr>
        <w:t xml:space="preserve"> являются:</w:t>
      </w:r>
    </w:p>
    <w:p w:rsidR="0012631A" w:rsidRPr="00984230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984230">
        <w:rPr>
          <w:sz w:val="24"/>
          <w:szCs w:val="24"/>
        </w:rPr>
        <w:t xml:space="preserve">доступное качественное дошкольное, общее и дополнительное образование </w:t>
      </w:r>
      <w:r>
        <w:rPr>
          <w:sz w:val="24"/>
          <w:szCs w:val="24"/>
        </w:rPr>
        <w:t>на территории муниципального образования «</w:t>
      </w:r>
      <w:proofErr w:type="spellStart"/>
      <w:r>
        <w:rPr>
          <w:sz w:val="24"/>
          <w:szCs w:val="24"/>
        </w:rPr>
        <w:t>Каргасокский</w:t>
      </w:r>
      <w:proofErr w:type="spellEnd"/>
      <w:r>
        <w:rPr>
          <w:sz w:val="24"/>
          <w:szCs w:val="24"/>
        </w:rPr>
        <w:t xml:space="preserve"> район»</w:t>
      </w:r>
      <w:r w:rsidRPr="00984230">
        <w:rPr>
          <w:sz w:val="24"/>
          <w:szCs w:val="24"/>
        </w:rPr>
        <w:t>;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984230">
        <w:rPr>
          <w:sz w:val="24"/>
          <w:szCs w:val="24"/>
        </w:rPr>
        <w:t>эффективная система обеспечения качества образовательных услуг</w:t>
      </w:r>
      <w:r>
        <w:rPr>
          <w:sz w:val="24"/>
          <w:szCs w:val="24"/>
        </w:rPr>
        <w:t xml:space="preserve"> на территории муниципального образования «</w:t>
      </w:r>
      <w:proofErr w:type="spellStart"/>
      <w:r>
        <w:rPr>
          <w:sz w:val="24"/>
          <w:szCs w:val="24"/>
        </w:rPr>
        <w:t>Каргасокский</w:t>
      </w:r>
      <w:proofErr w:type="spellEnd"/>
      <w:r>
        <w:rPr>
          <w:sz w:val="24"/>
          <w:szCs w:val="24"/>
        </w:rPr>
        <w:t xml:space="preserve"> район»</w:t>
      </w:r>
      <w:r w:rsidRPr="00984230">
        <w:rPr>
          <w:sz w:val="24"/>
          <w:szCs w:val="24"/>
        </w:rPr>
        <w:t>.</w:t>
      </w:r>
    </w:p>
    <w:p w:rsidR="0012631A" w:rsidRPr="00984230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Pr="00984230">
        <w:rPr>
          <w:sz w:val="24"/>
          <w:szCs w:val="24"/>
        </w:rPr>
        <w:t xml:space="preserve">Задачами деятельности </w:t>
      </w:r>
      <w:r>
        <w:rPr>
          <w:sz w:val="24"/>
          <w:szCs w:val="24"/>
        </w:rPr>
        <w:t>Управления</w:t>
      </w:r>
      <w:r w:rsidRPr="00984230">
        <w:rPr>
          <w:sz w:val="24"/>
          <w:szCs w:val="24"/>
        </w:rPr>
        <w:t xml:space="preserve"> являются:</w:t>
      </w:r>
    </w:p>
    <w:p w:rsidR="0012631A" w:rsidRPr="00984230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984230">
        <w:rPr>
          <w:sz w:val="24"/>
          <w:szCs w:val="24"/>
        </w:rPr>
        <w:t xml:space="preserve">обеспечение функционирования и развития сети </w:t>
      </w:r>
      <w:r>
        <w:rPr>
          <w:sz w:val="24"/>
          <w:szCs w:val="24"/>
        </w:rPr>
        <w:t>Организаций</w:t>
      </w:r>
      <w:r w:rsidRPr="00984230">
        <w:rPr>
          <w:sz w:val="24"/>
          <w:szCs w:val="24"/>
        </w:rPr>
        <w:t xml:space="preserve"> с учетом потребностей населения в образовательных услугах;</w:t>
      </w:r>
    </w:p>
    <w:p w:rsidR="0012631A" w:rsidRPr="00984230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984230">
        <w:rPr>
          <w:sz w:val="24"/>
          <w:szCs w:val="24"/>
        </w:rPr>
        <w:t>содействие воспитанию и социализации детей, формированию здорового образа жизни;</w:t>
      </w:r>
    </w:p>
    <w:p w:rsidR="0012631A" w:rsidRPr="00984230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984230">
        <w:rPr>
          <w:sz w:val="24"/>
          <w:szCs w:val="24"/>
        </w:rPr>
        <w:t>содействие модернизации системы общего образования;</w:t>
      </w:r>
    </w:p>
    <w:p w:rsidR="0012631A" w:rsidRPr="00984230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984230">
        <w:rPr>
          <w:sz w:val="24"/>
          <w:szCs w:val="24"/>
        </w:rPr>
        <w:t>создание условий для развития и внедрения новых моделей дошкольного образования;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984230">
        <w:rPr>
          <w:sz w:val="24"/>
          <w:szCs w:val="24"/>
        </w:rPr>
        <w:lastRenderedPageBreak/>
        <w:t>создание условий для повышения эффективности бюджетны</w:t>
      </w:r>
      <w:r>
        <w:rPr>
          <w:sz w:val="24"/>
          <w:szCs w:val="24"/>
        </w:rPr>
        <w:t>х расходов на общее образование.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1.8. Управление обладает: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1.8.1. полномочиями органов местного самоуправления муниципального образования «</w:t>
      </w:r>
      <w:proofErr w:type="spellStart"/>
      <w:r>
        <w:rPr>
          <w:sz w:val="24"/>
          <w:szCs w:val="24"/>
        </w:rPr>
        <w:t>Каргасокский</w:t>
      </w:r>
      <w:proofErr w:type="spellEnd"/>
      <w:r>
        <w:rPr>
          <w:sz w:val="24"/>
          <w:szCs w:val="24"/>
        </w:rPr>
        <w:t xml:space="preserve"> район» п</w:t>
      </w:r>
      <w:r w:rsidRPr="00F86EE6">
        <w:rPr>
          <w:sz w:val="24"/>
          <w:szCs w:val="24"/>
        </w:rPr>
        <w:t>о решению вопросов местного значения в сфере образования</w:t>
      </w:r>
      <w:r>
        <w:rPr>
          <w:sz w:val="24"/>
          <w:szCs w:val="24"/>
        </w:rPr>
        <w:t>, установленными действующим законодательством;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1.8.2. государственными полномочиями, переданными в установленном порядке для исполнения органами местного самоуправления муниципального образования «</w:t>
      </w:r>
      <w:proofErr w:type="spellStart"/>
      <w:r>
        <w:rPr>
          <w:sz w:val="24"/>
          <w:szCs w:val="24"/>
        </w:rPr>
        <w:t>Каргасокский</w:t>
      </w:r>
      <w:proofErr w:type="spellEnd"/>
      <w:r>
        <w:rPr>
          <w:sz w:val="24"/>
          <w:szCs w:val="24"/>
        </w:rPr>
        <w:t xml:space="preserve"> район», и возложенными на Управление распоряжением Администрации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района.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 </w:t>
      </w:r>
      <w:r w:rsidRPr="00142F49">
        <w:rPr>
          <w:sz w:val="24"/>
          <w:szCs w:val="24"/>
        </w:rPr>
        <w:t xml:space="preserve">Управление в своей деятельности руководствуется Конституцией Российской Федерации, Федеральными законами; Указами Президента Российской Федерации, Постановлениями Правительства, </w:t>
      </w:r>
      <w:r w:rsidRPr="0065510C">
        <w:rPr>
          <w:sz w:val="24"/>
          <w:szCs w:val="24"/>
        </w:rPr>
        <w:t>иными законодательными и нормативными правовыми актами Российской Федерации, а также приказами, инструкциями, методическими рекомендациями</w:t>
      </w:r>
      <w:r>
        <w:rPr>
          <w:sz w:val="24"/>
          <w:szCs w:val="24"/>
        </w:rPr>
        <w:t xml:space="preserve"> </w:t>
      </w:r>
      <w:r w:rsidRPr="00142F49">
        <w:rPr>
          <w:sz w:val="24"/>
          <w:szCs w:val="24"/>
        </w:rPr>
        <w:t xml:space="preserve">министерств, ведомств и иных государственных органов исполнительной власти Российской Федерации, Уставом (Основным законом) Томской области, Законами Томской области, Постановлениями и Распоряжениями Губернатора Томской области и Администрации Томской области, Уставом </w:t>
      </w:r>
      <w:proofErr w:type="spellStart"/>
      <w:r w:rsidRPr="00142F49">
        <w:rPr>
          <w:sz w:val="24"/>
          <w:szCs w:val="24"/>
        </w:rPr>
        <w:t>Каргасокского</w:t>
      </w:r>
      <w:proofErr w:type="spellEnd"/>
      <w:r w:rsidRPr="00142F49">
        <w:rPr>
          <w:sz w:val="24"/>
          <w:szCs w:val="24"/>
        </w:rPr>
        <w:t xml:space="preserve"> района, решениями Думы </w:t>
      </w:r>
      <w:proofErr w:type="spellStart"/>
      <w:r w:rsidRPr="00142F49">
        <w:rPr>
          <w:sz w:val="24"/>
          <w:szCs w:val="24"/>
        </w:rPr>
        <w:t>Каргасокского</w:t>
      </w:r>
      <w:proofErr w:type="spellEnd"/>
      <w:r w:rsidRPr="00142F49">
        <w:rPr>
          <w:sz w:val="24"/>
          <w:szCs w:val="24"/>
        </w:rPr>
        <w:t xml:space="preserve"> района, Постановлениями и Распоряжениями Администрации </w:t>
      </w:r>
      <w:proofErr w:type="spellStart"/>
      <w:r w:rsidRPr="00142F49">
        <w:rPr>
          <w:sz w:val="24"/>
          <w:szCs w:val="24"/>
        </w:rPr>
        <w:t>Каргасокского</w:t>
      </w:r>
      <w:proofErr w:type="spellEnd"/>
      <w:r w:rsidRPr="00142F49">
        <w:rPr>
          <w:sz w:val="24"/>
          <w:szCs w:val="24"/>
        </w:rPr>
        <w:t xml:space="preserve"> района, настоящим Положением и локальными актами, принятыми Управлением.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1.10. </w:t>
      </w:r>
      <w:r w:rsidRPr="003712E3">
        <w:rPr>
          <w:sz w:val="24"/>
          <w:szCs w:val="24"/>
        </w:rPr>
        <w:t xml:space="preserve">Реорганизация (слияние, присоединение, разделение, выделение, преобразование) и ликвидация </w:t>
      </w:r>
      <w:r>
        <w:rPr>
          <w:sz w:val="24"/>
          <w:szCs w:val="24"/>
        </w:rPr>
        <w:t>Управления</w:t>
      </w:r>
      <w:r w:rsidRPr="003712E3">
        <w:rPr>
          <w:sz w:val="24"/>
          <w:szCs w:val="24"/>
        </w:rPr>
        <w:t xml:space="preserve"> производятся </w:t>
      </w:r>
      <w:r>
        <w:rPr>
          <w:sz w:val="24"/>
          <w:szCs w:val="24"/>
        </w:rPr>
        <w:t xml:space="preserve">Главой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</w:t>
      </w:r>
      <w:r w:rsidRPr="003712E3">
        <w:rPr>
          <w:sz w:val="24"/>
          <w:szCs w:val="24"/>
        </w:rPr>
        <w:t xml:space="preserve"> в установленном законодательством порядке</w:t>
      </w:r>
      <w:r>
        <w:rPr>
          <w:sz w:val="24"/>
          <w:szCs w:val="24"/>
        </w:rPr>
        <w:t>.</w:t>
      </w:r>
    </w:p>
    <w:p w:rsidR="0012631A" w:rsidRDefault="0012631A" w:rsidP="001263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1.11. Управление осуществляет свою деятельность во взаимодействии с органами государственной власти, органами местного самоуправления, общественными объединениями и иными организациями.</w:t>
      </w:r>
    </w:p>
    <w:p w:rsidR="0012631A" w:rsidRDefault="0012631A" w:rsidP="001263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1.12. </w:t>
      </w:r>
      <w:r w:rsidRPr="00735FD0">
        <w:rPr>
          <w:sz w:val="24"/>
          <w:szCs w:val="24"/>
        </w:rPr>
        <w:t>Юридический и фактический адрес</w:t>
      </w:r>
      <w:r>
        <w:rPr>
          <w:sz w:val="24"/>
          <w:szCs w:val="24"/>
        </w:rPr>
        <w:t xml:space="preserve"> Управления</w:t>
      </w:r>
      <w:r w:rsidRPr="00735FD0">
        <w:rPr>
          <w:sz w:val="24"/>
          <w:szCs w:val="24"/>
        </w:rPr>
        <w:t xml:space="preserve">: 636700 Россия, Томская область, с. </w:t>
      </w:r>
      <w:proofErr w:type="spellStart"/>
      <w:r w:rsidRPr="00735FD0">
        <w:rPr>
          <w:sz w:val="24"/>
          <w:szCs w:val="24"/>
        </w:rPr>
        <w:t>Каргасок</w:t>
      </w:r>
      <w:proofErr w:type="spellEnd"/>
      <w:r w:rsidRPr="00735FD0">
        <w:rPr>
          <w:sz w:val="24"/>
          <w:szCs w:val="24"/>
        </w:rPr>
        <w:t xml:space="preserve">, ул. Октябрьская 97. </w:t>
      </w:r>
      <w:proofErr w:type="spellStart"/>
      <w:r w:rsidRPr="00735FD0">
        <w:rPr>
          <w:sz w:val="24"/>
          <w:szCs w:val="24"/>
        </w:rPr>
        <w:t>Е-mail</w:t>
      </w:r>
      <w:proofErr w:type="spellEnd"/>
      <w:r w:rsidRPr="00735FD0">
        <w:rPr>
          <w:sz w:val="24"/>
          <w:szCs w:val="24"/>
        </w:rPr>
        <w:t xml:space="preserve"> Управления</w:t>
      </w:r>
      <w:r w:rsidRPr="00F2719B">
        <w:rPr>
          <w:color w:val="000000"/>
          <w:spacing w:val="1"/>
          <w:sz w:val="24"/>
          <w:szCs w:val="24"/>
        </w:rPr>
        <w:t xml:space="preserve">: </w:t>
      </w:r>
      <w:hyperlink r:id="rId8" w:history="1">
        <w:r w:rsidRPr="003712E3">
          <w:rPr>
            <w:rStyle w:val="a5"/>
            <w:spacing w:val="1"/>
            <w:sz w:val="24"/>
            <w:szCs w:val="24"/>
            <w:lang w:val="en-US"/>
          </w:rPr>
          <w:t>krg</w:t>
        </w:r>
        <w:r w:rsidRPr="003712E3">
          <w:rPr>
            <w:rStyle w:val="a5"/>
            <w:spacing w:val="1"/>
            <w:sz w:val="24"/>
            <w:szCs w:val="24"/>
          </w:rPr>
          <w:t>_</w:t>
        </w:r>
        <w:r w:rsidRPr="003712E3">
          <w:rPr>
            <w:rStyle w:val="a5"/>
            <w:spacing w:val="1"/>
            <w:sz w:val="24"/>
            <w:szCs w:val="24"/>
            <w:lang w:val="en-US"/>
          </w:rPr>
          <w:t>rono</w:t>
        </w:r>
        <w:r w:rsidRPr="003712E3">
          <w:rPr>
            <w:rStyle w:val="a5"/>
            <w:spacing w:val="1"/>
            <w:sz w:val="24"/>
            <w:szCs w:val="24"/>
          </w:rPr>
          <w:t>@</w:t>
        </w:r>
        <w:r w:rsidRPr="003712E3">
          <w:rPr>
            <w:rStyle w:val="a5"/>
            <w:spacing w:val="1"/>
            <w:sz w:val="24"/>
            <w:szCs w:val="24"/>
            <w:lang w:val="en-US"/>
          </w:rPr>
          <w:t>kargasok</w:t>
        </w:r>
        <w:r w:rsidRPr="003712E3">
          <w:rPr>
            <w:rStyle w:val="a5"/>
            <w:spacing w:val="1"/>
            <w:sz w:val="24"/>
            <w:szCs w:val="24"/>
          </w:rPr>
          <w:t>.</w:t>
        </w:r>
        <w:r w:rsidRPr="003712E3">
          <w:rPr>
            <w:rStyle w:val="a5"/>
            <w:spacing w:val="1"/>
            <w:sz w:val="24"/>
            <w:szCs w:val="24"/>
            <w:lang w:val="en-US"/>
          </w:rPr>
          <w:t>tomsknet</w:t>
        </w:r>
        <w:r w:rsidRPr="003712E3">
          <w:rPr>
            <w:rStyle w:val="a5"/>
            <w:spacing w:val="1"/>
            <w:sz w:val="24"/>
            <w:szCs w:val="24"/>
          </w:rPr>
          <w:t>.</w:t>
        </w:r>
        <w:r w:rsidRPr="003712E3">
          <w:rPr>
            <w:rStyle w:val="a5"/>
            <w:spacing w:val="1"/>
            <w:sz w:val="24"/>
            <w:szCs w:val="24"/>
            <w:lang w:val="en-US"/>
          </w:rPr>
          <w:t>ru</w:t>
        </w:r>
      </w:hyperlink>
      <w:r w:rsidRPr="003712E3">
        <w:rPr>
          <w:spacing w:val="-8"/>
          <w:sz w:val="24"/>
          <w:szCs w:val="24"/>
        </w:rPr>
        <w:t>.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1.13. </w:t>
      </w:r>
      <w:r w:rsidRPr="00142F49">
        <w:rPr>
          <w:color w:val="212121"/>
          <w:sz w:val="24"/>
          <w:szCs w:val="24"/>
        </w:rPr>
        <w:t xml:space="preserve">Управление имеет </w:t>
      </w:r>
      <w:r w:rsidRPr="00142F49">
        <w:rPr>
          <w:color w:val="212121"/>
          <w:spacing w:val="-8"/>
          <w:sz w:val="24"/>
          <w:szCs w:val="24"/>
        </w:rPr>
        <w:t>свой сайт</w:t>
      </w:r>
      <w:r w:rsidRPr="00142F49">
        <w:rPr>
          <w:color w:val="000000"/>
          <w:spacing w:val="1"/>
          <w:sz w:val="24"/>
          <w:szCs w:val="24"/>
        </w:rPr>
        <w:t>:</w:t>
      </w:r>
      <w:r w:rsidRPr="009C3179">
        <w:rPr>
          <w:sz w:val="24"/>
          <w:szCs w:val="24"/>
        </w:rPr>
        <w:t xml:space="preserve"> </w:t>
      </w:r>
      <w:hyperlink r:id="rId9" w:history="1">
        <w:r w:rsidRPr="009C3179">
          <w:rPr>
            <w:rStyle w:val="a5"/>
            <w:spacing w:val="1"/>
            <w:sz w:val="24"/>
            <w:szCs w:val="24"/>
          </w:rPr>
          <w:t>http://kargasok.tomsk.ru</w:t>
        </w:r>
      </w:hyperlink>
      <w:r w:rsidRPr="00142F49">
        <w:rPr>
          <w:color w:val="000000"/>
          <w:spacing w:val="1"/>
          <w:sz w:val="24"/>
          <w:szCs w:val="24"/>
        </w:rPr>
        <w:t xml:space="preserve">, </w:t>
      </w:r>
      <w:r w:rsidRPr="00142F49">
        <w:rPr>
          <w:sz w:val="24"/>
          <w:szCs w:val="24"/>
        </w:rPr>
        <w:t>предназначенный для опубликования общезначимой образовательной информации официального и неофициального характера, касающейся системы образования в муниципальном образовании «</w:t>
      </w:r>
      <w:proofErr w:type="spellStart"/>
      <w:r w:rsidRPr="00142F49">
        <w:rPr>
          <w:sz w:val="24"/>
          <w:szCs w:val="24"/>
        </w:rPr>
        <w:t>Каргасокский</w:t>
      </w:r>
      <w:proofErr w:type="spellEnd"/>
      <w:r w:rsidRPr="00142F49">
        <w:rPr>
          <w:sz w:val="24"/>
          <w:szCs w:val="24"/>
        </w:rPr>
        <w:t xml:space="preserve"> район». Управление  обеспечивает открытость и доступность информации на официальном сайте</w:t>
      </w:r>
      <w:r>
        <w:rPr>
          <w:sz w:val="24"/>
          <w:szCs w:val="24"/>
        </w:rPr>
        <w:t>.</w:t>
      </w:r>
    </w:p>
    <w:p w:rsidR="0012631A" w:rsidRDefault="0012631A" w:rsidP="0012631A">
      <w:pPr>
        <w:tabs>
          <w:tab w:val="num" w:pos="0"/>
        </w:tabs>
        <w:jc w:val="center"/>
        <w:rPr>
          <w:sz w:val="24"/>
          <w:szCs w:val="24"/>
        </w:rPr>
      </w:pPr>
    </w:p>
    <w:p w:rsidR="0012631A" w:rsidRPr="0012631A" w:rsidRDefault="0012631A" w:rsidP="0012631A">
      <w:pPr>
        <w:tabs>
          <w:tab w:val="num" w:pos="0"/>
        </w:tabs>
        <w:jc w:val="center"/>
        <w:rPr>
          <w:b/>
          <w:sz w:val="24"/>
          <w:szCs w:val="24"/>
        </w:rPr>
      </w:pPr>
      <w:r w:rsidRPr="00037AAA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 xml:space="preserve">Функции </w:t>
      </w:r>
      <w:r w:rsidRPr="00037AAA">
        <w:rPr>
          <w:b/>
          <w:sz w:val="24"/>
          <w:szCs w:val="24"/>
        </w:rPr>
        <w:t>Управления.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3712E3">
        <w:rPr>
          <w:sz w:val="24"/>
          <w:szCs w:val="24"/>
        </w:rPr>
        <w:t xml:space="preserve">Для реализации указанных в пунктах </w:t>
      </w:r>
      <w:r>
        <w:rPr>
          <w:sz w:val="24"/>
          <w:szCs w:val="24"/>
        </w:rPr>
        <w:t>1.6.</w:t>
      </w:r>
      <w:r w:rsidRPr="003712E3">
        <w:rPr>
          <w:sz w:val="24"/>
          <w:szCs w:val="24"/>
        </w:rPr>
        <w:t xml:space="preserve">, </w:t>
      </w:r>
      <w:r>
        <w:rPr>
          <w:sz w:val="24"/>
          <w:szCs w:val="24"/>
        </w:rPr>
        <w:t>1.7., 1.8.</w:t>
      </w:r>
      <w:r w:rsidRPr="003712E3">
        <w:rPr>
          <w:sz w:val="24"/>
          <w:szCs w:val="24"/>
        </w:rPr>
        <w:t xml:space="preserve"> настоящего Положения целей</w:t>
      </w:r>
      <w:r>
        <w:rPr>
          <w:sz w:val="24"/>
          <w:szCs w:val="24"/>
        </w:rPr>
        <w:t>,</w:t>
      </w:r>
      <w:r w:rsidRPr="003712E3">
        <w:rPr>
          <w:sz w:val="24"/>
          <w:szCs w:val="24"/>
        </w:rPr>
        <w:t xml:space="preserve"> задач </w:t>
      </w:r>
      <w:r>
        <w:rPr>
          <w:sz w:val="24"/>
          <w:szCs w:val="24"/>
        </w:rPr>
        <w:t>и полномочий Управление</w:t>
      </w:r>
      <w:r w:rsidRPr="003712E3">
        <w:rPr>
          <w:sz w:val="24"/>
          <w:szCs w:val="24"/>
        </w:rPr>
        <w:t xml:space="preserve"> выполняет следующие функции: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2.1.</w:t>
      </w:r>
      <w:r w:rsidRPr="003712E3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3712E3">
        <w:rPr>
          <w:sz w:val="24"/>
          <w:szCs w:val="24"/>
        </w:rPr>
        <w:t xml:space="preserve"> разрабатывает документы стратегического и программно-целевого планирования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</w:t>
      </w:r>
      <w:r w:rsidRPr="003712E3">
        <w:rPr>
          <w:sz w:val="24"/>
          <w:szCs w:val="24"/>
        </w:rPr>
        <w:t xml:space="preserve"> в сфере общего образования (далее - сфера деятельности </w:t>
      </w:r>
      <w:r>
        <w:rPr>
          <w:sz w:val="24"/>
          <w:szCs w:val="24"/>
        </w:rPr>
        <w:t>Управления</w:t>
      </w:r>
      <w:r w:rsidRPr="003712E3">
        <w:rPr>
          <w:sz w:val="24"/>
          <w:szCs w:val="24"/>
        </w:rPr>
        <w:t>) и предложения</w:t>
      </w:r>
      <w:r>
        <w:rPr>
          <w:sz w:val="24"/>
          <w:szCs w:val="24"/>
        </w:rPr>
        <w:t xml:space="preserve"> о внесении изменений и дополнений</w:t>
      </w:r>
      <w:r w:rsidRPr="003712E3">
        <w:rPr>
          <w:sz w:val="24"/>
          <w:szCs w:val="24"/>
        </w:rPr>
        <w:t xml:space="preserve"> в них;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3712E3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3712E3">
        <w:rPr>
          <w:sz w:val="24"/>
          <w:szCs w:val="24"/>
        </w:rPr>
        <w:t xml:space="preserve"> разрабатывает аналитические материалы либо проекты решений совещательных органов при </w:t>
      </w:r>
      <w:r>
        <w:rPr>
          <w:sz w:val="24"/>
          <w:szCs w:val="24"/>
        </w:rPr>
        <w:t xml:space="preserve">Главе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</w:t>
      </w:r>
      <w:r w:rsidRPr="003712E3">
        <w:rPr>
          <w:sz w:val="24"/>
          <w:szCs w:val="24"/>
        </w:rPr>
        <w:t xml:space="preserve">, обобщая имеющуюся информацию о реализации на территории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</w:t>
      </w:r>
      <w:r w:rsidRPr="003712E3">
        <w:rPr>
          <w:sz w:val="24"/>
          <w:szCs w:val="24"/>
        </w:rPr>
        <w:t>: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3712E3">
        <w:rPr>
          <w:sz w:val="24"/>
          <w:szCs w:val="24"/>
        </w:rPr>
        <w:t xml:space="preserve">а) правовых актов, касающихся сферы деятельности </w:t>
      </w:r>
      <w:r>
        <w:rPr>
          <w:sz w:val="24"/>
          <w:szCs w:val="24"/>
        </w:rPr>
        <w:t>Управления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3712E3">
        <w:rPr>
          <w:sz w:val="24"/>
          <w:szCs w:val="24"/>
        </w:rPr>
        <w:t xml:space="preserve">б) </w:t>
      </w:r>
      <w:r>
        <w:rPr>
          <w:sz w:val="24"/>
          <w:szCs w:val="24"/>
        </w:rPr>
        <w:t>муниципальных и ведомственных</w:t>
      </w:r>
      <w:r w:rsidRPr="003712E3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,</w:t>
      </w:r>
      <w:r w:rsidRPr="003712E3">
        <w:rPr>
          <w:sz w:val="24"/>
          <w:szCs w:val="24"/>
        </w:rPr>
        <w:t xml:space="preserve"> в реализации которых участвует </w:t>
      </w:r>
      <w:r>
        <w:rPr>
          <w:sz w:val="24"/>
          <w:szCs w:val="24"/>
        </w:rPr>
        <w:t>Управление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3712E3">
        <w:rPr>
          <w:sz w:val="24"/>
          <w:szCs w:val="24"/>
        </w:rPr>
        <w:t xml:space="preserve">в) договоров (соглашений), в реализации которых участвует </w:t>
      </w:r>
      <w:r>
        <w:rPr>
          <w:sz w:val="24"/>
          <w:szCs w:val="24"/>
        </w:rPr>
        <w:t>Управление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3712E3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3712E3">
        <w:rPr>
          <w:sz w:val="24"/>
          <w:szCs w:val="24"/>
        </w:rPr>
        <w:t xml:space="preserve"> разрабатывает проекты соглашений, договоров, контрактов, протоколов о сотрудничестве с органами государственной власти, органами местного самоуправления,</w:t>
      </w:r>
      <w:r>
        <w:rPr>
          <w:sz w:val="24"/>
          <w:szCs w:val="24"/>
        </w:rPr>
        <w:t xml:space="preserve"> коммерческими и некоммерческими организациями, индивидуальными предпринимателями, физическими лицами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3712E3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3712E3">
        <w:rPr>
          <w:sz w:val="24"/>
          <w:szCs w:val="24"/>
        </w:rPr>
        <w:t xml:space="preserve"> разрабатывает долгосрочные, среднесрочные, краткосрочные прогнозы развития в сфере деятельности </w:t>
      </w:r>
      <w:r>
        <w:rPr>
          <w:sz w:val="24"/>
          <w:szCs w:val="24"/>
        </w:rPr>
        <w:t>Управления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3712E3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3712E3">
        <w:rPr>
          <w:sz w:val="24"/>
          <w:szCs w:val="24"/>
        </w:rPr>
        <w:t xml:space="preserve"> проводит: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3712E3">
        <w:rPr>
          <w:sz w:val="24"/>
          <w:szCs w:val="24"/>
        </w:rPr>
        <w:t xml:space="preserve">государственную (итоговую) аттестацию учащихся, освоивших образовательные программы основного общего и среднего общего образования, в том числе в форме единого государственного экзамена (включая подготовку лиц, привлекаемых к проведению единого государственного экзамена, </w:t>
      </w:r>
      <w:r>
        <w:rPr>
          <w:sz w:val="24"/>
          <w:szCs w:val="24"/>
        </w:rPr>
        <w:t xml:space="preserve">обеспечение хранения </w:t>
      </w:r>
      <w:r w:rsidRPr="003712E3">
        <w:rPr>
          <w:sz w:val="24"/>
          <w:szCs w:val="24"/>
        </w:rPr>
        <w:t>экзаменационных материалов</w:t>
      </w:r>
      <w:r>
        <w:rPr>
          <w:sz w:val="24"/>
          <w:szCs w:val="24"/>
        </w:rPr>
        <w:t>,</w:t>
      </w:r>
      <w:r w:rsidRPr="003712E3">
        <w:rPr>
          <w:sz w:val="24"/>
          <w:szCs w:val="24"/>
        </w:rPr>
        <w:t xml:space="preserve"> ознакомления участников единого государственного экзамена с его результатами и аккредитацию общественных наблюдателей);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3712E3">
        <w:rPr>
          <w:sz w:val="24"/>
          <w:szCs w:val="24"/>
        </w:rPr>
        <w:t xml:space="preserve">) аттестацию </w:t>
      </w:r>
      <w:r>
        <w:rPr>
          <w:sz w:val="24"/>
          <w:szCs w:val="24"/>
        </w:rPr>
        <w:t>руководителей Организаций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2.1.6.</w:t>
      </w:r>
      <w:r w:rsidRPr="003712E3">
        <w:rPr>
          <w:sz w:val="24"/>
          <w:szCs w:val="24"/>
        </w:rPr>
        <w:t xml:space="preserve"> осуществляет контроль за деятельностью </w:t>
      </w:r>
      <w:r>
        <w:rPr>
          <w:sz w:val="24"/>
          <w:szCs w:val="24"/>
        </w:rPr>
        <w:t xml:space="preserve">Организаций </w:t>
      </w:r>
      <w:r w:rsidRPr="003712E3">
        <w:rPr>
          <w:sz w:val="24"/>
          <w:szCs w:val="24"/>
        </w:rPr>
        <w:t>в пределах своей компетенции;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2.1.7.</w:t>
      </w:r>
      <w:r w:rsidRPr="003712E3">
        <w:rPr>
          <w:sz w:val="24"/>
          <w:szCs w:val="24"/>
        </w:rPr>
        <w:t xml:space="preserve"> участвует в разработке на основе федеральных государственных</w:t>
      </w:r>
      <w:r>
        <w:rPr>
          <w:sz w:val="24"/>
          <w:szCs w:val="24"/>
        </w:rPr>
        <w:t xml:space="preserve"> образовательных стандартов </w:t>
      </w:r>
      <w:r w:rsidRPr="003712E3">
        <w:rPr>
          <w:sz w:val="24"/>
          <w:szCs w:val="24"/>
        </w:rPr>
        <w:t>примерных основных образовательных программ с учетом их уровня и направленности (в части учета региональных, национальных и этнокультурных особенностей);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2.1.8.</w:t>
      </w:r>
      <w:r w:rsidRPr="003712E3">
        <w:rPr>
          <w:sz w:val="24"/>
          <w:szCs w:val="24"/>
        </w:rPr>
        <w:t xml:space="preserve"> организует предоставление государственных услуг в сфере деятельности </w:t>
      </w:r>
      <w:r>
        <w:rPr>
          <w:sz w:val="24"/>
          <w:szCs w:val="24"/>
        </w:rPr>
        <w:t>Управления</w:t>
      </w:r>
      <w:r w:rsidRPr="003712E3">
        <w:rPr>
          <w:sz w:val="24"/>
          <w:szCs w:val="24"/>
        </w:rPr>
        <w:t>, в том числе услуг в электронной форме;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3712E3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Pr="003712E3">
        <w:rPr>
          <w:sz w:val="24"/>
          <w:szCs w:val="24"/>
        </w:rPr>
        <w:t xml:space="preserve"> организует проведение </w:t>
      </w:r>
      <w:r>
        <w:rPr>
          <w:sz w:val="24"/>
          <w:szCs w:val="24"/>
        </w:rPr>
        <w:t>муниципальных</w:t>
      </w:r>
      <w:r w:rsidRPr="003712E3">
        <w:rPr>
          <w:sz w:val="24"/>
          <w:szCs w:val="24"/>
        </w:rPr>
        <w:t xml:space="preserve"> мероприятий в сфере образования для обучающихся, в том числе одаренных детей и детей с ограниченными возможностями здоровья, и педагогических работников;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3712E3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3712E3">
        <w:rPr>
          <w:sz w:val="24"/>
          <w:szCs w:val="24"/>
        </w:rPr>
        <w:t xml:space="preserve"> организует обеспечение </w:t>
      </w:r>
      <w:r>
        <w:rPr>
          <w:sz w:val="24"/>
          <w:szCs w:val="24"/>
        </w:rPr>
        <w:t xml:space="preserve">Организаций </w:t>
      </w:r>
      <w:r w:rsidRPr="003712E3">
        <w:rPr>
          <w:sz w:val="24"/>
          <w:szCs w:val="24"/>
        </w:rPr>
        <w:t xml:space="preserve">учебниками в соответствии с федеральными перечнями учебников, рекомендованных или допущенных к использованию в образовательном </w:t>
      </w:r>
      <w:r w:rsidRPr="003712E3">
        <w:rPr>
          <w:sz w:val="24"/>
          <w:szCs w:val="24"/>
        </w:rPr>
        <w:lastRenderedPageBreak/>
        <w:t xml:space="preserve">процессе в имеющих государственную аккредитацию и реализующих образовательные программы общего образования </w:t>
      </w:r>
      <w:r>
        <w:rPr>
          <w:sz w:val="24"/>
          <w:szCs w:val="24"/>
        </w:rPr>
        <w:t>Организациях</w:t>
      </w:r>
      <w:r w:rsidRPr="003712E3">
        <w:rPr>
          <w:sz w:val="24"/>
          <w:szCs w:val="24"/>
        </w:rPr>
        <w:t xml:space="preserve">, и учебными пособиями, допущенными к использованию в образовательном процессе в таких </w:t>
      </w:r>
      <w:r>
        <w:rPr>
          <w:sz w:val="24"/>
          <w:szCs w:val="24"/>
        </w:rPr>
        <w:t>Организациях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3712E3">
        <w:rPr>
          <w:sz w:val="24"/>
          <w:szCs w:val="24"/>
        </w:rPr>
        <w:t>1</w:t>
      </w:r>
      <w:r>
        <w:rPr>
          <w:sz w:val="24"/>
          <w:szCs w:val="24"/>
        </w:rPr>
        <w:t>1.</w:t>
      </w:r>
      <w:r w:rsidRPr="003712E3">
        <w:rPr>
          <w:sz w:val="24"/>
          <w:szCs w:val="24"/>
        </w:rPr>
        <w:t xml:space="preserve"> организует работу </w:t>
      </w:r>
      <w:r>
        <w:rPr>
          <w:sz w:val="24"/>
          <w:szCs w:val="24"/>
        </w:rPr>
        <w:t>районной</w:t>
      </w:r>
      <w:r w:rsidRPr="003712E3">
        <w:rPr>
          <w:sz w:val="24"/>
          <w:szCs w:val="24"/>
        </w:rPr>
        <w:t xml:space="preserve"> </w:t>
      </w:r>
      <w:proofErr w:type="spellStart"/>
      <w:r w:rsidRPr="003712E3">
        <w:rPr>
          <w:sz w:val="24"/>
          <w:szCs w:val="24"/>
        </w:rPr>
        <w:t>психолого-медико-педагогической</w:t>
      </w:r>
      <w:proofErr w:type="spellEnd"/>
      <w:r w:rsidRPr="003712E3">
        <w:rPr>
          <w:sz w:val="24"/>
          <w:szCs w:val="24"/>
        </w:rPr>
        <w:t xml:space="preserve"> комиссии в целях оказания </w:t>
      </w:r>
      <w:proofErr w:type="spellStart"/>
      <w:r w:rsidRPr="003712E3">
        <w:rPr>
          <w:sz w:val="24"/>
          <w:szCs w:val="24"/>
        </w:rPr>
        <w:t>психолого-медико-педагогической</w:t>
      </w:r>
      <w:proofErr w:type="spellEnd"/>
      <w:r w:rsidRPr="003712E3">
        <w:rPr>
          <w:sz w:val="24"/>
          <w:szCs w:val="24"/>
        </w:rPr>
        <w:t xml:space="preserve"> помощи детям с ограниченными возможностями здоровья;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2.1.12.</w:t>
      </w:r>
      <w:r w:rsidRPr="003712E3">
        <w:rPr>
          <w:sz w:val="24"/>
          <w:szCs w:val="24"/>
        </w:rPr>
        <w:t xml:space="preserve"> выполняет функции главного распорядителя бюджетных средств в отношении </w:t>
      </w:r>
      <w:r>
        <w:rPr>
          <w:sz w:val="24"/>
          <w:szCs w:val="24"/>
        </w:rPr>
        <w:t>Организаций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3712E3">
        <w:rPr>
          <w:sz w:val="24"/>
          <w:szCs w:val="24"/>
        </w:rPr>
        <w:t>1</w:t>
      </w:r>
      <w:r>
        <w:rPr>
          <w:sz w:val="24"/>
          <w:szCs w:val="24"/>
        </w:rPr>
        <w:t>3.</w:t>
      </w:r>
      <w:r w:rsidRPr="003712E3">
        <w:rPr>
          <w:sz w:val="24"/>
          <w:szCs w:val="24"/>
        </w:rPr>
        <w:t xml:space="preserve"> осуществляет контроль за соблюдением получателями субвенций, субсидий условий, установленных при их предоставлении;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3712E3">
        <w:rPr>
          <w:sz w:val="24"/>
          <w:szCs w:val="24"/>
        </w:rPr>
        <w:t>1</w:t>
      </w:r>
      <w:r>
        <w:rPr>
          <w:sz w:val="24"/>
          <w:szCs w:val="24"/>
        </w:rPr>
        <w:t>4.</w:t>
      </w:r>
      <w:r w:rsidRPr="003712E3">
        <w:rPr>
          <w:sz w:val="24"/>
          <w:szCs w:val="24"/>
        </w:rPr>
        <w:t xml:space="preserve"> реализует в отношении </w:t>
      </w:r>
      <w:r>
        <w:rPr>
          <w:sz w:val="24"/>
          <w:szCs w:val="24"/>
        </w:rPr>
        <w:t>Организаций</w:t>
      </w:r>
      <w:r w:rsidRPr="003712E3">
        <w:rPr>
          <w:sz w:val="24"/>
          <w:szCs w:val="24"/>
        </w:rPr>
        <w:t xml:space="preserve"> полномочия учредителя в соответствии с действующим законодательством;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2.1.15.</w:t>
      </w:r>
      <w:r w:rsidRPr="003712E3">
        <w:rPr>
          <w:sz w:val="24"/>
          <w:szCs w:val="24"/>
        </w:rPr>
        <w:t xml:space="preserve"> направляет своих представителей для участия в конкурсных комиссиях, рабочих группах, совещательных органах, экспертных и координационных советах, семинарах, работа которых связана со сферой деятельности </w:t>
      </w:r>
      <w:r>
        <w:rPr>
          <w:sz w:val="24"/>
          <w:szCs w:val="24"/>
        </w:rPr>
        <w:t>Управления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2.1.16.</w:t>
      </w:r>
      <w:r w:rsidRPr="003712E3">
        <w:rPr>
          <w:sz w:val="24"/>
          <w:szCs w:val="24"/>
        </w:rPr>
        <w:t xml:space="preserve"> исполняет поручения </w:t>
      </w:r>
      <w:r>
        <w:rPr>
          <w:sz w:val="24"/>
          <w:szCs w:val="24"/>
        </w:rPr>
        <w:t xml:space="preserve">Главы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</w:t>
      </w:r>
      <w:r w:rsidRPr="003712E3">
        <w:rPr>
          <w:sz w:val="24"/>
          <w:szCs w:val="24"/>
        </w:rPr>
        <w:t xml:space="preserve">, заместителя </w:t>
      </w:r>
      <w:r>
        <w:rPr>
          <w:sz w:val="24"/>
          <w:szCs w:val="24"/>
        </w:rPr>
        <w:t xml:space="preserve">Главы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</w:t>
      </w:r>
      <w:r w:rsidRPr="003712E3">
        <w:rPr>
          <w:sz w:val="24"/>
          <w:szCs w:val="24"/>
        </w:rPr>
        <w:t xml:space="preserve"> по социальн</w:t>
      </w:r>
      <w:r>
        <w:rPr>
          <w:sz w:val="24"/>
          <w:szCs w:val="24"/>
        </w:rPr>
        <w:t>ым</w:t>
      </w:r>
      <w:r w:rsidRPr="003712E3">
        <w:rPr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2.1.17.</w:t>
      </w:r>
      <w:r w:rsidRPr="003712E3">
        <w:rPr>
          <w:sz w:val="24"/>
          <w:szCs w:val="24"/>
        </w:rPr>
        <w:t xml:space="preserve"> принимает решение об утверждении кандидатур, представляемых на награждение правительственными, отраслевыми наградами в сфере образования;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2.1.18.</w:t>
      </w:r>
      <w:r w:rsidRPr="003712E3">
        <w:rPr>
          <w:sz w:val="24"/>
          <w:szCs w:val="24"/>
        </w:rPr>
        <w:t xml:space="preserve"> совместно с </w:t>
      </w:r>
      <w:proofErr w:type="spellStart"/>
      <w:r>
        <w:rPr>
          <w:sz w:val="24"/>
          <w:szCs w:val="24"/>
        </w:rPr>
        <w:t>Каргасокской</w:t>
      </w:r>
      <w:proofErr w:type="spellEnd"/>
      <w:r>
        <w:rPr>
          <w:sz w:val="24"/>
          <w:szCs w:val="24"/>
        </w:rPr>
        <w:t xml:space="preserve"> районной организацией </w:t>
      </w:r>
      <w:r w:rsidRPr="003712E3">
        <w:rPr>
          <w:sz w:val="24"/>
          <w:szCs w:val="24"/>
        </w:rPr>
        <w:t>Томской территориальной организацией профсоюз</w:t>
      </w:r>
      <w:r>
        <w:rPr>
          <w:sz w:val="24"/>
          <w:szCs w:val="24"/>
        </w:rPr>
        <w:t>а</w:t>
      </w:r>
      <w:r w:rsidRPr="003712E3">
        <w:rPr>
          <w:sz w:val="24"/>
          <w:szCs w:val="24"/>
        </w:rPr>
        <w:t xml:space="preserve"> работников народного образования и науки разрабатывает и заключает отраслевое соглашение;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2.1.19.</w:t>
      </w:r>
      <w:r w:rsidRPr="003712E3">
        <w:rPr>
          <w:sz w:val="24"/>
          <w:szCs w:val="24"/>
        </w:rPr>
        <w:t xml:space="preserve"> участвует в разработке и реализации комплексных проектов и программ различных уровней образования совместно со структурными подразделениями Администрации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3712E3">
        <w:rPr>
          <w:sz w:val="24"/>
          <w:szCs w:val="24"/>
        </w:rPr>
        <w:t>2</w:t>
      </w:r>
      <w:r>
        <w:rPr>
          <w:sz w:val="24"/>
          <w:szCs w:val="24"/>
        </w:rPr>
        <w:t>0.</w:t>
      </w:r>
      <w:r w:rsidRPr="003712E3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участвует в организации</w:t>
      </w:r>
      <w:r w:rsidRPr="003712E3">
        <w:rPr>
          <w:sz w:val="24"/>
          <w:szCs w:val="24"/>
        </w:rPr>
        <w:t xml:space="preserve"> обеспечени</w:t>
      </w:r>
      <w:r>
        <w:rPr>
          <w:sz w:val="24"/>
          <w:szCs w:val="24"/>
        </w:rPr>
        <w:t>я</w:t>
      </w:r>
      <w:r w:rsidRPr="003712E3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 w:rsidRPr="003712E3">
        <w:rPr>
          <w:sz w:val="24"/>
          <w:szCs w:val="24"/>
        </w:rPr>
        <w:t xml:space="preserve"> бланками </w:t>
      </w:r>
      <w:r>
        <w:rPr>
          <w:sz w:val="24"/>
          <w:szCs w:val="24"/>
        </w:rPr>
        <w:t xml:space="preserve">строгой отчетности, в том числе бланками </w:t>
      </w:r>
      <w:r w:rsidRPr="003712E3">
        <w:rPr>
          <w:sz w:val="24"/>
          <w:szCs w:val="24"/>
        </w:rPr>
        <w:t>документов государственного</w:t>
      </w:r>
      <w:r>
        <w:rPr>
          <w:sz w:val="24"/>
          <w:szCs w:val="24"/>
        </w:rPr>
        <w:t xml:space="preserve"> образца об</w:t>
      </w:r>
      <w:r w:rsidRPr="003712E3">
        <w:rPr>
          <w:sz w:val="24"/>
          <w:szCs w:val="24"/>
        </w:rPr>
        <w:t xml:space="preserve"> образовании</w:t>
      </w:r>
      <w:r>
        <w:rPr>
          <w:sz w:val="24"/>
          <w:szCs w:val="24"/>
        </w:rPr>
        <w:t xml:space="preserve"> и (или) квалификации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3712E3">
        <w:rPr>
          <w:sz w:val="24"/>
          <w:szCs w:val="24"/>
        </w:rPr>
        <w:t>2</w:t>
      </w:r>
      <w:r>
        <w:rPr>
          <w:sz w:val="24"/>
          <w:szCs w:val="24"/>
        </w:rPr>
        <w:t>1.</w:t>
      </w:r>
      <w:r w:rsidRPr="003712E3">
        <w:rPr>
          <w:sz w:val="24"/>
          <w:szCs w:val="24"/>
        </w:rPr>
        <w:t xml:space="preserve"> представляет в </w:t>
      </w:r>
      <w:r w:rsidRPr="00735FD0">
        <w:rPr>
          <w:sz w:val="24"/>
          <w:szCs w:val="24"/>
        </w:rPr>
        <w:t>финансов</w:t>
      </w:r>
      <w:r>
        <w:rPr>
          <w:sz w:val="24"/>
          <w:szCs w:val="24"/>
        </w:rPr>
        <w:t>ый</w:t>
      </w:r>
      <w:r w:rsidRPr="00735FD0">
        <w:rPr>
          <w:sz w:val="24"/>
          <w:szCs w:val="24"/>
        </w:rPr>
        <w:t xml:space="preserve"> орган муниципального образования «</w:t>
      </w:r>
      <w:proofErr w:type="spellStart"/>
      <w:r w:rsidRPr="00735FD0">
        <w:rPr>
          <w:sz w:val="24"/>
          <w:szCs w:val="24"/>
        </w:rPr>
        <w:t>Каргасокский</w:t>
      </w:r>
      <w:proofErr w:type="spellEnd"/>
      <w:r w:rsidRPr="00735FD0">
        <w:rPr>
          <w:sz w:val="24"/>
          <w:szCs w:val="24"/>
        </w:rPr>
        <w:t xml:space="preserve"> район» </w:t>
      </w:r>
      <w:r>
        <w:rPr>
          <w:sz w:val="24"/>
          <w:szCs w:val="24"/>
        </w:rPr>
        <w:t>бюджетную</w:t>
      </w:r>
      <w:r w:rsidRPr="003712E3">
        <w:rPr>
          <w:sz w:val="24"/>
          <w:szCs w:val="24"/>
        </w:rPr>
        <w:t xml:space="preserve"> отчетность</w:t>
      </w:r>
      <w:r>
        <w:rPr>
          <w:sz w:val="24"/>
          <w:szCs w:val="24"/>
        </w:rPr>
        <w:t xml:space="preserve"> главного распорядителя бюджетных средств и главного администратора доходов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2.1.22.</w:t>
      </w:r>
      <w:r w:rsidRPr="003712E3">
        <w:rPr>
          <w:sz w:val="24"/>
          <w:szCs w:val="24"/>
        </w:rPr>
        <w:t xml:space="preserve"> осуществляет информационное обеспечение </w:t>
      </w:r>
      <w:r>
        <w:rPr>
          <w:sz w:val="24"/>
          <w:szCs w:val="24"/>
        </w:rPr>
        <w:t>Организаций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2.1.23.</w:t>
      </w:r>
      <w:r w:rsidRPr="003712E3">
        <w:rPr>
          <w:sz w:val="24"/>
          <w:szCs w:val="24"/>
        </w:rPr>
        <w:t xml:space="preserve"> проводит консультации по вопросам: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3712E3">
        <w:rPr>
          <w:sz w:val="24"/>
          <w:szCs w:val="24"/>
        </w:rPr>
        <w:t xml:space="preserve">а) организации планово-аналитической и финансовой работы </w:t>
      </w:r>
      <w:r>
        <w:rPr>
          <w:sz w:val="24"/>
          <w:szCs w:val="24"/>
        </w:rPr>
        <w:t>Организаций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3712E3">
        <w:rPr>
          <w:sz w:val="24"/>
          <w:szCs w:val="24"/>
        </w:rPr>
        <w:t xml:space="preserve">б) организации бюджетного учета, финансово-аналитической работы в </w:t>
      </w:r>
      <w:r>
        <w:rPr>
          <w:sz w:val="24"/>
          <w:szCs w:val="24"/>
        </w:rPr>
        <w:t>Организациях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2.1.24.</w:t>
      </w:r>
      <w:r w:rsidRPr="003712E3">
        <w:rPr>
          <w:sz w:val="24"/>
          <w:szCs w:val="24"/>
        </w:rPr>
        <w:t xml:space="preserve"> готовит ответы на обращения граждан, органов и организаций по вопросам образования;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2.1.25.</w:t>
      </w:r>
      <w:r w:rsidRPr="003712E3">
        <w:rPr>
          <w:sz w:val="24"/>
          <w:szCs w:val="24"/>
        </w:rPr>
        <w:t xml:space="preserve"> готовит информацию по вопросам образования</w:t>
      </w:r>
      <w:r>
        <w:rPr>
          <w:sz w:val="24"/>
          <w:szCs w:val="24"/>
        </w:rPr>
        <w:t xml:space="preserve"> в</w:t>
      </w:r>
      <w:r w:rsidRPr="003712E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Каргасокском</w:t>
      </w:r>
      <w:proofErr w:type="spellEnd"/>
      <w:r>
        <w:rPr>
          <w:sz w:val="24"/>
          <w:szCs w:val="24"/>
        </w:rPr>
        <w:t xml:space="preserve"> районе</w:t>
      </w:r>
      <w:r w:rsidRPr="003712E3">
        <w:rPr>
          <w:sz w:val="24"/>
          <w:szCs w:val="24"/>
        </w:rPr>
        <w:t xml:space="preserve"> для размещения в средствах массовой информации, информационно-телекоммуникационной сети общего пользования;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2.1.26.</w:t>
      </w:r>
      <w:r w:rsidRPr="003712E3">
        <w:rPr>
          <w:sz w:val="24"/>
          <w:szCs w:val="24"/>
        </w:rPr>
        <w:t xml:space="preserve"> разрабатывает, планирует и проводит мероприятия по мобилизационной подготовке и по вопросам </w:t>
      </w:r>
      <w:r>
        <w:rPr>
          <w:sz w:val="24"/>
          <w:szCs w:val="24"/>
        </w:rPr>
        <w:t>гражданской обороны и чрезвычайных ситуаций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2.1.27.</w:t>
      </w:r>
      <w:r w:rsidRPr="003712E3">
        <w:rPr>
          <w:sz w:val="24"/>
          <w:szCs w:val="24"/>
        </w:rPr>
        <w:t xml:space="preserve"> организует хранение, комплектование, учет и использование архивных документов </w:t>
      </w:r>
      <w:r>
        <w:rPr>
          <w:sz w:val="24"/>
          <w:szCs w:val="24"/>
        </w:rPr>
        <w:t>Управления</w:t>
      </w:r>
      <w:r w:rsidRPr="003712E3">
        <w:rPr>
          <w:sz w:val="24"/>
          <w:szCs w:val="24"/>
        </w:rPr>
        <w:t>;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2.1.28.</w:t>
      </w:r>
      <w:r w:rsidRPr="003712E3">
        <w:rPr>
          <w:sz w:val="24"/>
          <w:szCs w:val="24"/>
        </w:rPr>
        <w:t xml:space="preserve"> обеспечивает защиту сведений, составляющих государственную тайну, и иной информации в соответствии с действующим законодательством;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2.1.29. к</w:t>
      </w:r>
      <w:r w:rsidRPr="00067E44">
        <w:rPr>
          <w:sz w:val="24"/>
          <w:szCs w:val="24"/>
        </w:rPr>
        <w:t>онтролирует и оказывает методическую помощь</w:t>
      </w:r>
      <w:r>
        <w:rPr>
          <w:sz w:val="24"/>
          <w:szCs w:val="24"/>
        </w:rPr>
        <w:t xml:space="preserve"> Организациям </w:t>
      </w:r>
      <w:r w:rsidRPr="00067E44">
        <w:rPr>
          <w:sz w:val="24"/>
          <w:szCs w:val="24"/>
        </w:rPr>
        <w:t>в организации кор</w:t>
      </w:r>
      <w:r>
        <w:rPr>
          <w:sz w:val="24"/>
          <w:szCs w:val="24"/>
        </w:rPr>
        <w:t>рекционно-развивающего обучения;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2.1.30. с</w:t>
      </w:r>
      <w:r w:rsidRPr="00067E44">
        <w:rPr>
          <w:sz w:val="24"/>
          <w:szCs w:val="24"/>
        </w:rPr>
        <w:t>овместно с иными органами исполнительной власти участвует в работе с подро</w:t>
      </w:r>
      <w:r>
        <w:rPr>
          <w:sz w:val="24"/>
          <w:szCs w:val="24"/>
        </w:rPr>
        <w:t xml:space="preserve">стками с </w:t>
      </w:r>
      <w:proofErr w:type="spellStart"/>
      <w:r>
        <w:rPr>
          <w:sz w:val="24"/>
          <w:szCs w:val="24"/>
        </w:rPr>
        <w:t>девиантным</w:t>
      </w:r>
      <w:proofErr w:type="spellEnd"/>
      <w:r>
        <w:rPr>
          <w:sz w:val="24"/>
          <w:szCs w:val="24"/>
        </w:rPr>
        <w:t xml:space="preserve"> поведением;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2.1.31. о</w:t>
      </w:r>
      <w:r w:rsidRPr="00067E44">
        <w:rPr>
          <w:sz w:val="24"/>
          <w:szCs w:val="24"/>
        </w:rPr>
        <w:t xml:space="preserve">существляет выявление несовершеннолетних, находящихся в трудной жизненной </w:t>
      </w:r>
      <w:r>
        <w:rPr>
          <w:sz w:val="24"/>
          <w:szCs w:val="24"/>
        </w:rPr>
        <w:t>ситуации, защиту их прав;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2.1.32. в</w:t>
      </w:r>
      <w:r w:rsidRPr="00067E44">
        <w:rPr>
          <w:sz w:val="24"/>
          <w:szCs w:val="24"/>
        </w:rPr>
        <w:t>едет учет детей-сирот и детей, оставшихся без попечения родителей, нуждающихся в государственной защите на территории муниципального образования «</w:t>
      </w:r>
      <w:proofErr w:type="spellStart"/>
      <w:r w:rsidRPr="00067E44">
        <w:rPr>
          <w:sz w:val="24"/>
          <w:szCs w:val="24"/>
        </w:rPr>
        <w:t>Каргасокский</w:t>
      </w:r>
      <w:proofErr w:type="spellEnd"/>
      <w:r w:rsidRPr="00067E44">
        <w:rPr>
          <w:sz w:val="24"/>
          <w:szCs w:val="24"/>
        </w:rPr>
        <w:t xml:space="preserve"> район» и организует взаимодействие с образовательными, медицинскими  правоохранительными и другими организациями, а также с гражданами на предмет выявления лиц указанной категории</w:t>
      </w:r>
      <w:r>
        <w:rPr>
          <w:sz w:val="24"/>
          <w:szCs w:val="24"/>
        </w:rPr>
        <w:t>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2.1.33. о</w:t>
      </w:r>
      <w:r w:rsidRPr="00067E44">
        <w:rPr>
          <w:sz w:val="24"/>
          <w:szCs w:val="24"/>
        </w:rPr>
        <w:t>рганизует обеспечение оптимальных условий для жизни и воспитания детей-сирот, детей, оставшихся без попечения родителей, несовершеннолетних, нуждающихся в государственной поддержке, защите имущественных и личных неимущественных прав и охраняемых закон</w:t>
      </w:r>
      <w:r>
        <w:rPr>
          <w:sz w:val="24"/>
          <w:szCs w:val="24"/>
        </w:rPr>
        <w:t>ом интересов несовершеннолетних;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2.1.34. р</w:t>
      </w:r>
      <w:r w:rsidRPr="00067E44">
        <w:rPr>
          <w:sz w:val="24"/>
          <w:szCs w:val="24"/>
        </w:rPr>
        <w:t xml:space="preserve">ассматривает и принимает меры по обращениям несовершеннолетних, должностных лиц, организаций и иных граждан при нарушении прав и законных интересов ребенка, в том числе при </w:t>
      </w:r>
      <w:r>
        <w:rPr>
          <w:sz w:val="24"/>
          <w:szCs w:val="24"/>
        </w:rPr>
        <w:t>не</w:t>
      </w:r>
      <w:r w:rsidRPr="00067E44">
        <w:rPr>
          <w:sz w:val="24"/>
          <w:szCs w:val="24"/>
        </w:rPr>
        <w:t>выполнении или ненадлежащем выполнении родителями (одним из них) обязанностей по воспитанию, образованию ребенка либо при злоупотреблении родительскими</w:t>
      </w:r>
      <w:r>
        <w:rPr>
          <w:sz w:val="24"/>
          <w:szCs w:val="24"/>
        </w:rPr>
        <w:t xml:space="preserve"> правами;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2.1.35. п</w:t>
      </w:r>
      <w:r w:rsidRPr="00067E44">
        <w:rPr>
          <w:sz w:val="24"/>
          <w:szCs w:val="24"/>
        </w:rPr>
        <w:t>роводит обследование условий жизни ребенка и лица (лиц), претендующих на его воспитание, в установленных законом случаях, представляет суду акт обследования и основанное на н</w:t>
      </w:r>
      <w:r>
        <w:rPr>
          <w:sz w:val="24"/>
          <w:szCs w:val="24"/>
        </w:rPr>
        <w:t>ем заключение по существу спора;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2.1.36. о</w:t>
      </w:r>
      <w:r w:rsidRPr="00067E44">
        <w:rPr>
          <w:sz w:val="24"/>
          <w:szCs w:val="24"/>
        </w:rPr>
        <w:t>существляет немедленное отобрание ребенка у родителей (одного из них) или у других лиц, на попечении которых он находился, при непосредственной угрозе жизни ребенка или его здоровью на основании соответствующего акта</w:t>
      </w:r>
      <w:r>
        <w:rPr>
          <w:sz w:val="24"/>
          <w:szCs w:val="24"/>
        </w:rPr>
        <w:t xml:space="preserve"> органа местного самоуправления;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2.1.37. о</w:t>
      </w:r>
      <w:r w:rsidRPr="00067E44">
        <w:rPr>
          <w:sz w:val="24"/>
          <w:szCs w:val="24"/>
        </w:rPr>
        <w:t>бследует жилищно-бытовые условия ребенка и лиц, претендующих на его воспитание, составляет со</w:t>
      </w:r>
      <w:r>
        <w:rPr>
          <w:sz w:val="24"/>
          <w:szCs w:val="24"/>
        </w:rPr>
        <w:t>ответствующие акты обследования;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2.1.38. в</w:t>
      </w:r>
      <w:r w:rsidRPr="00067E44">
        <w:rPr>
          <w:sz w:val="24"/>
          <w:szCs w:val="24"/>
        </w:rPr>
        <w:t>ыступает с исковыми заявлениями в защиту прав несовершеннолетних и представляет их интересы в суде в установленном законом порядке, дает заключения по делам</w:t>
      </w:r>
      <w:r>
        <w:rPr>
          <w:sz w:val="24"/>
          <w:szCs w:val="24"/>
        </w:rPr>
        <w:t>, связанным с воспитанием детей;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2.1.39. к</w:t>
      </w:r>
      <w:r w:rsidRPr="00067E44">
        <w:rPr>
          <w:sz w:val="24"/>
          <w:szCs w:val="24"/>
        </w:rPr>
        <w:t>онтролирует обеспечение оптимального устройства детей-сирот и детей, оставшихся без попечения родителей на усыновление, под опеку (попечительство), в приемные семьи</w:t>
      </w:r>
      <w:r>
        <w:rPr>
          <w:sz w:val="24"/>
          <w:szCs w:val="24"/>
        </w:rPr>
        <w:t xml:space="preserve"> или соответствующие учреждения;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2.1.40. к</w:t>
      </w:r>
      <w:r w:rsidRPr="00067E44">
        <w:rPr>
          <w:sz w:val="24"/>
          <w:szCs w:val="24"/>
        </w:rPr>
        <w:t xml:space="preserve">онтролирует осуществление функций по опеке и попечительству опекунами, попечителями, воспитательными, </w:t>
      </w:r>
      <w:r>
        <w:rPr>
          <w:sz w:val="24"/>
          <w:szCs w:val="24"/>
        </w:rPr>
        <w:t>лечебными и  иными учреждениями;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2.1.41. о</w:t>
      </w:r>
      <w:r w:rsidRPr="00067E44">
        <w:rPr>
          <w:sz w:val="24"/>
          <w:szCs w:val="24"/>
        </w:rPr>
        <w:t>рганизует и координирует методическую, диагностическую и консультативную помощь семьям, воспитывающим детей дошкольног</w:t>
      </w:r>
      <w:r>
        <w:rPr>
          <w:sz w:val="24"/>
          <w:szCs w:val="24"/>
        </w:rPr>
        <w:t>о возраста на  дому;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2.1.42. д</w:t>
      </w:r>
      <w:r w:rsidRPr="00067E44">
        <w:rPr>
          <w:sz w:val="24"/>
          <w:szCs w:val="24"/>
        </w:rPr>
        <w:t xml:space="preserve">ает предварительное согласие на оставление </w:t>
      </w:r>
      <w:r>
        <w:rPr>
          <w:sz w:val="24"/>
          <w:szCs w:val="24"/>
        </w:rPr>
        <w:t xml:space="preserve">подведомственной муниципальной </w:t>
      </w:r>
      <w:r w:rsidRPr="00067E44">
        <w:rPr>
          <w:sz w:val="24"/>
          <w:szCs w:val="24"/>
        </w:rPr>
        <w:t>общеобразовательно</w:t>
      </w:r>
      <w:r>
        <w:rPr>
          <w:sz w:val="24"/>
          <w:szCs w:val="24"/>
        </w:rPr>
        <w:t>й</w:t>
      </w:r>
      <w:r w:rsidRPr="00067E44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067E44">
        <w:rPr>
          <w:sz w:val="24"/>
          <w:szCs w:val="24"/>
        </w:rPr>
        <w:t xml:space="preserve"> </w:t>
      </w:r>
      <w:r>
        <w:rPr>
          <w:sz w:val="24"/>
          <w:szCs w:val="24"/>
        </w:rPr>
        <w:t>уча</w:t>
      </w:r>
      <w:r w:rsidRPr="00067E44">
        <w:rPr>
          <w:sz w:val="24"/>
          <w:szCs w:val="24"/>
        </w:rPr>
        <w:t>щим</w:t>
      </w:r>
      <w:r>
        <w:rPr>
          <w:sz w:val="24"/>
          <w:szCs w:val="24"/>
        </w:rPr>
        <w:t>и</w:t>
      </w:r>
      <w:r w:rsidRPr="00067E44">
        <w:rPr>
          <w:sz w:val="24"/>
          <w:szCs w:val="24"/>
        </w:rPr>
        <w:t>ся, достигшим</w:t>
      </w:r>
      <w:r>
        <w:rPr>
          <w:sz w:val="24"/>
          <w:szCs w:val="24"/>
        </w:rPr>
        <w:t>и</w:t>
      </w:r>
      <w:r w:rsidRPr="00067E44">
        <w:rPr>
          <w:sz w:val="24"/>
          <w:szCs w:val="24"/>
        </w:rPr>
        <w:t xml:space="preserve"> возраста пятнадцати лет, до получения </w:t>
      </w:r>
      <w:r>
        <w:rPr>
          <w:sz w:val="24"/>
          <w:szCs w:val="24"/>
        </w:rPr>
        <w:t>ими основного общего образования;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2.1.43. д</w:t>
      </w:r>
      <w:r w:rsidRPr="00067E44">
        <w:rPr>
          <w:sz w:val="24"/>
          <w:szCs w:val="24"/>
        </w:rPr>
        <w:t xml:space="preserve">ает предварительное согласие на исключение из </w:t>
      </w:r>
      <w:r>
        <w:rPr>
          <w:sz w:val="24"/>
          <w:szCs w:val="24"/>
        </w:rPr>
        <w:t>подведомственной муниципальной общеобразовательной организации</w:t>
      </w:r>
      <w:r w:rsidRPr="00067E44">
        <w:rPr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 w:rsidRPr="00067E44">
        <w:rPr>
          <w:sz w:val="24"/>
          <w:szCs w:val="24"/>
        </w:rPr>
        <w:t>, достигших возраста 15 лет, из числа детей-сирот и детей, оставшихся без попечения роди</w:t>
      </w:r>
      <w:r>
        <w:rPr>
          <w:sz w:val="24"/>
          <w:szCs w:val="24"/>
        </w:rPr>
        <w:t>телей (законных представителей);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2.1.44. п</w:t>
      </w:r>
      <w:r w:rsidRPr="00067E44">
        <w:rPr>
          <w:sz w:val="24"/>
          <w:szCs w:val="24"/>
        </w:rPr>
        <w:t>ринимает совместно с комиссией по д</w:t>
      </w:r>
      <w:r>
        <w:rPr>
          <w:sz w:val="24"/>
          <w:szCs w:val="24"/>
        </w:rPr>
        <w:t>елам несовершеннолетних</w:t>
      </w:r>
      <w:r w:rsidRPr="00067E44">
        <w:rPr>
          <w:sz w:val="24"/>
          <w:szCs w:val="24"/>
        </w:rPr>
        <w:t xml:space="preserve"> меры, обеспечивающие в месячный срок трудоустройство исключенного или продолжение им обучения в друго</w:t>
      </w:r>
      <w:r>
        <w:rPr>
          <w:sz w:val="24"/>
          <w:szCs w:val="24"/>
        </w:rPr>
        <w:t xml:space="preserve">й </w:t>
      </w:r>
      <w:r w:rsidRPr="00067E44">
        <w:rPr>
          <w:sz w:val="24"/>
          <w:szCs w:val="24"/>
        </w:rPr>
        <w:t>образовательно</w:t>
      </w:r>
      <w:r>
        <w:rPr>
          <w:sz w:val="24"/>
          <w:szCs w:val="24"/>
        </w:rPr>
        <w:t>й</w:t>
      </w:r>
      <w:r w:rsidRPr="00067E44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2.1.45. к</w:t>
      </w:r>
      <w:r w:rsidRPr="00067E44">
        <w:rPr>
          <w:sz w:val="24"/>
          <w:szCs w:val="24"/>
        </w:rPr>
        <w:t>оординирует работу по профе</w:t>
      </w:r>
      <w:r>
        <w:rPr>
          <w:sz w:val="24"/>
          <w:szCs w:val="24"/>
        </w:rPr>
        <w:t>ссиональной ориентации молодежи;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2.1.46. выполняет иные функции в соответствии с действующим законодательством.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Pr="003712E3">
        <w:rPr>
          <w:sz w:val="24"/>
          <w:szCs w:val="24"/>
        </w:rPr>
        <w:t xml:space="preserve"> В целях выполнения функций, указанных в пункте </w:t>
      </w:r>
      <w:r>
        <w:rPr>
          <w:sz w:val="24"/>
          <w:szCs w:val="24"/>
        </w:rPr>
        <w:t>2.1.</w:t>
      </w:r>
      <w:r w:rsidRPr="003712E3">
        <w:rPr>
          <w:sz w:val="24"/>
          <w:szCs w:val="24"/>
        </w:rPr>
        <w:t xml:space="preserve"> настоящего Положения, в пределах полномочий, установленных действующим законодательством, </w:t>
      </w:r>
      <w:r>
        <w:rPr>
          <w:sz w:val="24"/>
          <w:szCs w:val="24"/>
        </w:rPr>
        <w:t xml:space="preserve">Управление </w:t>
      </w:r>
      <w:r w:rsidRPr="003712E3">
        <w:rPr>
          <w:sz w:val="24"/>
          <w:szCs w:val="24"/>
        </w:rPr>
        <w:t>имеет право: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Pr="003712E3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3712E3">
        <w:rPr>
          <w:sz w:val="24"/>
          <w:szCs w:val="24"/>
        </w:rPr>
        <w:t xml:space="preserve"> издавать приказы и распоряжения в сфере образования;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Pr="003712E3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3712E3">
        <w:rPr>
          <w:sz w:val="24"/>
          <w:szCs w:val="24"/>
        </w:rPr>
        <w:t xml:space="preserve"> запрашивать и получать необходимые материалы и информацию от</w:t>
      </w:r>
      <w:r>
        <w:rPr>
          <w:sz w:val="24"/>
          <w:szCs w:val="24"/>
        </w:rPr>
        <w:t xml:space="preserve"> Организаций, </w:t>
      </w:r>
      <w:r w:rsidRPr="003712E3">
        <w:rPr>
          <w:sz w:val="24"/>
          <w:szCs w:val="24"/>
        </w:rPr>
        <w:t>органов государственной власти, органов местного самоуправления, организаций, а также их должностных лиц;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2.2.3.</w:t>
      </w:r>
      <w:r w:rsidRPr="003712E3">
        <w:rPr>
          <w:sz w:val="24"/>
          <w:szCs w:val="24"/>
        </w:rPr>
        <w:t xml:space="preserve"> создавать экспертные, консультативные, информационно-аналитические советы, комиссии и рабочие группы по вопросам, отнесенным к сфере образования; утверждать положения о них и их составы;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2.2.4. в</w:t>
      </w:r>
      <w:r w:rsidRPr="001D65AE">
        <w:rPr>
          <w:sz w:val="24"/>
          <w:szCs w:val="24"/>
        </w:rPr>
        <w:t>носит</w:t>
      </w:r>
      <w:r>
        <w:rPr>
          <w:sz w:val="24"/>
          <w:szCs w:val="24"/>
        </w:rPr>
        <w:t>ь</w:t>
      </w:r>
      <w:r w:rsidRPr="001D65AE">
        <w:rPr>
          <w:sz w:val="24"/>
          <w:szCs w:val="24"/>
        </w:rPr>
        <w:t xml:space="preserve"> предложения Главе </w:t>
      </w:r>
      <w:proofErr w:type="spellStart"/>
      <w:r w:rsidRPr="001D65AE">
        <w:rPr>
          <w:sz w:val="24"/>
          <w:szCs w:val="24"/>
        </w:rPr>
        <w:t>Каргасокского</w:t>
      </w:r>
      <w:proofErr w:type="spellEnd"/>
      <w:r w:rsidRPr="001D65AE">
        <w:rPr>
          <w:sz w:val="24"/>
          <w:szCs w:val="24"/>
        </w:rPr>
        <w:t xml:space="preserve"> района о создании, переименовании, реорганизации и ликвидации в установленном порядке подведомственных муниципальных </w:t>
      </w:r>
      <w:r w:rsidRPr="001D65AE">
        <w:rPr>
          <w:sz w:val="24"/>
          <w:szCs w:val="24"/>
        </w:rPr>
        <w:lastRenderedPageBreak/>
        <w:t>образовательных организаций, необходимы</w:t>
      </w:r>
      <w:r>
        <w:rPr>
          <w:sz w:val="24"/>
          <w:szCs w:val="24"/>
        </w:rPr>
        <w:t>е</w:t>
      </w:r>
      <w:r w:rsidRPr="001D65AE">
        <w:rPr>
          <w:sz w:val="24"/>
          <w:szCs w:val="24"/>
        </w:rPr>
        <w:t xml:space="preserve"> для эффективного функц</w:t>
      </w:r>
      <w:r>
        <w:rPr>
          <w:sz w:val="24"/>
          <w:szCs w:val="24"/>
        </w:rPr>
        <w:t>ионирования системы образования;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2.2.5. в</w:t>
      </w:r>
      <w:r w:rsidRPr="001D65AE">
        <w:rPr>
          <w:sz w:val="24"/>
          <w:szCs w:val="24"/>
        </w:rPr>
        <w:t>ыступат</w:t>
      </w:r>
      <w:r>
        <w:rPr>
          <w:sz w:val="24"/>
          <w:szCs w:val="24"/>
        </w:rPr>
        <w:t>ь</w:t>
      </w:r>
      <w:r w:rsidRPr="001D65AE">
        <w:rPr>
          <w:sz w:val="24"/>
          <w:szCs w:val="24"/>
        </w:rPr>
        <w:t xml:space="preserve"> с исковыми заявлениями в защиту прав несовершеннолетних и представля</w:t>
      </w:r>
      <w:r>
        <w:rPr>
          <w:sz w:val="24"/>
          <w:szCs w:val="24"/>
        </w:rPr>
        <w:t>е</w:t>
      </w:r>
      <w:r w:rsidRPr="001D65AE">
        <w:rPr>
          <w:sz w:val="24"/>
          <w:szCs w:val="24"/>
        </w:rPr>
        <w:t>т их интересы в суде в у</w:t>
      </w:r>
      <w:r>
        <w:rPr>
          <w:sz w:val="24"/>
          <w:szCs w:val="24"/>
        </w:rPr>
        <w:t>становленном законом порядке, давать</w:t>
      </w:r>
      <w:r w:rsidRPr="001D65AE">
        <w:rPr>
          <w:sz w:val="24"/>
          <w:szCs w:val="24"/>
        </w:rPr>
        <w:t xml:space="preserve"> заключения по гражданским делам, в случаях, предусмотренных законодательством Российской Федерации</w:t>
      </w:r>
      <w:r>
        <w:rPr>
          <w:sz w:val="24"/>
          <w:szCs w:val="24"/>
        </w:rPr>
        <w:t>;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2.2.6. </w:t>
      </w:r>
      <w:r w:rsidRPr="003712E3">
        <w:rPr>
          <w:sz w:val="24"/>
          <w:szCs w:val="24"/>
        </w:rPr>
        <w:t>пользоваться иными правами в соответствии с действующим законодательством.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12631A" w:rsidRPr="0012631A" w:rsidRDefault="0012631A" w:rsidP="0012631A">
      <w:pPr>
        <w:tabs>
          <w:tab w:val="num" w:pos="0"/>
        </w:tabs>
        <w:jc w:val="center"/>
        <w:rPr>
          <w:b/>
          <w:sz w:val="24"/>
          <w:szCs w:val="24"/>
        </w:rPr>
      </w:pPr>
      <w:r w:rsidRPr="00037AAA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Организация деятельности Управления.</w:t>
      </w:r>
    </w:p>
    <w:p w:rsidR="0012631A" w:rsidRPr="00956AD8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Управление </w:t>
      </w:r>
      <w:r w:rsidRPr="00956AD8">
        <w:rPr>
          <w:sz w:val="24"/>
          <w:szCs w:val="24"/>
        </w:rPr>
        <w:t xml:space="preserve">возглавляет </w:t>
      </w:r>
      <w:r>
        <w:rPr>
          <w:sz w:val="24"/>
          <w:szCs w:val="24"/>
        </w:rPr>
        <w:t>начальник Управления</w:t>
      </w:r>
      <w:r w:rsidRPr="00956AD8">
        <w:rPr>
          <w:sz w:val="24"/>
          <w:szCs w:val="24"/>
        </w:rPr>
        <w:t xml:space="preserve">, назначаемый на должность и освобождаемый от должности </w:t>
      </w:r>
      <w:r w:rsidRPr="009301DE">
        <w:rPr>
          <w:sz w:val="24"/>
          <w:szCs w:val="24"/>
        </w:rPr>
        <w:t xml:space="preserve">распоряжением Администрации </w:t>
      </w:r>
      <w:proofErr w:type="spellStart"/>
      <w:r w:rsidRPr="009301DE">
        <w:rPr>
          <w:sz w:val="24"/>
          <w:szCs w:val="24"/>
        </w:rPr>
        <w:t>Каргасокского</w:t>
      </w:r>
      <w:proofErr w:type="spellEnd"/>
      <w:r w:rsidRPr="009301DE">
        <w:rPr>
          <w:sz w:val="24"/>
          <w:szCs w:val="24"/>
        </w:rPr>
        <w:t xml:space="preserve"> района на конкурсной основе</w:t>
      </w:r>
      <w:r>
        <w:rPr>
          <w:sz w:val="24"/>
          <w:szCs w:val="24"/>
        </w:rPr>
        <w:t xml:space="preserve"> в соответствии с нормативными правовыми актами муниципального образования «</w:t>
      </w:r>
      <w:proofErr w:type="spellStart"/>
      <w:r>
        <w:rPr>
          <w:sz w:val="24"/>
          <w:szCs w:val="24"/>
        </w:rPr>
        <w:t>Каргасокский</w:t>
      </w:r>
      <w:proofErr w:type="spellEnd"/>
      <w:r>
        <w:rPr>
          <w:sz w:val="24"/>
          <w:szCs w:val="24"/>
        </w:rPr>
        <w:t xml:space="preserve"> район»</w:t>
      </w:r>
      <w:r w:rsidRPr="00956AD8">
        <w:rPr>
          <w:sz w:val="24"/>
          <w:szCs w:val="24"/>
        </w:rPr>
        <w:t xml:space="preserve">. В случае временного отсутствия </w:t>
      </w:r>
      <w:r>
        <w:rPr>
          <w:sz w:val="24"/>
          <w:szCs w:val="24"/>
        </w:rPr>
        <w:t>начальника</w:t>
      </w:r>
      <w:r w:rsidRPr="00956AD8">
        <w:rPr>
          <w:sz w:val="24"/>
          <w:szCs w:val="24"/>
        </w:rPr>
        <w:t xml:space="preserve"> его обязанности исполняет один из его заместителей в порядке, установленном актами </w:t>
      </w:r>
      <w:r>
        <w:rPr>
          <w:sz w:val="24"/>
          <w:szCs w:val="24"/>
        </w:rPr>
        <w:t>Управления</w:t>
      </w:r>
      <w:r w:rsidRPr="00956AD8">
        <w:rPr>
          <w:sz w:val="24"/>
          <w:szCs w:val="24"/>
        </w:rPr>
        <w:t>.</w:t>
      </w:r>
    </w:p>
    <w:p w:rsidR="0012631A" w:rsidRPr="00956AD8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Pr="00956AD8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Начальник Управления</w:t>
      </w:r>
      <w:r w:rsidRPr="00956AD8">
        <w:rPr>
          <w:sz w:val="24"/>
          <w:szCs w:val="24"/>
        </w:rPr>
        <w:t>:</w:t>
      </w:r>
    </w:p>
    <w:p w:rsidR="0012631A" w:rsidRPr="00956AD8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Pr="00956AD8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56AD8">
        <w:rPr>
          <w:sz w:val="24"/>
          <w:szCs w:val="24"/>
        </w:rPr>
        <w:t xml:space="preserve"> руководит на основе единоначалия деятельностью </w:t>
      </w:r>
      <w:r>
        <w:rPr>
          <w:sz w:val="24"/>
          <w:szCs w:val="24"/>
        </w:rPr>
        <w:t>Управления</w:t>
      </w:r>
      <w:r w:rsidRPr="00956AD8">
        <w:rPr>
          <w:sz w:val="24"/>
          <w:szCs w:val="24"/>
        </w:rPr>
        <w:t xml:space="preserve"> и несет персональную ответственность за достижение им целей, задач и осуществлени</w:t>
      </w:r>
      <w:r>
        <w:rPr>
          <w:sz w:val="24"/>
          <w:szCs w:val="24"/>
        </w:rPr>
        <w:t>е функций, указанных в пунктах 1.6.</w:t>
      </w:r>
      <w:r w:rsidRPr="00956AD8">
        <w:rPr>
          <w:sz w:val="24"/>
          <w:szCs w:val="24"/>
        </w:rPr>
        <w:t xml:space="preserve">, </w:t>
      </w:r>
      <w:r>
        <w:rPr>
          <w:sz w:val="24"/>
          <w:szCs w:val="24"/>
        </w:rPr>
        <w:t>1.7.</w:t>
      </w:r>
      <w:r w:rsidRPr="00956AD8">
        <w:rPr>
          <w:sz w:val="24"/>
          <w:szCs w:val="24"/>
        </w:rPr>
        <w:t xml:space="preserve"> и </w:t>
      </w:r>
      <w:r>
        <w:rPr>
          <w:sz w:val="24"/>
          <w:szCs w:val="24"/>
        </w:rPr>
        <w:t>2.1.</w:t>
      </w:r>
      <w:r w:rsidRPr="00956AD8">
        <w:rPr>
          <w:sz w:val="24"/>
          <w:szCs w:val="24"/>
        </w:rPr>
        <w:t xml:space="preserve"> настоящего Положения;</w:t>
      </w:r>
    </w:p>
    <w:p w:rsidR="0012631A" w:rsidRPr="00956AD8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Pr="00956AD8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956AD8">
        <w:rPr>
          <w:sz w:val="24"/>
          <w:szCs w:val="24"/>
        </w:rPr>
        <w:t xml:space="preserve"> подписывает от имени </w:t>
      </w:r>
      <w:r>
        <w:rPr>
          <w:sz w:val="24"/>
          <w:szCs w:val="24"/>
        </w:rPr>
        <w:t>Управления</w:t>
      </w:r>
      <w:r w:rsidRPr="00956AD8">
        <w:rPr>
          <w:sz w:val="24"/>
          <w:szCs w:val="24"/>
        </w:rPr>
        <w:t xml:space="preserve"> приказы, распоряжения, договоры, соглашения и иные документы </w:t>
      </w:r>
      <w:r>
        <w:rPr>
          <w:sz w:val="24"/>
          <w:szCs w:val="24"/>
        </w:rPr>
        <w:t>Управления</w:t>
      </w:r>
      <w:r w:rsidRPr="00956AD8">
        <w:rPr>
          <w:sz w:val="24"/>
          <w:szCs w:val="24"/>
        </w:rPr>
        <w:t>;</w:t>
      </w:r>
    </w:p>
    <w:p w:rsidR="0012631A" w:rsidRPr="00956AD8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Pr="00956AD8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956AD8">
        <w:rPr>
          <w:sz w:val="24"/>
          <w:szCs w:val="24"/>
        </w:rPr>
        <w:t xml:space="preserve"> утверждает должностные </w:t>
      </w:r>
      <w:r>
        <w:rPr>
          <w:sz w:val="24"/>
          <w:szCs w:val="24"/>
        </w:rPr>
        <w:t>обязанности работников Управления</w:t>
      </w:r>
      <w:r w:rsidRPr="00956AD8">
        <w:rPr>
          <w:sz w:val="24"/>
          <w:szCs w:val="24"/>
        </w:rPr>
        <w:t>;</w:t>
      </w:r>
    </w:p>
    <w:p w:rsidR="0012631A" w:rsidRPr="00956AD8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3.2.4.</w:t>
      </w:r>
      <w:r w:rsidRPr="00956AD8">
        <w:rPr>
          <w:sz w:val="24"/>
          <w:szCs w:val="24"/>
        </w:rPr>
        <w:t xml:space="preserve"> действует от имени </w:t>
      </w:r>
      <w:r>
        <w:rPr>
          <w:sz w:val="24"/>
          <w:szCs w:val="24"/>
        </w:rPr>
        <w:t>Управления</w:t>
      </w:r>
      <w:r w:rsidRPr="00956AD8">
        <w:rPr>
          <w:sz w:val="24"/>
          <w:szCs w:val="24"/>
        </w:rPr>
        <w:t xml:space="preserve"> как работодатель при приеме лица на работу в штат </w:t>
      </w:r>
      <w:r>
        <w:rPr>
          <w:sz w:val="24"/>
          <w:szCs w:val="24"/>
        </w:rPr>
        <w:t>Управления</w:t>
      </w:r>
      <w:r w:rsidRPr="00956AD8">
        <w:rPr>
          <w:sz w:val="24"/>
          <w:szCs w:val="24"/>
        </w:rPr>
        <w:t xml:space="preserve">, а также в отношениях с работниками </w:t>
      </w:r>
      <w:r>
        <w:rPr>
          <w:sz w:val="24"/>
          <w:szCs w:val="24"/>
        </w:rPr>
        <w:t>Управления</w:t>
      </w:r>
      <w:r w:rsidRPr="00956AD8">
        <w:rPr>
          <w:sz w:val="24"/>
          <w:szCs w:val="24"/>
        </w:rPr>
        <w:t xml:space="preserve">, руководителями </w:t>
      </w:r>
      <w:r>
        <w:rPr>
          <w:sz w:val="24"/>
          <w:szCs w:val="24"/>
        </w:rPr>
        <w:t>Организаций</w:t>
      </w:r>
      <w:r w:rsidRPr="00956AD8">
        <w:rPr>
          <w:sz w:val="24"/>
          <w:szCs w:val="24"/>
        </w:rPr>
        <w:t>;</w:t>
      </w:r>
    </w:p>
    <w:p w:rsidR="0012631A" w:rsidRPr="00956AD8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3.2.5.</w:t>
      </w:r>
      <w:r w:rsidRPr="00956AD8">
        <w:rPr>
          <w:sz w:val="24"/>
          <w:szCs w:val="24"/>
        </w:rPr>
        <w:t xml:space="preserve"> действует без доверенности от имени </w:t>
      </w:r>
      <w:r>
        <w:rPr>
          <w:sz w:val="24"/>
          <w:szCs w:val="24"/>
        </w:rPr>
        <w:t>Управления</w:t>
      </w:r>
      <w:r w:rsidRPr="00956AD8">
        <w:rPr>
          <w:sz w:val="24"/>
          <w:szCs w:val="24"/>
        </w:rPr>
        <w:t>, представляет его во всех органах и организациях;</w:t>
      </w:r>
    </w:p>
    <w:p w:rsidR="0012631A" w:rsidRPr="00956AD8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3.2.6.</w:t>
      </w:r>
      <w:r w:rsidRPr="00956AD8">
        <w:rPr>
          <w:sz w:val="24"/>
          <w:szCs w:val="24"/>
        </w:rPr>
        <w:t xml:space="preserve"> выдает от имени </w:t>
      </w:r>
      <w:r>
        <w:rPr>
          <w:sz w:val="24"/>
          <w:szCs w:val="24"/>
        </w:rPr>
        <w:t>Управления</w:t>
      </w:r>
      <w:r w:rsidRPr="00956AD8">
        <w:rPr>
          <w:sz w:val="24"/>
          <w:szCs w:val="24"/>
        </w:rPr>
        <w:t xml:space="preserve"> доверенность на представительство </w:t>
      </w:r>
      <w:r>
        <w:rPr>
          <w:sz w:val="24"/>
          <w:szCs w:val="24"/>
        </w:rPr>
        <w:t>Управления</w:t>
      </w:r>
      <w:r w:rsidRPr="00956AD8">
        <w:rPr>
          <w:sz w:val="24"/>
          <w:szCs w:val="24"/>
        </w:rPr>
        <w:t xml:space="preserve"> в органах и организациях;</w:t>
      </w:r>
    </w:p>
    <w:p w:rsidR="0012631A" w:rsidRPr="00956AD8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3.2.7.</w:t>
      </w:r>
      <w:r w:rsidRPr="00956AD8">
        <w:rPr>
          <w:sz w:val="24"/>
          <w:szCs w:val="24"/>
        </w:rPr>
        <w:t xml:space="preserve"> осуществляет иные полномочия в соответствии с действующим законодательством.</w:t>
      </w:r>
    </w:p>
    <w:p w:rsidR="0012631A" w:rsidRPr="00956AD8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Pr="00956AD8">
        <w:rPr>
          <w:sz w:val="24"/>
          <w:szCs w:val="24"/>
        </w:rPr>
        <w:t xml:space="preserve"> При </w:t>
      </w:r>
      <w:r>
        <w:rPr>
          <w:sz w:val="24"/>
          <w:szCs w:val="24"/>
        </w:rPr>
        <w:t>Управлении</w:t>
      </w:r>
      <w:r w:rsidRPr="00956AD8">
        <w:rPr>
          <w:sz w:val="24"/>
          <w:szCs w:val="24"/>
        </w:rPr>
        <w:t xml:space="preserve"> создается </w:t>
      </w:r>
      <w:r>
        <w:rPr>
          <w:sz w:val="24"/>
          <w:szCs w:val="24"/>
        </w:rPr>
        <w:t>совет Управления, являющий</w:t>
      </w:r>
      <w:r w:rsidRPr="00956AD8">
        <w:rPr>
          <w:sz w:val="24"/>
          <w:szCs w:val="24"/>
        </w:rPr>
        <w:t>ся совещательным органом.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Pr="00956A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Управления </w:t>
      </w:r>
      <w:r w:rsidRPr="00956AD8">
        <w:rPr>
          <w:sz w:val="24"/>
          <w:szCs w:val="24"/>
        </w:rPr>
        <w:t>возглавляет, утверждает е</w:t>
      </w:r>
      <w:r>
        <w:rPr>
          <w:sz w:val="24"/>
          <w:szCs w:val="24"/>
        </w:rPr>
        <w:t>го</w:t>
      </w:r>
      <w:r w:rsidRPr="00956AD8">
        <w:rPr>
          <w:sz w:val="24"/>
          <w:szCs w:val="24"/>
        </w:rPr>
        <w:t xml:space="preserve"> состав и Положение о </w:t>
      </w:r>
      <w:r>
        <w:rPr>
          <w:sz w:val="24"/>
          <w:szCs w:val="24"/>
        </w:rPr>
        <w:t>совете Управления</w:t>
      </w:r>
      <w:r w:rsidRPr="00956AD8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начальник Управления</w:t>
      </w:r>
      <w:r w:rsidRPr="00956AD8">
        <w:rPr>
          <w:sz w:val="24"/>
          <w:szCs w:val="24"/>
        </w:rPr>
        <w:t>.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12631A" w:rsidRP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12631A" w:rsidRPr="0012631A" w:rsidRDefault="0012631A" w:rsidP="0012631A">
      <w:pPr>
        <w:tabs>
          <w:tab w:val="num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Pr="00DE1A54">
        <w:rPr>
          <w:b/>
          <w:sz w:val="24"/>
          <w:szCs w:val="24"/>
        </w:rPr>
        <w:t>.</w:t>
      </w:r>
      <w:r w:rsidRPr="00DE1A54">
        <w:t xml:space="preserve"> </w:t>
      </w:r>
      <w:r w:rsidRPr="00DE1A54">
        <w:rPr>
          <w:b/>
          <w:sz w:val="24"/>
          <w:szCs w:val="24"/>
        </w:rPr>
        <w:t>Имущество и финансирование Управления</w:t>
      </w:r>
      <w:r>
        <w:rPr>
          <w:b/>
          <w:sz w:val="24"/>
          <w:szCs w:val="24"/>
        </w:rPr>
        <w:t>.</w:t>
      </w:r>
    </w:p>
    <w:p w:rsidR="0012631A" w:rsidRPr="00CD59E1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33219F">
        <w:rPr>
          <w:sz w:val="24"/>
          <w:szCs w:val="24"/>
        </w:rPr>
        <w:t xml:space="preserve">При недостаточности лимитов бюджетных обязательств, доведенных </w:t>
      </w:r>
      <w:r>
        <w:rPr>
          <w:sz w:val="24"/>
          <w:szCs w:val="24"/>
        </w:rPr>
        <w:t xml:space="preserve">Управлению </w:t>
      </w:r>
      <w:r w:rsidRPr="0033219F">
        <w:rPr>
          <w:sz w:val="24"/>
          <w:szCs w:val="24"/>
        </w:rPr>
        <w:t xml:space="preserve">для исполнения его денежных обязательств, по таким обязательствам от имени </w:t>
      </w:r>
      <w:r>
        <w:rPr>
          <w:sz w:val="24"/>
          <w:szCs w:val="24"/>
        </w:rPr>
        <w:t>м</w:t>
      </w:r>
      <w:r w:rsidRPr="0033219F">
        <w:rPr>
          <w:sz w:val="24"/>
          <w:szCs w:val="24"/>
        </w:rPr>
        <w:t xml:space="preserve">униципального образования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Каргасокский</w:t>
      </w:r>
      <w:proofErr w:type="spellEnd"/>
      <w:r>
        <w:rPr>
          <w:sz w:val="24"/>
          <w:szCs w:val="24"/>
        </w:rPr>
        <w:t xml:space="preserve"> район» </w:t>
      </w:r>
      <w:r w:rsidRPr="0033219F">
        <w:rPr>
          <w:sz w:val="24"/>
          <w:szCs w:val="24"/>
        </w:rPr>
        <w:t>отвечает</w:t>
      </w:r>
      <w:r>
        <w:rPr>
          <w:sz w:val="24"/>
          <w:szCs w:val="24"/>
        </w:rPr>
        <w:t xml:space="preserve"> </w:t>
      </w:r>
      <w:r w:rsidRPr="00CD59E1">
        <w:rPr>
          <w:sz w:val="24"/>
          <w:szCs w:val="24"/>
        </w:rPr>
        <w:t>Администраци</w:t>
      </w:r>
      <w:r>
        <w:rPr>
          <w:sz w:val="24"/>
          <w:szCs w:val="24"/>
        </w:rPr>
        <w:t>я</w:t>
      </w:r>
      <w:r w:rsidRPr="00CD59E1">
        <w:rPr>
          <w:sz w:val="24"/>
          <w:szCs w:val="24"/>
        </w:rPr>
        <w:t xml:space="preserve"> </w:t>
      </w:r>
      <w:proofErr w:type="spellStart"/>
      <w:r w:rsidRPr="00CD59E1">
        <w:rPr>
          <w:sz w:val="24"/>
          <w:szCs w:val="24"/>
        </w:rPr>
        <w:t>Каргасокского</w:t>
      </w:r>
      <w:proofErr w:type="spellEnd"/>
      <w:r w:rsidRPr="00CD59E1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>.</w:t>
      </w:r>
    </w:p>
    <w:p w:rsidR="0012631A" w:rsidRPr="00CD59E1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D59E1">
        <w:rPr>
          <w:sz w:val="24"/>
          <w:szCs w:val="24"/>
        </w:rPr>
        <w:t>.2. Управление обязано при  осуществлении оперативного управления имуществом:</w:t>
      </w:r>
    </w:p>
    <w:p w:rsidR="0012631A" w:rsidRPr="00CD59E1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4.2.1. </w:t>
      </w:r>
      <w:r w:rsidRPr="00CD59E1">
        <w:rPr>
          <w:sz w:val="24"/>
          <w:szCs w:val="24"/>
        </w:rPr>
        <w:t>Эффективно использовать закрепленное на праве оперативного управления имущество;</w:t>
      </w:r>
    </w:p>
    <w:p w:rsidR="0012631A" w:rsidRPr="00CD59E1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4.2.2. </w:t>
      </w:r>
      <w:r w:rsidRPr="00CD59E1">
        <w:rPr>
          <w:sz w:val="24"/>
          <w:szCs w:val="24"/>
        </w:rPr>
        <w:t>Обеспечивать сохранность и использование закрепленного за ним на праве оперативного управления имущества строго по целевому  назначению;</w:t>
      </w:r>
    </w:p>
    <w:p w:rsidR="0012631A" w:rsidRPr="00CD59E1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4.2.3. </w:t>
      </w:r>
      <w:r w:rsidRPr="00CD59E1">
        <w:rPr>
          <w:sz w:val="24"/>
          <w:szCs w:val="24"/>
        </w:rPr>
        <w:t>Не допускать ухудшения технического состояния закрепленного на праве оперативного управления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12631A" w:rsidRPr="00CD59E1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4.2.4. </w:t>
      </w:r>
      <w:r w:rsidRPr="00CD59E1">
        <w:rPr>
          <w:sz w:val="24"/>
          <w:szCs w:val="24"/>
        </w:rPr>
        <w:t>Осуществлять текущий ремонт закрепленного за ним</w:t>
      </w:r>
      <w:r>
        <w:rPr>
          <w:sz w:val="24"/>
          <w:szCs w:val="24"/>
        </w:rPr>
        <w:t xml:space="preserve"> имущества.</w:t>
      </w:r>
    </w:p>
    <w:p w:rsidR="0012631A" w:rsidRPr="00CD59E1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D59E1">
        <w:rPr>
          <w:sz w:val="24"/>
          <w:szCs w:val="24"/>
        </w:rPr>
        <w:t>.3. Финансирование Управления производится из бюджета муниципального образования «</w:t>
      </w:r>
      <w:proofErr w:type="spellStart"/>
      <w:r w:rsidRPr="00CD59E1">
        <w:rPr>
          <w:sz w:val="24"/>
          <w:szCs w:val="24"/>
        </w:rPr>
        <w:t>Каргасокский</w:t>
      </w:r>
      <w:proofErr w:type="spellEnd"/>
      <w:r w:rsidRPr="00CD59E1">
        <w:rPr>
          <w:sz w:val="24"/>
          <w:szCs w:val="24"/>
        </w:rPr>
        <w:t xml:space="preserve"> район» в рамках утвержденной сметы расходов в соответствии с установленными правилами, нормами и порядком осуществления финансирования, а также за счет иных источников, не  запрещенных действующим  законодательством.</w:t>
      </w:r>
    </w:p>
    <w:p w:rsidR="0012631A" w:rsidRPr="00CD59E1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D59E1">
        <w:rPr>
          <w:sz w:val="24"/>
          <w:szCs w:val="24"/>
        </w:rPr>
        <w:t>.4.</w:t>
      </w:r>
      <w:r>
        <w:rPr>
          <w:sz w:val="24"/>
          <w:szCs w:val="24"/>
        </w:rPr>
        <w:t xml:space="preserve"> </w:t>
      </w:r>
      <w:r w:rsidRPr="00CD59E1">
        <w:rPr>
          <w:sz w:val="24"/>
          <w:szCs w:val="24"/>
        </w:rPr>
        <w:t>Управление ведет б</w:t>
      </w:r>
      <w:r>
        <w:rPr>
          <w:sz w:val="24"/>
          <w:szCs w:val="24"/>
        </w:rPr>
        <w:t>юджетный</w:t>
      </w:r>
      <w:r w:rsidRPr="00CD59E1">
        <w:rPr>
          <w:sz w:val="24"/>
          <w:szCs w:val="24"/>
        </w:rPr>
        <w:t xml:space="preserve"> учет </w:t>
      </w:r>
      <w:r>
        <w:rPr>
          <w:sz w:val="24"/>
          <w:szCs w:val="24"/>
        </w:rPr>
        <w:t xml:space="preserve">и формирует бюджетную отчетность </w:t>
      </w:r>
      <w:r w:rsidRPr="00CD59E1">
        <w:rPr>
          <w:sz w:val="24"/>
          <w:szCs w:val="24"/>
        </w:rPr>
        <w:t xml:space="preserve">в соответствии с действующим законодательством. </w:t>
      </w:r>
    </w:p>
    <w:p w:rsidR="0012631A" w:rsidRPr="00CD59E1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D59E1">
        <w:rPr>
          <w:sz w:val="24"/>
          <w:szCs w:val="24"/>
        </w:rPr>
        <w:t>.5.</w:t>
      </w:r>
      <w:r>
        <w:rPr>
          <w:sz w:val="24"/>
          <w:szCs w:val="24"/>
        </w:rPr>
        <w:t xml:space="preserve"> </w:t>
      </w:r>
      <w:r w:rsidRPr="00CD59E1">
        <w:rPr>
          <w:sz w:val="24"/>
          <w:szCs w:val="24"/>
        </w:rPr>
        <w:t>Управление в установленном порядке предоставляет в государственные и муниципальные органы статистическую и б</w:t>
      </w:r>
      <w:r>
        <w:rPr>
          <w:sz w:val="24"/>
          <w:szCs w:val="24"/>
        </w:rPr>
        <w:t>юджетн</w:t>
      </w:r>
      <w:r w:rsidRPr="00CD59E1">
        <w:rPr>
          <w:sz w:val="24"/>
          <w:szCs w:val="24"/>
        </w:rPr>
        <w:t>ую отчетность.</w:t>
      </w:r>
    </w:p>
    <w:p w:rsidR="0012631A" w:rsidRPr="00CD59E1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D59E1">
        <w:rPr>
          <w:sz w:val="24"/>
          <w:szCs w:val="24"/>
        </w:rPr>
        <w:t>.6.</w:t>
      </w:r>
      <w:r>
        <w:rPr>
          <w:sz w:val="24"/>
          <w:szCs w:val="24"/>
        </w:rPr>
        <w:t xml:space="preserve"> </w:t>
      </w:r>
      <w:r w:rsidRPr="00CD59E1">
        <w:rPr>
          <w:sz w:val="24"/>
          <w:szCs w:val="24"/>
        </w:rPr>
        <w:t>Управление заключает договоры</w:t>
      </w:r>
      <w:r>
        <w:rPr>
          <w:sz w:val="24"/>
          <w:szCs w:val="24"/>
        </w:rPr>
        <w:t xml:space="preserve"> (муниципальные контракты)</w:t>
      </w:r>
      <w:r w:rsidRPr="00CD59E1">
        <w:rPr>
          <w:sz w:val="24"/>
          <w:szCs w:val="24"/>
        </w:rPr>
        <w:t xml:space="preserve"> с юридическими</w:t>
      </w:r>
      <w:r>
        <w:rPr>
          <w:sz w:val="24"/>
          <w:szCs w:val="24"/>
        </w:rPr>
        <w:t>,</w:t>
      </w:r>
      <w:r w:rsidRPr="00CD59E1">
        <w:rPr>
          <w:sz w:val="24"/>
          <w:szCs w:val="24"/>
        </w:rPr>
        <w:t xml:space="preserve"> физическими лицами</w:t>
      </w:r>
      <w:r>
        <w:rPr>
          <w:sz w:val="24"/>
          <w:szCs w:val="24"/>
        </w:rPr>
        <w:t>, а так же индивидуальными предпринимателями</w:t>
      </w:r>
      <w:r w:rsidRPr="00CD59E1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поставку товаров, </w:t>
      </w:r>
      <w:r w:rsidRPr="00CD59E1">
        <w:rPr>
          <w:sz w:val="24"/>
          <w:szCs w:val="24"/>
        </w:rPr>
        <w:t>выполнение работ, оказание услуг в соответствии с видами деятельности Управления.</w:t>
      </w:r>
    </w:p>
    <w:p w:rsidR="0012631A" w:rsidRPr="00CD59E1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D59E1">
        <w:rPr>
          <w:sz w:val="24"/>
          <w:szCs w:val="24"/>
        </w:rPr>
        <w:t>.7.</w:t>
      </w:r>
      <w:r>
        <w:rPr>
          <w:sz w:val="24"/>
          <w:szCs w:val="24"/>
        </w:rPr>
        <w:t xml:space="preserve"> </w:t>
      </w:r>
      <w:r w:rsidRPr="00CD59E1">
        <w:rPr>
          <w:sz w:val="24"/>
          <w:szCs w:val="24"/>
        </w:rPr>
        <w:t>Управлению запрещается совершать сделки, возможными последствиями которых является отчуждение или обременение имущества, закрепленного за Управлением на праве оперативного управления, либо имущества, приобретенного за счет средств бюджета муниципального образования «</w:t>
      </w:r>
      <w:proofErr w:type="spellStart"/>
      <w:r w:rsidRPr="00CD59E1">
        <w:rPr>
          <w:sz w:val="24"/>
          <w:szCs w:val="24"/>
        </w:rPr>
        <w:t>Каргасокский</w:t>
      </w:r>
      <w:proofErr w:type="spellEnd"/>
      <w:r w:rsidRPr="00CD59E1">
        <w:rPr>
          <w:sz w:val="24"/>
          <w:szCs w:val="24"/>
        </w:rPr>
        <w:t xml:space="preserve"> район», если иное не установлено нормативными правовыми актами Российской Федерации, Томской области, муниципального образования «</w:t>
      </w:r>
      <w:proofErr w:type="spellStart"/>
      <w:r w:rsidRPr="00CD59E1">
        <w:rPr>
          <w:sz w:val="24"/>
          <w:szCs w:val="24"/>
        </w:rPr>
        <w:t>Каргасокский</w:t>
      </w:r>
      <w:proofErr w:type="spellEnd"/>
      <w:r w:rsidRPr="00CD59E1">
        <w:rPr>
          <w:sz w:val="24"/>
          <w:szCs w:val="24"/>
        </w:rPr>
        <w:t xml:space="preserve"> район».</w:t>
      </w:r>
    </w:p>
    <w:p w:rsidR="0012631A" w:rsidRPr="00CD59E1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D59E1">
        <w:rPr>
          <w:sz w:val="24"/>
          <w:szCs w:val="24"/>
        </w:rPr>
        <w:t>.8.</w:t>
      </w:r>
      <w:r>
        <w:rPr>
          <w:sz w:val="24"/>
          <w:szCs w:val="24"/>
        </w:rPr>
        <w:t xml:space="preserve"> </w:t>
      </w:r>
      <w:r w:rsidRPr="00CD59E1">
        <w:rPr>
          <w:sz w:val="24"/>
          <w:szCs w:val="24"/>
        </w:rPr>
        <w:t>Управление предоставляет имущество к учету в реестре муниципальной собственности в случае приобретения его за счет средств, выделенных Управлению собственником на приобретение такого имущества.</w:t>
      </w:r>
    </w:p>
    <w:p w:rsidR="00456158" w:rsidRP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D59E1">
        <w:rPr>
          <w:sz w:val="24"/>
          <w:szCs w:val="24"/>
        </w:rPr>
        <w:t>.9.</w:t>
      </w:r>
      <w:r>
        <w:rPr>
          <w:sz w:val="24"/>
          <w:szCs w:val="24"/>
        </w:rPr>
        <w:t xml:space="preserve"> </w:t>
      </w:r>
      <w:r w:rsidRPr="00CD59E1">
        <w:rPr>
          <w:sz w:val="24"/>
          <w:szCs w:val="24"/>
        </w:rPr>
        <w:t xml:space="preserve">Управление без согласия собственника не вправе распоряжаться имуществом, закрепленным за ним собственником или приобретенным Управлением за счет средств, выделенных ему собственником на приобретение такого имущества. </w:t>
      </w:r>
    </w:p>
    <w:sectPr w:rsidR="00456158" w:rsidRPr="0012631A" w:rsidSect="00097CA8"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85D" w:rsidRDefault="00C5285D" w:rsidP="00B9051B">
      <w:pPr>
        <w:spacing w:after="0" w:line="240" w:lineRule="auto"/>
      </w:pPr>
      <w:r>
        <w:separator/>
      </w:r>
    </w:p>
  </w:endnote>
  <w:endnote w:type="continuationSeparator" w:id="0">
    <w:p w:rsidR="00C5285D" w:rsidRDefault="00C5285D" w:rsidP="00B9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85D" w:rsidRDefault="00C5285D" w:rsidP="00B9051B">
      <w:pPr>
        <w:spacing w:after="0" w:line="240" w:lineRule="auto"/>
      </w:pPr>
      <w:r>
        <w:separator/>
      </w:r>
    </w:p>
  </w:footnote>
  <w:footnote w:type="continuationSeparator" w:id="0">
    <w:p w:rsidR="00C5285D" w:rsidRDefault="00C5285D" w:rsidP="00B90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13376"/>
      <w:docPartObj>
        <w:docPartGallery w:val="Page Numbers (Top of Page)"/>
        <w:docPartUnique/>
      </w:docPartObj>
    </w:sdtPr>
    <w:sdtContent>
      <w:p w:rsidR="00097CA8" w:rsidRDefault="00470BAD">
        <w:pPr>
          <w:pStyle w:val="a3"/>
          <w:jc w:val="center"/>
        </w:pPr>
        <w:r>
          <w:fldChar w:fldCharType="begin"/>
        </w:r>
        <w:r w:rsidR="00D116E8">
          <w:instrText xml:space="preserve"> PAGE   \* MERGEFORMAT </w:instrText>
        </w:r>
        <w:r>
          <w:fldChar w:fldCharType="separate"/>
        </w:r>
        <w:r w:rsidR="00776EE3">
          <w:rPr>
            <w:noProof/>
          </w:rPr>
          <w:t>2</w:t>
        </w:r>
        <w:r>
          <w:fldChar w:fldCharType="end"/>
        </w:r>
      </w:p>
    </w:sdtContent>
  </w:sdt>
  <w:p w:rsidR="00097CA8" w:rsidRDefault="00C528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6E8"/>
    <w:rsid w:val="0012631A"/>
    <w:rsid w:val="00456158"/>
    <w:rsid w:val="00470BAD"/>
    <w:rsid w:val="00776EE3"/>
    <w:rsid w:val="007B1053"/>
    <w:rsid w:val="0099124C"/>
    <w:rsid w:val="00A93A55"/>
    <w:rsid w:val="00B9051B"/>
    <w:rsid w:val="00C5285D"/>
    <w:rsid w:val="00D1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6E8"/>
    <w:rPr>
      <w:rFonts w:eastAsiaTheme="minorEastAsia"/>
      <w:lang w:eastAsia="ru-RU"/>
    </w:rPr>
  </w:style>
  <w:style w:type="character" w:styleId="a5">
    <w:name w:val="Hyperlink"/>
    <w:basedOn w:val="a0"/>
    <w:rsid w:val="0012631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g_rono@kargasok.tomsknet.ru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kargasok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3291</Words>
  <Characters>18763</Characters>
  <Application>Microsoft Office Word</Application>
  <DocSecurity>0</DocSecurity>
  <Lines>156</Lines>
  <Paragraphs>44</Paragraphs>
  <ScaleCrop>false</ScaleCrop>
  <Company/>
  <LinksUpToDate>false</LinksUpToDate>
  <CharactersWithSpaces>22010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3</cp:revision>
  <dcterms:created xsi:type="dcterms:W3CDTF">2014-04-24T04:15:00Z</dcterms:created>
  <dcterms:modified xsi:type="dcterms:W3CDTF">2014-04-24T09:05:00Z</dcterms:modified>
</cp:coreProperties>
</file>