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5" w:rsidRDefault="00103385" w:rsidP="007E4E05">
      <w:pPr>
        <w:ind w:firstLine="709"/>
        <w:jc w:val="center"/>
      </w:pPr>
    </w:p>
    <w:p w:rsidR="007E4E05" w:rsidRPr="00704FEF" w:rsidRDefault="007E4E05" w:rsidP="007E4E05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76200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E05" w:rsidRPr="00704FEF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Pr="00E81D9D" w:rsidRDefault="007E4E05" w:rsidP="007E4E05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</w:p>
    <w:p w:rsidR="007E4E05" w:rsidRPr="00E81D9D" w:rsidRDefault="007E4E05" w:rsidP="007E4E05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7E4E05" w:rsidRPr="00E81D9D" w:rsidTr="001F66D8">
        <w:tc>
          <w:tcPr>
            <w:tcW w:w="10031" w:type="dxa"/>
            <w:gridSpan w:val="4"/>
          </w:tcPr>
          <w:p w:rsidR="007E4E05" w:rsidRPr="00E81D9D" w:rsidRDefault="007E4E05" w:rsidP="001F66D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7E4E05" w:rsidRPr="00E81D9D" w:rsidRDefault="007E4E05" w:rsidP="001F66D8">
            <w:pPr>
              <w:jc w:val="center"/>
              <w:rPr>
                <w:sz w:val="26"/>
                <w:szCs w:val="26"/>
              </w:rPr>
            </w:pPr>
          </w:p>
          <w:p w:rsidR="007E4E05" w:rsidRPr="00E81D9D" w:rsidRDefault="007E4E05" w:rsidP="001F66D8">
            <w:pPr>
              <w:jc w:val="center"/>
              <w:rPr>
                <w:sz w:val="26"/>
                <w:szCs w:val="26"/>
              </w:rPr>
            </w:pPr>
          </w:p>
        </w:tc>
      </w:tr>
      <w:tr w:rsidR="007E4E05" w:rsidRPr="00E81D9D" w:rsidTr="001F66D8">
        <w:tc>
          <w:tcPr>
            <w:tcW w:w="1890" w:type="dxa"/>
          </w:tcPr>
          <w:p w:rsidR="007E4E05" w:rsidRPr="00E81D9D" w:rsidRDefault="00CF2971" w:rsidP="001F66D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</w:t>
            </w:r>
            <w:r w:rsidR="007E4E05" w:rsidRPr="00E81D9D">
              <w:rPr>
                <w:sz w:val="26"/>
                <w:szCs w:val="26"/>
              </w:rPr>
              <w:t>2015</w:t>
            </w:r>
          </w:p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7E4E05" w:rsidRPr="00E81D9D" w:rsidRDefault="007E4E05" w:rsidP="001F66D8">
            <w:pPr>
              <w:pStyle w:val="3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№ </w:t>
            </w:r>
            <w:r w:rsidR="00CF2971">
              <w:rPr>
                <w:sz w:val="26"/>
                <w:szCs w:val="26"/>
              </w:rPr>
              <w:t>363</w:t>
            </w:r>
          </w:p>
        </w:tc>
      </w:tr>
      <w:tr w:rsidR="007E4E05" w:rsidRPr="00F11A4F" w:rsidTr="001F66D8">
        <w:tc>
          <w:tcPr>
            <w:tcW w:w="8032" w:type="dxa"/>
            <w:gridSpan w:val="3"/>
          </w:tcPr>
          <w:p w:rsidR="007E4E05" w:rsidRPr="00F11A4F" w:rsidRDefault="007E4E05" w:rsidP="001F66D8">
            <w:pPr>
              <w:pStyle w:val="3"/>
              <w:rPr>
                <w:sz w:val="24"/>
              </w:rPr>
            </w:pPr>
            <w:r w:rsidRPr="00F11A4F">
              <w:rPr>
                <w:sz w:val="24"/>
              </w:rPr>
              <w:t>с. Каргасок</w:t>
            </w:r>
          </w:p>
        </w:tc>
        <w:tc>
          <w:tcPr>
            <w:tcW w:w="1999" w:type="dxa"/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</w:tc>
      </w:tr>
      <w:tr w:rsidR="007E4E05" w:rsidRPr="00F11A4F" w:rsidTr="001F66D8">
        <w:tc>
          <w:tcPr>
            <w:tcW w:w="5211" w:type="dxa"/>
            <w:gridSpan w:val="2"/>
            <w:vAlign w:val="center"/>
          </w:tcPr>
          <w:p w:rsidR="007E4E05" w:rsidRPr="00F11A4F" w:rsidRDefault="007E4E05" w:rsidP="001F66D8">
            <w:pPr>
              <w:pStyle w:val="3"/>
              <w:ind w:firstLine="709"/>
              <w:jc w:val="both"/>
              <w:rPr>
                <w:sz w:val="24"/>
              </w:rPr>
            </w:pPr>
          </w:p>
          <w:p w:rsidR="007E4E05" w:rsidRPr="00F11A4F" w:rsidRDefault="007E4E05" w:rsidP="001F66D8">
            <w:pPr>
              <w:pStyle w:val="3"/>
              <w:jc w:val="both"/>
              <w:rPr>
                <w:sz w:val="24"/>
              </w:rPr>
            </w:pPr>
            <w:r w:rsidRPr="00F11A4F">
              <w:rPr>
                <w:sz w:val="24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7E4E05" w:rsidRPr="00F11A4F" w:rsidRDefault="007E4E05" w:rsidP="007E4E05">
      <w:pPr>
        <w:autoSpaceDE w:val="0"/>
        <w:autoSpaceDN w:val="0"/>
        <w:adjustRightInd w:val="0"/>
        <w:ind w:firstLine="709"/>
        <w:jc w:val="both"/>
      </w:pPr>
    </w:p>
    <w:p w:rsidR="007E4E05" w:rsidRPr="00F11A4F" w:rsidRDefault="007E4E05" w:rsidP="007E4E05">
      <w:pPr>
        <w:pStyle w:val="3"/>
        <w:ind w:firstLine="709"/>
        <w:jc w:val="both"/>
        <w:rPr>
          <w:sz w:val="24"/>
        </w:rPr>
      </w:pPr>
      <w:r w:rsidRPr="00F11A4F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7E4E05" w:rsidRPr="00F11A4F" w:rsidRDefault="007E4E05" w:rsidP="007E4E05">
      <w:pPr>
        <w:pStyle w:val="3"/>
        <w:ind w:firstLine="709"/>
        <w:rPr>
          <w:sz w:val="24"/>
        </w:rPr>
      </w:pPr>
    </w:p>
    <w:p w:rsidR="007E4E05" w:rsidRPr="00F11A4F" w:rsidRDefault="007E4E05" w:rsidP="007E4E05">
      <w:pPr>
        <w:pStyle w:val="3"/>
        <w:ind w:firstLine="709"/>
        <w:rPr>
          <w:b/>
          <w:sz w:val="24"/>
        </w:rPr>
      </w:pPr>
      <w:r w:rsidRPr="00F11A4F">
        <w:rPr>
          <w:b/>
          <w:sz w:val="24"/>
        </w:rPr>
        <w:t>Дума Каргасокского района РЕШИЛА:</w:t>
      </w:r>
    </w:p>
    <w:p w:rsidR="007E4E05" w:rsidRPr="00F11A4F" w:rsidRDefault="007E4E05" w:rsidP="007E4E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E05" w:rsidRPr="00F11A4F" w:rsidRDefault="007E4E05" w:rsidP="007E4E05">
      <w:pPr>
        <w:pStyle w:val="2"/>
        <w:ind w:firstLine="709"/>
        <w:jc w:val="both"/>
        <w:rPr>
          <w:sz w:val="24"/>
        </w:rPr>
      </w:pPr>
      <w:r w:rsidRPr="00F11A4F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 xml:space="preserve">а) пункт 15 части 1 статьи 9 Устава изложить в новой редакции: «15)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б) из пункта 16 части 1 статьи 9 Устава исключить слова «, в том числе путем выкупа,»;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 xml:space="preserve">в) дополнить часть 1 статьи 9 Устава пунктом 22.1 следующего содержания: «22.1)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«Каргасокский район»,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 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 xml:space="preserve">г) дополнить часть 1 статьи 9 Устава пунктом 40 следующего содержания: «40) организация в соответствии с Федеральным </w:t>
      </w:r>
      <w:hyperlink r:id="rId5" w:history="1">
        <w:r w:rsidRPr="00F11A4F">
          <w:t>законом</w:t>
        </w:r>
      </w:hyperlink>
      <w:r w:rsidRPr="00F11A4F"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F11A4F">
        <w:t>д</w:t>
      </w:r>
      <w:proofErr w:type="spellEnd"/>
      <w:r w:rsidRPr="00F11A4F">
        <w:t xml:space="preserve">) пункт 12 части 1 статьи 10 Устава </w:t>
      </w:r>
      <w:r w:rsidRPr="00F11A4F">
        <w:rPr>
          <w:rFonts w:eastAsiaTheme="minorHAnsi"/>
          <w:lang w:eastAsia="en-US"/>
        </w:rPr>
        <w:t xml:space="preserve">дополнить словами «, организация подготовки кадров для муниципальной службы в порядке, предусмотренном законодательством </w:t>
      </w:r>
      <w:r w:rsidRPr="00F11A4F">
        <w:rPr>
          <w:rFonts w:eastAsiaTheme="minorHAnsi"/>
          <w:lang w:eastAsia="en-US"/>
        </w:rPr>
        <w:lastRenderedPageBreak/>
        <w:t>Российской Федерации об образовании и законодательством Российской Федерации о муниципальной службе;»;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е) часть 3 статьи 20 Устава изложить в новой редакции: «3. На публичные слушания должны  выноситься: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 xml:space="preserve">1) проект Устава муниципального образования «Каргасокский район», а также проект муниципального правового акта о внесении изменений и дополнений в Устав муниципального образования «Каргасокский район»,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6" w:history="1">
        <w:r w:rsidRPr="00F11A4F">
          <w:t>Конституцией</w:t>
        </w:r>
      </w:hyperlink>
      <w:r w:rsidRPr="00F11A4F">
        <w:t xml:space="preserve"> Российской Федерации, федеральными законами;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2) проект бюджета муниципального образования «Каргасокский район» и отчет о его исполнении;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3) проекты планов и программ развития муниципального образования «Каргасокский район»,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B4EAE" w:rsidRPr="00F11A4F" w:rsidRDefault="00DB4EAE" w:rsidP="00DB4EAE">
      <w:pPr>
        <w:autoSpaceDE w:val="0"/>
        <w:autoSpaceDN w:val="0"/>
        <w:adjustRightInd w:val="0"/>
        <w:ind w:firstLine="708"/>
        <w:jc w:val="both"/>
      </w:pPr>
      <w:r w:rsidRPr="00F11A4F">
        <w:t>4) вопросы о преобразовании муниципального образования;</w:t>
      </w:r>
    </w:p>
    <w:p w:rsidR="00DB4EAE" w:rsidRPr="00F11A4F" w:rsidRDefault="00DB4EAE" w:rsidP="00DB4EAE">
      <w:pPr>
        <w:ind w:firstLine="708"/>
        <w:jc w:val="both"/>
      </w:pPr>
      <w:r w:rsidRPr="00F11A4F">
        <w:t>5) иные вопросы и проекты муниципальных правовых актов, в соответствии с законом, Уставом муниципального образования «Каргасокский район», решениями Думы Каргасокского района.»;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ж) часть 4 статьи 22 Устава дополнить словами «в соответствии с законом Томской области.»;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з</w:t>
      </w:r>
      <w:proofErr w:type="spellEnd"/>
      <w:r w:rsidRPr="00F11A4F">
        <w:t>) часть 1 статьи 26 Устава дополнить предложением третьим следующего содержания: «При этом число депутатов, избираемых от одного поселения, не может превышать две пятые от установленной численности Думы Каргасокского района.»;</w:t>
      </w:r>
    </w:p>
    <w:p w:rsidR="00DB4EAE" w:rsidRPr="00F11A4F" w:rsidRDefault="00DB4EAE" w:rsidP="00DB4EAE">
      <w:pPr>
        <w:ind w:firstLine="709"/>
        <w:jc w:val="both"/>
      </w:pPr>
      <w:r w:rsidRPr="00F11A4F">
        <w:t>и) из пункта 13 части 13 статьи 26 Устава исключить слова «определяет порядок ведения информационной системы обеспечения градостроительной деятельности, осуществляемой на территории Каргасокского района, резервирование и изъятие, в том числе путем выкупа, земельных участков в границах Каргасокского района для муниципальных нужд,» и слова «, осуществляет земельный контроль за использованием земель межселенных территорий»;</w:t>
      </w:r>
    </w:p>
    <w:p w:rsidR="00DB4EAE" w:rsidRPr="00F11A4F" w:rsidRDefault="00DB4EAE" w:rsidP="00DB4EAE">
      <w:pPr>
        <w:ind w:firstLine="709"/>
        <w:jc w:val="both"/>
      </w:pPr>
      <w:r w:rsidRPr="00F11A4F">
        <w:t>к) пункт 1 части 7 статьи 29 Устава признать утратившим силу;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л) пункт 2 части 7 статьи 29 Устава изложить в новой редакции: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Томской области, ему не поручено участвовать в управлении этой организацией;»;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м) часть 12 статьи 29 Устава после слов «по гражданскому» дополнить словом «, административному»;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н</w:t>
      </w:r>
      <w:proofErr w:type="spellEnd"/>
      <w:r w:rsidRPr="00F11A4F">
        <w:t xml:space="preserve">) дополнить часть 2 статьи 30 Устава пунктом 11.1 следующего содержания: «11.1) ведет информационную систему обеспечения градостроительной деятельности, </w:t>
      </w:r>
      <w:r w:rsidRPr="00F11A4F">
        <w:lastRenderedPageBreak/>
        <w:t>осуществляемой на территории муниципального образования «Каргасокский район», резервирование и изъятие земельных участков в границах муниципального образования «Каргасокский район» для муниципальных нужд;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 xml:space="preserve">о) пункт 22 части 2 статьи 30 Устава изложить в новой редакции: «22)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п</w:t>
      </w:r>
      <w:proofErr w:type="spellEnd"/>
      <w:r w:rsidRPr="00F11A4F">
        <w:t xml:space="preserve">) дополнить часть 2 статьи 30 Устава пунктом 28.1 следующего содержания: «28.1) осуществляет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«Каргасокский район»,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 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р</w:t>
      </w:r>
      <w:proofErr w:type="spellEnd"/>
      <w:r w:rsidRPr="00F11A4F">
        <w:t xml:space="preserve">) дополнить часть 2 статьи 30 Устава пунктом 45.4 следующего содержания: «45.4) организует в соответствии с Федеральным </w:t>
      </w:r>
      <w:hyperlink r:id="rId7" w:history="1">
        <w:r w:rsidRPr="00F11A4F">
          <w:t>законом</w:t>
        </w:r>
      </w:hyperlink>
      <w:r w:rsidRPr="00F11A4F"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с) в части 5 статьи 39 Устава слова «вступают в силу после их официального опубликования (обнародования)» заменить словами «вступают в силу со дня, следующего за днем их официального опубликования (обнародования)»;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т) часть 1 статьи 41 Устава изложить в новой редакции: «1. Правовые акты, принятые на местном референдуме вступают в силу со дня их</w:t>
      </w:r>
      <w:r w:rsidRPr="00F11A4F">
        <w:rPr>
          <w:rFonts w:eastAsia="Calibri"/>
          <w:lang w:eastAsia="en-US"/>
        </w:rPr>
        <w:t xml:space="preserve"> официального опубликования, если иное не предусмотрено формулировкой вопроса, принятого на местном референдуме.</w:t>
      </w:r>
      <w:r w:rsidRPr="00F11A4F">
        <w:t>».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r w:rsidRPr="00F11A4F">
        <w:t>у) в части 3 статьи 63 Устава слова «Государственную Думу Томской области» заменить словами «Законодательную Думу Томской области»;</w:t>
      </w:r>
    </w:p>
    <w:p w:rsidR="00DB4EAE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ф</w:t>
      </w:r>
      <w:proofErr w:type="spellEnd"/>
      <w:r w:rsidRPr="00F11A4F">
        <w:t xml:space="preserve">) статью 63 Устава дополнить частью 4 следующего содержания: «4. Депутаты Думы Каргасокского района, распущенной на основании части 3 настоящей статьи,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</w:t>
      </w:r>
      <w:proofErr w:type="spellStart"/>
      <w:r w:rsidRPr="00F11A4F">
        <w:t>непроведение</w:t>
      </w:r>
      <w:proofErr w:type="spellEnd"/>
      <w:r w:rsidRPr="00F11A4F">
        <w:t xml:space="preserve"> Думой </w:t>
      </w:r>
      <w:proofErr w:type="spellStart"/>
      <w:r w:rsidRPr="00F11A4F">
        <w:t>Каргасокского</w:t>
      </w:r>
      <w:proofErr w:type="spellEnd"/>
      <w:r w:rsidRPr="00F11A4F">
        <w:t xml:space="preserve"> района правомочного заседания в течение трех месяцев подряд.»</w:t>
      </w:r>
    </w:p>
    <w:p w:rsidR="00D33F42" w:rsidRPr="00F11A4F" w:rsidRDefault="00DB4EAE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х</w:t>
      </w:r>
      <w:proofErr w:type="spellEnd"/>
      <w:r w:rsidRPr="00F11A4F">
        <w:t>) статью 68 Устава дополнить частью 6 следующего содержания: «6. Пункт 15 части 1 статьи 9, пункт 22.1 части 1 статьи 9, пункт 22 части 2 статьи 30 и пункт 28.1 части 2 статьи 30 настоящего Устава вступают в силу с 1 января 2016 года.</w:t>
      </w:r>
    </w:p>
    <w:p w:rsidR="00DB4EAE" w:rsidRPr="00F11A4F" w:rsidRDefault="00D33F42" w:rsidP="00DB4EAE">
      <w:pPr>
        <w:autoSpaceDE w:val="0"/>
        <w:autoSpaceDN w:val="0"/>
        <w:adjustRightInd w:val="0"/>
        <w:ind w:firstLine="709"/>
        <w:jc w:val="both"/>
      </w:pPr>
      <w:proofErr w:type="spellStart"/>
      <w:r w:rsidRPr="00F11A4F">
        <w:t>ц</w:t>
      </w:r>
      <w:proofErr w:type="spellEnd"/>
      <w:r w:rsidRPr="00F11A4F">
        <w:t>) статью 68 Устава дополнить частью 7 следующего содержания: «7. Часть 12 статьи 29 настоящего Устава</w:t>
      </w:r>
      <w:r w:rsidR="00125726" w:rsidRPr="00F11A4F">
        <w:t>,</w:t>
      </w:r>
      <w:r w:rsidRPr="00F11A4F">
        <w:t xml:space="preserve"> в части установления запрета депутату Думы Каргасокского района, исполняющему полномочия на постоянной основе, Главе Каргасокского района участвовать в качестве защитника или представителя (кроме случаев законного представительства) по административному делу, вступает в силу с 15 сентября 2015 года.</w:t>
      </w:r>
      <w:r w:rsidR="00DB4EAE" w:rsidRPr="00F11A4F">
        <w:t>».</w:t>
      </w:r>
    </w:p>
    <w:p w:rsidR="00DB4EAE" w:rsidRPr="00F11A4F" w:rsidRDefault="007E4E05" w:rsidP="00DB4EAE">
      <w:pPr>
        <w:autoSpaceDE w:val="0"/>
        <w:autoSpaceDN w:val="0"/>
        <w:adjustRightInd w:val="0"/>
        <w:ind w:firstLine="709"/>
        <w:jc w:val="both"/>
      </w:pPr>
      <w:r w:rsidRPr="00F11A4F"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опубликования, за исключением подпунктов «</w:t>
      </w:r>
      <w:r w:rsidR="00DB4EAE" w:rsidRPr="00F11A4F">
        <w:t>а», «в», «о» и «</w:t>
      </w:r>
      <w:proofErr w:type="spellStart"/>
      <w:r w:rsidR="00DB4EAE" w:rsidRPr="00F11A4F">
        <w:t>п</w:t>
      </w:r>
      <w:proofErr w:type="spellEnd"/>
      <w:r w:rsidR="00DB4EAE" w:rsidRPr="00F11A4F">
        <w:t>» пункта 1 решения, которые вступают в силу с 1 января 2016 года, а также подпункта «м» пункта 1 решения, который вступает в силу с 15 сентября 2015 года.</w:t>
      </w:r>
    </w:p>
    <w:p w:rsidR="007E4E05" w:rsidRPr="00F11A4F" w:rsidRDefault="007E4E05" w:rsidP="007E4E05">
      <w:pPr>
        <w:ind w:firstLine="709"/>
        <w:jc w:val="both"/>
      </w:pPr>
      <w:r w:rsidRPr="00F11A4F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7E4E05" w:rsidRPr="00F11A4F" w:rsidRDefault="007E4E05" w:rsidP="007E4E05">
      <w:pPr>
        <w:ind w:firstLine="709"/>
        <w:jc w:val="both"/>
      </w:pPr>
      <w:r w:rsidRPr="00F11A4F">
        <w:lastRenderedPageBreak/>
        <w:t>4. Контроль за исполнением настоящего решения возложить на правовой комитет Думы Каргасокского района.</w:t>
      </w:r>
    </w:p>
    <w:p w:rsidR="007E4E05" w:rsidRPr="00F11A4F" w:rsidRDefault="007E4E05" w:rsidP="007E4E05">
      <w:pPr>
        <w:ind w:firstLine="709"/>
        <w:jc w:val="both"/>
      </w:pPr>
    </w:p>
    <w:p w:rsidR="00DB4EAE" w:rsidRPr="00F11A4F" w:rsidRDefault="00DB4EAE" w:rsidP="007E4E05">
      <w:pPr>
        <w:ind w:firstLine="709"/>
        <w:jc w:val="both"/>
      </w:pPr>
    </w:p>
    <w:p w:rsidR="00DB4EAE" w:rsidRPr="00F11A4F" w:rsidRDefault="00DB4EAE" w:rsidP="007E4E05">
      <w:pPr>
        <w:ind w:firstLine="709"/>
        <w:jc w:val="both"/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7E4E05" w:rsidRPr="00F11A4F" w:rsidTr="001F66D8">
        <w:trPr>
          <w:trHeight w:val="429"/>
        </w:trPr>
        <w:tc>
          <w:tcPr>
            <w:tcW w:w="3798" w:type="dxa"/>
            <w:vAlign w:val="center"/>
          </w:tcPr>
          <w:p w:rsidR="007E4E05" w:rsidRPr="00F11A4F" w:rsidRDefault="007E4E05" w:rsidP="001F66D8">
            <w:pPr>
              <w:pStyle w:val="3"/>
              <w:rPr>
                <w:sz w:val="24"/>
              </w:rPr>
            </w:pPr>
            <w:r w:rsidRPr="00F11A4F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  <w:r w:rsidRPr="00F11A4F">
              <w:rPr>
                <w:sz w:val="24"/>
              </w:rPr>
              <w:t>В.А. Протазов</w:t>
            </w:r>
          </w:p>
        </w:tc>
      </w:tr>
      <w:tr w:rsidR="007E4E05" w:rsidRPr="00F11A4F" w:rsidTr="001F66D8">
        <w:trPr>
          <w:trHeight w:val="429"/>
        </w:trPr>
        <w:tc>
          <w:tcPr>
            <w:tcW w:w="3798" w:type="dxa"/>
            <w:vAlign w:val="center"/>
          </w:tcPr>
          <w:p w:rsidR="007E4E05" w:rsidRPr="00F11A4F" w:rsidRDefault="007E4E05" w:rsidP="001F66D8">
            <w:pPr>
              <w:pStyle w:val="3"/>
              <w:rPr>
                <w:sz w:val="24"/>
              </w:rPr>
            </w:pPr>
          </w:p>
          <w:p w:rsidR="007E4E05" w:rsidRPr="00F11A4F" w:rsidRDefault="007E4E05" w:rsidP="007E4E05"/>
          <w:p w:rsidR="007E4E05" w:rsidRPr="00F11A4F" w:rsidRDefault="007E4E05" w:rsidP="001F66D8">
            <w:pPr>
              <w:pStyle w:val="3"/>
              <w:rPr>
                <w:sz w:val="24"/>
              </w:rPr>
            </w:pPr>
            <w:r w:rsidRPr="00F11A4F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104" w:type="dxa"/>
            <w:vAlign w:val="center"/>
          </w:tcPr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</w:p>
          <w:p w:rsidR="007E4E05" w:rsidRPr="00F11A4F" w:rsidRDefault="007E4E05" w:rsidP="001F66D8">
            <w:pPr>
              <w:pStyle w:val="3"/>
              <w:ind w:firstLine="709"/>
              <w:rPr>
                <w:sz w:val="24"/>
              </w:rPr>
            </w:pPr>
            <w:r w:rsidRPr="00F11A4F">
              <w:rPr>
                <w:sz w:val="24"/>
              </w:rPr>
              <w:t>А.П. Ащеулов</w:t>
            </w:r>
          </w:p>
        </w:tc>
      </w:tr>
    </w:tbl>
    <w:p w:rsidR="007E4E05" w:rsidRPr="00F11A4F" w:rsidRDefault="007E4E05" w:rsidP="007E4E05">
      <w:pPr>
        <w:pStyle w:val="3"/>
        <w:ind w:firstLine="709"/>
        <w:rPr>
          <w:sz w:val="24"/>
        </w:rPr>
      </w:pPr>
    </w:p>
    <w:p w:rsidR="00B8580D" w:rsidRPr="00F11A4F" w:rsidRDefault="00DE76EA"/>
    <w:sectPr w:rsidR="00B8580D" w:rsidRPr="00F11A4F" w:rsidSect="007C67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7E4E05"/>
    <w:rsid w:val="00103385"/>
    <w:rsid w:val="00125726"/>
    <w:rsid w:val="00157D15"/>
    <w:rsid w:val="00165FD9"/>
    <w:rsid w:val="0027068E"/>
    <w:rsid w:val="002C22E2"/>
    <w:rsid w:val="00311CD7"/>
    <w:rsid w:val="00402852"/>
    <w:rsid w:val="00674074"/>
    <w:rsid w:val="007C677B"/>
    <w:rsid w:val="007E4E05"/>
    <w:rsid w:val="00820CA9"/>
    <w:rsid w:val="008524EA"/>
    <w:rsid w:val="008D2818"/>
    <w:rsid w:val="009156C1"/>
    <w:rsid w:val="009F03CD"/>
    <w:rsid w:val="00A0572B"/>
    <w:rsid w:val="00A5100E"/>
    <w:rsid w:val="00AE3449"/>
    <w:rsid w:val="00B6243A"/>
    <w:rsid w:val="00BC602C"/>
    <w:rsid w:val="00BD6CA0"/>
    <w:rsid w:val="00CF2971"/>
    <w:rsid w:val="00D33F42"/>
    <w:rsid w:val="00D87CC5"/>
    <w:rsid w:val="00DB4EAE"/>
    <w:rsid w:val="00DE76EA"/>
    <w:rsid w:val="00F11A4F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E0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4E0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E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4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E4E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76ACD9E51E9AD833CC2048816C6D5AEA0B48142F3CA0B4F0EB70E3ADf8c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99279871FE9516CB52A8553940FD3F910B9023A341D3EA8DE30rAK2K" TargetMode="External"/><Relationship Id="rId5" Type="http://schemas.openxmlformats.org/officeDocument/2006/relationships/hyperlink" Target="consultantplus://offline/ref=4C76ACD9E51E9AD833CC2048816C6D5AEA0B48142F3CA0B4F0EB70E3ADf8c3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timohin</dc:creator>
  <cp:lastModifiedBy>Fin</cp:lastModifiedBy>
  <cp:revision>11</cp:revision>
  <cp:lastPrinted>2015-06-04T08:58:00Z</cp:lastPrinted>
  <dcterms:created xsi:type="dcterms:W3CDTF">2015-04-15T08:27:00Z</dcterms:created>
  <dcterms:modified xsi:type="dcterms:W3CDTF">2015-06-22T05:01:00Z</dcterms:modified>
</cp:coreProperties>
</file>