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A2" w:rsidRPr="003A055A" w:rsidRDefault="00A8633E" w:rsidP="00CE3EE3">
      <w:pPr>
        <w:pStyle w:val="1"/>
        <w:tabs>
          <w:tab w:val="left" w:pos="709"/>
        </w:tabs>
        <w:ind w:firstLine="709"/>
        <w:rPr>
          <w:b w:val="0"/>
          <w:sz w:val="28"/>
        </w:rPr>
      </w:pPr>
      <w:r>
        <w:rPr>
          <w:b w:val="0"/>
          <w:bCs w:val="0"/>
          <w:noProof/>
          <w:lang w:val="ru-RU" w:eastAsia="ru-RU"/>
        </w:rPr>
        <w:drawing>
          <wp:anchor distT="0" distB="0" distL="114300" distR="114300" simplePos="0" relativeHeight="251657728" behindDoc="0" locked="0" layoutInCell="1" allowOverlap="1">
            <wp:simplePos x="0" y="0"/>
            <wp:positionH relativeFrom="column">
              <wp:posOffset>2794635</wp:posOffset>
            </wp:positionH>
            <wp:positionV relativeFrom="paragraph">
              <wp:posOffset>114300</wp:posOffset>
            </wp:positionV>
            <wp:extent cx="572770" cy="747395"/>
            <wp:effectExtent l="0" t="0" r="0" b="0"/>
            <wp:wrapSquare wrapText="bothSides"/>
            <wp:docPr id="3"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277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4A2">
        <w:fldChar w:fldCharType="begin"/>
      </w:r>
      <w:r w:rsidR="00FB24A2">
        <w:instrText xml:space="preserve"> INCLUDEPICTURE  "D:\\Мои документы\\Мои рисунки\\logo_kargasok.jpg" \* MERGEFORMATINET </w:instrText>
      </w:r>
      <w:r w:rsidR="00FB24A2">
        <w:fldChar w:fldCharType="end"/>
      </w:r>
      <w:r w:rsidR="00FB24A2">
        <w:rPr>
          <w:sz w:val="28"/>
        </w:rPr>
        <w:br w:type="textWrapping" w:clear="all"/>
      </w:r>
      <w:r w:rsidR="00FB24A2" w:rsidRPr="003A055A">
        <w:rPr>
          <w:b w:val="0"/>
          <w:sz w:val="28"/>
        </w:rPr>
        <w:t>МУНИЦИПАЛЬНОЕ ОБРАЗОВАНИЕ «</w:t>
      </w:r>
      <w:r w:rsidR="00FB24A2" w:rsidRPr="003A055A">
        <w:rPr>
          <w:b w:val="0"/>
          <w:caps/>
          <w:sz w:val="28"/>
        </w:rPr>
        <w:t>Каргасокский район»</w:t>
      </w:r>
    </w:p>
    <w:p w:rsidR="00FB24A2" w:rsidRDefault="00FB24A2" w:rsidP="00106027">
      <w:pPr>
        <w:pStyle w:val="2"/>
        <w:tabs>
          <w:tab w:val="left" w:pos="709"/>
        </w:tabs>
        <w:jc w:val="center"/>
        <w:rPr>
          <w:sz w:val="26"/>
        </w:rPr>
      </w:pPr>
      <w:r>
        <w:rPr>
          <w:sz w:val="26"/>
        </w:rPr>
        <w:t>ТОМСКАЯ ОБЛАСТЬ</w:t>
      </w:r>
    </w:p>
    <w:p w:rsidR="003A055A" w:rsidRPr="003A055A" w:rsidRDefault="003A055A" w:rsidP="00106027">
      <w:pPr>
        <w:tabs>
          <w:tab w:val="left" w:pos="709"/>
        </w:tabs>
        <w:jc w:val="center"/>
      </w:pPr>
    </w:p>
    <w:p w:rsidR="00FB24A2" w:rsidRDefault="00A12977" w:rsidP="00106027">
      <w:pPr>
        <w:pStyle w:val="1"/>
        <w:tabs>
          <w:tab w:val="left" w:pos="709"/>
        </w:tabs>
        <w:rPr>
          <w:sz w:val="28"/>
        </w:rPr>
      </w:pPr>
      <w:r>
        <w:rPr>
          <w:sz w:val="28"/>
        </w:rPr>
        <w:t xml:space="preserve">АДМИНИСТРАЦИЯ </w:t>
      </w:r>
      <w:r w:rsidR="00FB24A2">
        <w:rPr>
          <w:sz w:val="28"/>
        </w:rPr>
        <w:t>КАРГАСОКСКОГО РАЙОНА</w:t>
      </w:r>
    </w:p>
    <w:p w:rsidR="00FB24A2" w:rsidRDefault="00FB24A2" w:rsidP="00106027">
      <w:pPr>
        <w:tabs>
          <w:tab w:val="left" w:pos="709"/>
        </w:tabs>
        <w:jc w:val="center"/>
      </w:pPr>
    </w:p>
    <w:tbl>
      <w:tblPr>
        <w:tblW w:w="0" w:type="auto"/>
        <w:tblInd w:w="108" w:type="dxa"/>
        <w:tblLook w:val="0000" w:firstRow="0" w:lastRow="0" w:firstColumn="0" w:lastColumn="0" w:noHBand="0" w:noVBand="0"/>
      </w:tblPr>
      <w:tblGrid>
        <w:gridCol w:w="1800"/>
        <w:gridCol w:w="5411"/>
        <w:gridCol w:w="2037"/>
      </w:tblGrid>
      <w:tr w:rsidR="00FB24A2" w:rsidTr="0039746D">
        <w:tc>
          <w:tcPr>
            <w:tcW w:w="9463" w:type="dxa"/>
            <w:gridSpan w:val="3"/>
          </w:tcPr>
          <w:p w:rsidR="00FB24A2" w:rsidRDefault="001714B5" w:rsidP="00106027">
            <w:pPr>
              <w:pStyle w:val="5"/>
              <w:tabs>
                <w:tab w:val="left" w:pos="709"/>
              </w:tabs>
            </w:pPr>
            <w:r>
              <w:t>ПОСТАНОВЛЕ</w:t>
            </w:r>
            <w:r w:rsidR="00FB24A2">
              <w:t>НИЕ</w:t>
            </w:r>
          </w:p>
          <w:p w:rsidR="003A055A" w:rsidRPr="003A055A" w:rsidRDefault="003A055A" w:rsidP="00106027">
            <w:pPr>
              <w:tabs>
                <w:tab w:val="left" w:pos="709"/>
              </w:tabs>
              <w:jc w:val="center"/>
            </w:pPr>
          </w:p>
        </w:tc>
      </w:tr>
      <w:tr w:rsidR="00FB24A2" w:rsidRPr="00F60C9C" w:rsidTr="0039746D">
        <w:tc>
          <w:tcPr>
            <w:tcW w:w="1800" w:type="dxa"/>
          </w:tcPr>
          <w:p w:rsidR="00FB24A2" w:rsidRPr="00672BD8" w:rsidRDefault="0039746D" w:rsidP="00106027">
            <w:pPr>
              <w:tabs>
                <w:tab w:val="left" w:pos="709"/>
              </w:tabs>
              <w:rPr>
                <w:sz w:val="28"/>
                <w:szCs w:val="28"/>
              </w:rPr>
            </w:pPr>
            <w:r>
              <w:rPr>
                <w:sz w:val="28"/>
                <w:szCs w:val="28"/>
              </w:rPr>
              <w:t>12</w:t>
            </w:r>
            <w:r w:rsidR="003A055A" w:rsidRPr="00672BD8">
              <w:rPr>
                <w:sz w:val="28"/>
                <w:szCs w:val="28"/>
              </w:rPr>
              <w:t>.</w:t>
            </w:r>
            <w:r w:rsidR="00D67A83">
              <w:rPr>
                <w:sz w:val="28"/>
                <w:szCs w:val="28"/>
              </w:rPr>
              <w:t>1</w:t>
            </w:r>
            <w:r w:rsidR="00253B53">
              <w:rPr>
                <w:sz w:val="28"/>
                <w:szCs w:val="28"/>
              </w:rPr>
              <w:t>1</w:t>
            </w:r>
            <w:r w:rsidR="00865EEB" w:rsidRPr="00672BD8">
              <w:rPr>
                <w:sz w:val="28"/>
                <w:szCs w:val="28"/>
              </w:rPr>
              <w:t>.20</w:t>
            </w:r>
            <w:r w:rsidR="00E02E76" w:rsidRPr="00672BD8">
              <w:rPr>
                <w:sz w:val="28"/>
                <w:szCs w:val="28"/>
              </w:rPr>
              <w:t>2</w:t>
            </w:r>
            <w:r w:rsidR="0093402F">
              <w:rPr>
                <w:sz w:val="28"/>
                <w:szCs w:val="28"/>
                <w:lang w:val="en-US"/>
              </w:rPr>
              <w:t>4</w:t>
            </w:r>
            <w:r w:rsidR="00FB24A2" w:rsidRPr="00672BD8">
              <w:rPr>
                <w:sz w:val="28"/>
                <w:szCs w:val="28"/>
              </w:rPr>
              <w:t>г.</w:t>
            </w:r>
          </w:p>
          <w:p w:rsidR="00FB24A2" w:rsidRPr="00672BD8" w:rsidRDefault="00FB24A2" w:rsidP="00106027">
            <w:pPr>
              <w:tabs>
                <w:tab w:val="left" w:pos="709"/>
              </w:tabs>
              <w:rPr>
                <w:sz w:val="28"/>
                <w:szCs w:val="28"/>
              </w:rPr>
            </w:pPr>
          </w:p>
        </w:tc>
        <w:tc>
          <w:tcPr>
            <w:tcW w:w="5580" w:type="dxa"/>
          </w:tcPr>
          <w:p w:rsidR="00FB24A2" w:rsidRPr="00672BD8" w:rsidRDefault="00FB24A2" w:rsidP="00106027">
            <w:pPr>
              <w:tabs>
                <w:tab w:val="left" w:pos="709"/>
              </w:tabs>
              <w:jc w:val="right"/>
              <w:rPr>
                <w:sz w:val="28"/>
                <w:szCs w:val="28"/>
              </w:rPr>
            </w:pPr>
          </w:p>
        </w:tc>
        <w:tc>
          <w:tcPr>
            <w:tcW w:w="2083" w:type="dxa"/>
          </w:tcPr>
          <w:p w:rsidR="00FB24A2" w:rsidRPr="00F60C9C" w:rsidRDefault="003A055A" w:rsidP="00106027">
            <w:pPr>
              <w:tabs>
                <w:tab w:val="left" w:pos="709"/>
              </w:tabs>
              <w:jc w:val="right"/>
            </w:pPr>
            <w:r>
              <w:t xml:space="preserve">             </w:t>
            </w:r>
            <w:r w:rsidR="00A12977" w:rsidRPr="00F60C9C">
              <w:t>№</w:t>
            </w:r>
            <w:r w:rsidR="0057052C">
              <w:t xml:space="preserve"> </w:t>
            </w:r>
            <w:r w:rsidR="006E596D">
              <w:t>304</w:t>
            </w:r>
            <w:r w:rsidR="00FB24A2" w:rsidRPr="00F60C9C">
              <w:t xml:space="preserve"> </w:t>
            </w:r>
          </w:p>
        </w:tc>
      </w:tr>
      <w:tr w:rsidR="00FB24A2" w:rsidRPr="00F60C9C" w:rsidTr="0039746D">
        <w:tc>
          <w:tcPr>
            <w:tcW w:w="7380" w:type="dxa"/>
            <w:gridSpan w:val="2"/>
          </w:tcPr>
          <w:p w:rsidR="00FB24A2" w:rsidRPr="00672BD8" w:rsidRDefault="00FB24A2" w:rsidP="00106027">
            <w:pPr>
              <w:tabs>
                <w:tab w:val="left" w:pos="709"/>
              </w:tabs>
              <w:rPr>
                <w:sz w:val="28"/>
                <w:szCs w:val="28"/>
              </w:rPr>
            </w:pPr>
            <w:r w:rsidRPr="00672BD8">
              <w:rPr>
                <w:sz w:val="28"/>
                <w:szCs w:val="28"/>
              </w:rPr>
              <w:t>с. Каргасок</w:t>
            </w:r>
          </w:p>
        </w:tc>
        <w:tc>
          <w:tcPr>
            <w:tcW w:w="2083" w:type="dxa"/>
          </w:tcPr>
          <w:p w:rsidR="00FB24A2" w:rsidRPr="00F60C9C" w:rsidRDefault="00FB24A2" w:rsidP="00106027">
            <w:pPr>
              <w:tabs>
                <w:tab w:val="left" w:pos="709"/>
              </w:tabs>
            </w:pPr>
          </w:p>
        </w:tc>
      </w:tr>
    </w:tbl>
    <w:p w:rsidR="00FB24A2" w:rsidRPr="00F60C9C" w:rsidRDefault="00FB24A2" w:rsidP="00106027">
      <w:pPr>
        <w:tabs>
          <w:tab w:val="left" w:pos="709"/>
        </w:tabs>
        <w:jc w:val="center"/>
      </w:pPr>
    </w:p>
    <w:tbl>
      <w:tblPr>
        <w:tblW w:w="14268" w:type="dxa"/>
        <w:tblInd w:w="108" w:type="dxa"/>
        <w:tblLook w:val="0000" w:firstRow="0" w:lastRow="0" w:firstColumn="0" w:lastColumn="0" w:noHBand="0" w:noVBand="0"/>
      </w:tblPr>
      <w:tblGrid>
        <w:gridCol w:w="10206"/>
        <w:gridCol w:w="4062"/>
      </w:tblGrid>
      <w:tr w:rsidR="00FB24A2" w:rsidRPr="003A0F05" w:rsidTr="003A055A">
        <w:tc>
          <w:tcPr>
            <w:tcW w:w="10206" w:type="dxa"/>
            <w:vAlign w:val="center"/>
          </w:tcPr>
          <w:p w:rsidR="00FB24A2" w:rsidRPr="00371576" w:rsidRDefault="003A055A" w:rsidP="00106027">
            <w:pPr>
              <w:tabs>
                <w:tab w:val="left" w:pos="709"/>
              </w:tabs>
              <w:jc w:val="center"/>
              <w:rPr>
                <w:sz w:val="28"/>
                <w:szCs w:val="28"/>
              </w:rPr>
            </w:pPr>
            <w:r w:rsidRPr="00371576">
              <w:rPr>
                <w:sz w:val="28"/>
                <w:szCs w:val="28"/>
              </w:rPr>
              <w:t xml:space="preserve">О </w:t>
            </w:r>
            <w:r w:rsidR="0004610B" w:rsidRPr="00371576">
              <w:rPr>
                <w:sz w:val="28"/>
                <w:szCs w:val="28"/>
              </w:rPr>
              <w:t>назначении публичных</w:t>
            </w:r>
            <w:r w:rsidRPr="00371576">
              <w:rPr>
                <w:sz w:val="28"/>
                <w:szCs w:val="28"/>
              </w:rPr>
              <w:t xml:space="preserve"> </w:t>
            </w:r>
            <w:r w:rsidR="0004610B" w:rsidRPr="00371576">
              <w:rPr>
                <w:sz w:val="28"/>
                <w:szCs w:val="28"/>
              </w:rPr>
              <w:t>слушаний по</w:t>
            </w:r>
            <w:r w:rsidRPr="00371576">
              <w:rPr>
                <w:sz w:val="28"/>
                <w:szCs w:val="28"/>
              </w:rPr>
              <w:t xml:space="preserve"> проекту бюджета</w:t>
            </w:r>
          </w:p>
          <w:p w:rsidR="003A0F05" w:rsidRPr="00371576" w:rsidRDefault="00672BD8" w:rsidP="00106027">
            <w:pPr>
              <w:tabs>
                <w:tab w:val="left" w:pos="709"/>
              </w:tabs>
              <w:jc w:val="center"/>
              <w:rPr>
                <w:sz w:val="28"/>
                <w:szCs w:val="28"/>
              </w:rPr>
            </w:pPr>
            <w:r w:rsidRPr="00371576">
              <w:rPr>
                <w:sz w:val="28"/>
                <w:szCs w:val="28"/>
              </w:rPr>
              <w:t>м</w:t>
            </w:r>
            <w:r w:rsidR="003A055A" w:rsidRPr="00371576">
              <w:rPr>
                <w:sz w:val="28"/>
                <w:szCs w:val="28"/>
              </w:rPr>
              <w:t>униципального образования «Каргасокский район»</w:t>
            </w:r>
          </w:p>
          <w:p w:rsidR="003A055A" w:rsidRPr="003A0F05" w:rsidRDefault="003A055A" w:rsidP="00106027">
            <w:pPr>
              <w:tabs>
                <w:tab w:val="left" w:pos="709"/>
              </w:tabs>
              <w:jc w:val="center"/>
              <w:rPr>
                <w:sz w:val="32"/>
                <w:szCs w:val="32"/>
              </w:rPr>
            </w:pPr>
            <w:r w:rsidRPr="00371576">
              <w:rPr>
                <w:sz w:val="28"/>
                <w:szCs w:val="28"/>
              </w:rPr>
              <w:t xml:space="preserve"> на 202</w:t>
            </w:r>
            <w:r w:rsidR="0093402F" w:rsidRPr="00371576">
              <w:rPr>
                <w:sz w:val="28"/>
                <w:szCs w:val="28"/>
              </w:rPr>
              <w:t>5</w:t>
            </w:r>
            <w:r w:rsidRPr="00371576">
              <w:rPr>
                <w:sz w:val="28"/>
                <w:szCs w:val="28"/>
              </w:rPr>
              <w:t xml:space="preserve"> год и плановый</w:t>
            </w:r>
            <w:r w:rsidR="003A0F05" w:rsidRPr="00371576">
              <w:rPr>
                <w:sz w:val="28"/>
                <w:szCs w:val="28"/>
              </w:rPr>
              <w:t xml:space="preserve"> период 2026 и 2027 годов</w:t>
            </w:r>
          </w:p>
        </w:tc>
        <w:tc>
          <w:tcPr>
            <w:tcW w:w="4062" w:type="dxa"/>
          </w:tcPr>
          <w:p w:rsidR="00FB24A2" w:rsidRPr="003A0F05" w:rsidRDefault="00FB24A2" w:rsidP="00106027">
            <w:pPr>
              <w:tabs>
                <w:tab w:val="left" w:pos="709"/>
              </w:tabs>
              <w:jc w:val="center"/>
              <w:rPr>
                <w:sz w:val="32"/>
                <w:szCs w:val="32"/>
              </w:rPr>
            </w:pPr>
          </w:p>
          <w:p w:rsidR="00FB24A2" w:rsidRPr="003A0F05" w:rsidRDefault="00FB24A2" w:rsidP="00106027">
            <w:pPr>
              <w:tabs>
                <w:tab w:val="left" w:pos="709"/>
              </w:tabs>
              <w:jc w:val="center"/>
              <w:rPr>
                <w:sz w:val="32"/>
                <w:szCs w:val="32"/>
              </w:rPr>
            </w:pPr>
          </w:p>
        </w:tc>
      </w:tr>
    </w:tbl>
    <w:p w:rsidR="00672BD8" w:rsidRPr="00672BD8" w:rsidRDefault="00672BD8" w:rsidP="00106027">
      <w:pPr>
        <w:tabs>
          <w:tab w:val="left" w:pos="709"/>
          <w:tab w:val="left" w:pos="3840"/>
        </w:tab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B24A2" w:rsidRPr="003A055A" w:rsidTr="005A18A0">
        <w:trPr>
          <w:trHeight w:val="928"/>
        </w:trPr>
        <w:tc>
          <w:tcPr>
            <w:tcW w:w="10314" w:type="dxa"/>
            <w:tcBorders>
              <w:top w:val="nil"/>
              <w:left w:val="nil"/>
              <w:bottom w:val="nil"/>
              <w:right w:val="nil"/>
            </w:tcBorders>
            <w:vAlign w:val="center"/>
          </w:tcPr>
          <w:p w:rsidR="00FB24A2" w:rsidRPr="003A055A" w:rsidRDefault="0057052C" w:rsidP="00106027">
            <w:pPr>
              <w:pStyle w:val="a3"/>
              <w:tabs>
                <w:tab w:val="left" w:pos="709"/>
              </w:tabs>
              <w:ind w:firstLine="709"/>
              <w:jc w:val="both"/>
              <w:rPr>
                <w:sz w:val="28"/>
                <w:szCs w:val="28"/>
              </w:rPr>
            </w:pPr>
            <w:r w:rsidRPr="003A055A">
              <w:rPr>
                <w:sz w:val="28"/>
                <w:szCs w:val="28"/>
              </w:rPr>
              <w:t>В соответствии со статьей 20</w:t>
            </w:r>
            <w:r w:rsidR="00FB24A2" w:rsidRPr="003A055A">
              <w:rPr>
                <w:sz w:val="28"/>
                <w:szCs w:val="28"/>
              </w:rPr>
              <w:t xml:space="preserve"> Устава муниципального образования «Каргасокский район», утвержденного решением Думы Каргасокского района </w:t>
            </w:r>
            <w:r w:rsidRPr="003A055A">
              <w:rPr>
                <w:sz w:val="28"/>
                <w:szCs w:val="28"/>
              </w:rPr>
              <w:t>от 17.04.2013 № 195</w:t>
            </w:r>
            <w:r w:rsidR="004B0152" w:rsidRPr="003A055A">
              <w:rPr>
                <w:sz w:val="28"/>
                <w:szCs w:val="28"/>
              </w:rPr>
              <w:t xml:space="preserve"> и </w:t>
            </w:r>
            <w:r w:rsidR="0081557A" w:rsidRPr="003A055A">
              <w:rPr>
                <w:sz w:val="28"/>
                <w:szCs w:val="28"/>
              </w:rPr>
              <w:t xml:space="preserve">статьей </w:t>
            </w:r>
            <w:r w:rsidR="00683A17" w:rsidRPr="003A055A">
              <w:rPr>
                <w:sz w:val="28"/>
                <w:szCs w:val="28"/>
              </w:rPr>
              <w:t>19 Положения</w:t>
            </w:r>
            <w:r w:rsidR="00F1770B" w:rsidRPr="003A055A">
              <w:rPr>
                <w:sz w:val="28"/>
                <w:szCs w:val="28"/>
              </w:rPr>
              <w:t xml:space="preserve"> о бюджетном процессе в Каргасокском районе, утвержденного решением</w:t>
            </w:r>
            <w:r w:rsidRPr="003A055A">
              <w:rPr>
                <w:sz w:val="28"/>
                <w:szCs w:val="28"/>
              </w:rPr>
              <w:t xml:space="preserve"> Думы Каргасокского района от 18.12.2013 г № 253</w:t>
            </w:r>
            <w:r w:rsidR="00F1770B" w:rsidRPr="003A055A">
              <w:rPr>
                <w:sz w:val="28"/>
                <w:szCs w:val="28"/>
              </w:rPr>
              <w:t xml:space="preserve"> </w:t>
            </w:r>
          </w:p>
        </w:tc>
      </w:tr>
      <w:tr w:rsidR="005A18A0" w:rsidRPr="003A055A" w:rsidTr="005A18A0">
        <w:trPr>
          <w:trHeight w:val="68"/>
        </w:trPr>
        <w:tc>
          <w:tcPr>
            <w:tcW w:w="10314" w:type="dxa"/>
            <w:tcBorders>
              <w:top w:val="nil"/>
              <w:left w:val="nil"/>
              <w:bottom w:val="nil"/>
              <w:right w:val="nil"/>
            </w:tcBorders>
            <w:vAlign w:val="center"/>
          </w:tcPr>
          <w:p w:rsidR="005A18A0" w:rsidRPr="003A055A" w:rsidRDefault="005A18A0" w:rsidP="00106027">
            <w:pPr>
              <w:pStyle w:val="a3"/>
              <w:tabs>
                <w:tab w:val="left" w:pos="709"/>
              </w:tabs>
              <w:ind w:firstLine="709"/>
              <w:rPr>
                <w:sz w:val="28"/>
                <w:szCs w:val="28"/>
              </w:rPr>
            </w:pPr>
          </w:p>
        </w:tc>
      </w:tr>
    </w:tbl>
    <w:p w:rsidR="00FB24A2" w:rsidRPr="003A055A" w:rsidRDefault="00893B1C" w:rsidP="00106027">
      <w:pPr>
        <w:tabs>
          <w:tab w:val="left" w:pos="709"/>
        </w:tabs>
        <w:ind w:firstLine="709"/>
        <w:rPr>
          <w:sz w:val="28"/>
          <w:szCs w:val="28"/>
        </w:rPr>
      </w:pPr>
      <w:r>
        <w:rPr>
          <w:sz w:val="28"/>
          <w:szCs w:val="28"/>
        </w:rPr>
        <w:t>ПОСТАН</w:t>
      </w:r>
      <w:r w:rsidR="003A0F05">
        <w:rPr>
          <w:sz w:val="28"/>
          <w:szCs w:val="28"/>
        </w:rPr>
        <w:t>О</w:t>
      </w:r>
      <w:r>
        <w:rPr>
          <w:sz w:val="28"/>
          <w:szCs w:val="28"/>
        </w:rPr>
        <w:t>ВЛЯЮ:</w:t>
      </w:r>
    </w:p>
    <w:p w:rsidR="008375FD" w:rsidRPr="003A055A" w:rsidRDefault="008375FD" w:rsidP="00106027">
      <w:pPr>
        <w:tabs>
          <w:tab w:val="left" w:pos="709"/>
        </w:tabs>
        <w:ind w:firstLine="709"/>
        <w:rPr>
          <w:sz w:val="28"/>
          <w:szCs w:val="28"/>
        </w:rPr>
      </w:pPr>
    </w:p>
    <w:tbl>
      <w:tblPr>
        <w:tblW w:w="0" w:type="auto"/>
        <w:tblLook w:val="0000" w:firstRow="0" w:lastRow="0" w:firstColumn="0" w:lastColumn="0" w:noHBand="0" w:noVBand="0"/>
      </w:tblPr>
      <w:tblGrid>
        <w:gridCol w:w="9356"/>
      </w:tblGrid>
      <w:tr w:rsidR="00FB24A2" w:rsidRPr="003A055A" w:rsidTr="005A18A0">
        <w:tc>
          <w:tcPr>
            <w:tcW w:w="10456" w:type="dxa"/>
          </w:tcPr>
          <w:p w:rsidR="00FB24A2" w:rsidRDefault="003A0F05" w:rsidP="00106027">
            <w:pPr>
              <w:numPr>
                <w:ilvl w:val="0"/>
                <w:numId w:val="5"/>
              </w:numPr>
              <w:tabs>
                <w:tab w:val="left" w:pos="709"/>
              </w:tabs>
              <w:ind w:left="0" w:firstLine="709"/>
              <w:jc w:val="both"/>
              <w:rPr>
                <w:sz w:val="28"/>
                <w:szCs w:val="28"/>
              </w:rPr>
            </w:pPr>
            <w:r>
              <w:rPr>
                <w:sz w:val="28"/>
                <w:szCs w:val="28"/>
              </w:rPr>
              <w:t xml:space="preserve">По инициативе Главы Каргасокского района провести публичные слушания по проекту бюджета муниципального образования «Каргасокский район» на 2025 год и на плановый период 2026 и 2027 годов (далее – </w:t>
            </w:r>
            <w:r w:rsidR="001229EC">
              <w:rPr>
                <w:sz w:val="28"/>
                <w:szCs w:val="28"/>
              </w:rPr>
              <w:t>п</w:t>
            </w:r>
            <w:r>
              <w:rPr>
                <w:sz w:val="28"/>
                <w:szCs w:val="28"/>
              </w:rPr>
              <w:t>убличные слушания)</w:t>
            </w:r>
            <w:r w:rsidR="00541CCC">
              <w:rPr>
                <w:sz w:val="28"/>
                <w:szCs w:val="28"/>
              </w:rPr>
              <w:t>, согласно приложению.</w:t>
            </w:r>
          </w:p>
          <w:p w:rsidR="00402BD3" w:rsidRPr="00402BD3" w:rsidRDefault="003A0F05" w:rsidP="00106027">
            <w:pPr>
              <w:numPr>
                <w:ilvl w:val="0"/>
                <w:numId w:val="5"/>
              </w:numPr>
              <w:tabs>
                <w:tab w:val="left" w:pos="709"/>
              </w:tabs>
              <w:ind w:left="0" w:firstLine="709"/>
              <w:jc w:val="both"/>
              <w:rPr>
                <w:sz w:val="28"/>
                <w:szCs w:val="28"/>
              </w:rPr>
            </w:pPr>
            <w:r>
              <w:rPr>
                <w:sz w:val="28"/>
                <w:szCs w:val="28"/>
              </w:rPr>
              <w:t>Публичные слушания провести на территории муниципального образования «Каргасо</w:t>
            </w:r>
            <w:r w:rsidR="00402BD3">
              <w:rPr>
                <w:sz w:val="28"/>
                <w:szCs w:val="28"/>
              </w:rPr>
              <w:t>кский район» в с. Каргасок.</w:t>
            </w:r>
          </w:p>
          <w:p w:rsidR="00FB24A2" w:rsidRDefault="0057052C" w:rsidP="00106027">
            <w:pPr>
              <w:numPr>
                <w:ilvl w:val="0"/>
                <w:numId w:val="5"/>
              </w:numPr>
              <w:tabs>
                <w:tab w:val="left" w:pos="709"/>
              </w:tabs>
              <w:ind w:left="0" w:firstLine="709"/>
              <w:jc w:val="both"/>
              <w:rPr>
                <w:sz w:val="28"/>
                <w:szCs w:val="28"/>
              </w:rPr>
            </w:pPr>
            <w:r w:rsidRPr="003A055A">
              <w:rPr>
                <w:sz w:val="28"/>
                <w:szCs w:val="28"/>
              </w:rPr>
              <w:t xml:space="preserve">Публичные слушания провести </w:t>
            </w:r>
            <w:r w:rsidR="00402BD3">
              <w:rPr>
                <w:sz w:val="28"/>
                <w:szCs w:val="28"/>
              </w:rPr>
              <w:t>20</w:t>
            </w:r>
            <w:r w:rsidR="003A055A">
              <w:rPr>
                <w:sz w:val="28"/>
                <w:szCs w:val="28"/>
              </w:rPr>
              <w:t>.1</w:t>
            </w:r>
            <w:r w:rsidR="00402BD3">
              <w:rPr>
                <w:sz w:val="28"/>
                <w:szCs w:val="28"/>
              </w:rPr>
              <w:t>1</w:t>
            </w:r>
            <w:r w:rsidR="003A055A">
              <w:rPr>
                <w:sz w:val="28"/>
                <w:szCs w:val="28"/>
              </w:rPr>
              <w:t>.202</w:t>
            </w:r>
            <w:r w:rsidR="00683A17">
              <w:rPr>
                <w:sz w:val="28"/>
                <w:szCs w:val="28"/>
              </w:rPr>
              <w:t>4</w:t>
            </w:r>
            <w:r w:rsidR="005812F6" w:rsidRPr="003A055A">
              <w:rPr>
                <w:sz w:val="28"/>
                <w:szCs w:val="28"/>
              </w:rPr>
              <w:t xml:space="preserve"> </w:t>
            </w:r>
            <w:r w:rsidR="000927CF" w:rsidRPr="003A055A">
              <w:rPr>
                <w:sz w:val="28"/>
                <w:szCs w:val="28"/>
              </w:rPr>
              <w:t>г</w:t>
            </w:r>
            <w:r w:rsidR="005812F6" w:rsidRPr="003A055A">
              <w:rPr>
                <w:sz w:val="28"/>
                <w:szCs w:val="28"/>
              </w:rPr>
              <w:t>.</w:t>
            </w:r>
            <w:r w:rsidR="000927CF" w:rsidRPr="003A055A">
              <w:rPr>
                <w:sz w:val="28"/>
                <w:szCs w:val="28"/>
              </w:rPr>
              <w:t xml:space="preserve"> </w:t>
            </w:r>
            <w:r w:rsidR="004424BF" w:rsidRPr="003A055A">
              <w:rPr>
                <w:sz w:val="28"/>
                <w:szCs w:val="28"/>
              </w:rPr>
              <w:t>в 16</w:t>
            </w:r>
            <w:r w:rsidR="00472B96">
              <w:rPr>
                <w:sz w:val="28"/>
                <w:szCs w:val="28"/>
              </w:rPr>
              <w:t xml:space="preserve"> часов по адресу: с</w:t>
            </w:r>
            <w:r w:rsidR="00FB24A2" w:rsidRPr="003A055A">
              <w:rPr>
                <w:sz w:val="28"/>
                <w:szCs w:val="28"/>
              </w:rPr>
              <w:t>. Каргасок, ул. Пушкина, 31</w:t>
            </w:r>
            <w:r w:rsidR="000927CF" w:rsidRPr="003A055A">
              <w:rPr>
                <w:sz w:val="28"/>
                <w:szCs w:val="28"/>
              </w:rPr>
              <w:t>, зал заседаний</w:t>
            </w:r>
            <w:r w:rsidR="00402BD3">
              <w:rPr>
                <w:sz w:val="28"/>
                <w:szCs w:val="28"/>
              </w:rPr>
              <w:t xml:space="preserve"> Администрации Каргасокского района.</w:t>
            </w:r>
          </w:p>
          <w:p w:rsidR="00683A17" w:rsidRPr="00402BD3" w:rsidRDefault="00402BD3" w:rsidP="00106027">
            <w:pPr>
              <w:numPr>
                <w:ilvl w:val="0"/>
                <w:numId w:val="5"/>
              </w:numPr>
              <w:tabs>
                <w:tab w:val="left" w:pos="709"/>
              </w:tabs>
              <w:ind w:left="0" w:firstLine="709"/>
              <w:jc w:val="both"/>
              <w:rPr>
                <w:sz w:val="28"/>
                <w:szCs w:val="28"/>
              </w:rPr>
            </w:pPr>
            <w:r>
              <w:rPr>
                <w:color w:val="212121"/>
                <w:sz w:val="28"/>
                <w:szCs w:val="28"/>
                <w:shd w:val="clear" w:color="auto" w:fill="FFFFFF"/>
              </w:rPr>
              <w:t>Организатором</w:t>
            </w:r>
            <w:r w:rsidR="00683A17">
              <w:rPr>
                <w:color w:val="212121"/>
                <w:sz w:val="28"/>
                <w:szCs w:val="28"/>
                <w:shd w:val="clear" w:color="auto" w:fill="FFFFFF"/>
              </w:rPr>
              <w:t xml:space="preserve"> проведени</w:t>
            </w:r>
            <w:r w:rsidR="009226C4">
              <w:rPr>
                <w:color w:val="212121"/>
                <w:sz w:val="28"/>
                <w:szCs w:val="28"/>
                <w:shd w:val="clear" w:color="auto" w:fill="FFFFFF"/>
              </w:rPr>
              <w:t>я</w:t>
            </w:r>
            <w:r w:rsidR="00683A17">
              <w:rPr>
                <w:color w:val="212121"/>
                <w:sz w:val="28"/>
                <w:szCs w:val="28"/>
                <w:shd w:val="clear" w:color="auto" w:fill="FFFFFF"/>
              </w:rPr>
              <w:t xml:space="preserve"> публичных слушаний </w:t>
            </w:r>
            <w:proofErr w:type="gramStart"/>
            <w:r>
              <w:rPr>
                <w:color w:val="212121"/>
                <w:sz w:val="28"/>
                <w:szCs w:val="28"/>
                <w:shd w:val="clear" w:color="auto" w:fill="FFFFFF"/>
              </w:rPr>
              <w:t>определить</w:t>
            </w:r>
            <w:r w:rsidR="006B7272">
              <w:rPr>
                <w:color w:val="212121"/>
                <w:sz w:val="28"/>
                <w:szCs w:val="28"/>
                <w:shd w:val="clear" w:color="auto" w:fill="FFFFFF"/>
              </w:rPr>
              <w:t xml:space="preserve">  </w:t>
            </w:r>
            <w:r w:rsidR="00683A17">
              <w:rPr>
                <w:color w:val="212121"/>
                <w:sz w:val="28"/>
                <w:szCs w:val="28"/>
                <w:shd w:val="clear" w:color="auto" w:fill="FFFFFF"/>
              </w:rPr>
              <w:t>Управление</w:t>
            </w:r>
            <w:proofErr w:type="gramEnd"/>
            <w:r w:rsidR="00683A17">
              <w:rPr>
                <w:color w:val="212121"/>
                <w:sz w:val="28"/>
                <w:szCs w:val="28"/>
                <w:shd w:val="clear" w:color="auto" w:fill="FFFFFF"/>
              </w:rPr>
              <w:t xml:space="preserve"> финансов АКР</w:t>
            </w:r>
            <w:r w:rsidR="009226C4">
              <w:rPr>
                <w:color w:val="212121"/>
                <w:sz w:val="28"/>
                <w:szCs w:val="28"/>
                <w:shd w:val="clear" w:color="auto" w:fill="FFFFFF"/>
              </w:rPr>
              <w:t xml:space="preserve"> (С.М. Тверетина)</w:t>
            </w:r>
            <w:r w:rsidR="00683A17">
              <w:rPr>
                <w:color w:val="212121"/>
                <w:sz w:val="28"/>
                <w:szCs w:val="28"/>
                <w:shd w:val="clear" w:color="auto" w:fill="FFFFFF"/>
              </w:rPr>
              <w:t>.</w:t>
            </w:r>
          </w:p>
          <w:p w:rsidR="004537E8" w:rsidRDefault="004537E8" w:rsidP="00106027">
            <w:pPr>
              <w:numPr>
                <w:ilvl w:val="0"/>
                <w:numId w:val="5"/>
              </w:numPr>
              <w:tabs>
                <w:tab w:val="left" w:pos="709"/>
              </w:tabs>
              <w:ind w:left="0" w:firstLine="709"/>
              <w:jc w:val="both"/>
              <w:rPr>
                <w:sz w:val="28"/>
                <w:szCs w:val="28"/>
              </w:rPr>
            </w:pPr>
            <w:r>
              <w:rPr>
                <w:sz w:val="28"/>
                <w:szCs w:val="28"/>
              </w:rPr>
              <w:t>Для ознакомления гражданами и получения иной информации, необходимой для участия в публичных слушаниях</w:t>
            </w:r>
            <w:r w:rsidR="004733E8">
              <w:rPr>
                <w:sz w:val="28"/>
                <w:szCs w:val="28"/>
              </w:rPr>
              <w:t xml:space="preserve">, </w:t>
            </w:r>
            <w:r>
              <w:rPr>
                <w:sz w:val="28"/>
                <w:szCs w:val="28"/>
              </w:rPr>
              <w:t>проект бюджета муниципального образования «Каргасокский район» на 2025 год и на плановый период 2026 и 2027 годов</w:t>
            </w:r>
            <w:r w:rsidR="001229EC">
              <w:rPr>
                <w:sz w:val="28"/>
                <w:szCs w:val="28"/>
              </w:rPr>
              <w:t xml:space="preserve"> (далее – проект бюджета)</w:t>
            </w:r>
            <w:r>
              <w:rPr>
                <w:sz w:val="28"/>
                <w:szCs w:val="28"/>
              </w:rPr>
              <w:t>:</w:t>
            </w:r>
          </w:p>
          <w:p w:rsidR="004537E8" w:rsidRDefault="004537E8" w:rsidP="00106027">
            <w:pPr>
              <w:tabs>
                <w:tab w:val="left" w:pos="709"/>
              </w:tabs>
              <w:ind w:firstLine="709"/>
              <w:jc w:val="both"/>
              <w:rPr>
                <w:sz w:val="28"/>
                <w:szCs w:val="28"/>
              </w:rPr>
            </w:pPr>
            <w:r>
              <w:rPr>
                <w:sz w:val="28"/>
                <w:szCs w:val="28"/>
              </w:rPr>
              <w:lastRenderedPageBreak/>
              <w:t xml:space="preserve">5.1. </w:t>
            </w:r>
            <w:r w:rsidR="004733E8">
              <w:rPr>
                <w:sz w:val="28"/>
                <w:szCs w:val="28"/>
              </w:rPr>
              <w:t xml:space="preserve">разместить </w:t>
            </w:r>
            <w:r>
              <w:rPr>
                <w:sz w:val="28"/>
                <w:szCs w:val="28"/>
              </w:rPr>
              <w:t>н</w:t>
            </w:r>
            <w:r w:rsidR="00691509">
              <w:rPr>
                <w:sz w:val="28"/>
                <w:szCs w:val="28"/>
              </w:rPr>
              <w:t xml:space="preserve">а сайте Администрации Каргасокского района </w:t>
            </w:r>
            <w:r w:rsidR="00691509">
              <w:rPr>
                <w:sz w:val="28"/>
                <w:szCs w:val="28"/>
                <w:lang w:val="en-US"/>
              </w:rPr>
              <w:t>kargasok</w:t>
            </w:r>
            <w:r w:rsidR="00691509" w:rsidRPr="00691509">
              <w:rPr>
                <w:sz w:val="28"/>
                <w:szCs w:val="28"/>
              </w:rPr>
              <w:t>.</w:t>
            </w:r>
            <w:proofErr w:type="spellStart"/>
            <w:r w:rsidR="00691509">
              <w:rPr>
                <w:sz w:val="28"/>
                <w:szCs w:val="28"/>
                <w:lang w:val="en-US"/>
              </w:rPr>
              <w:t>gosuslugi</w:t>
            </w:r>
            <w:proofErr w:type="spellEnd"/>
            <w:r w:rsidR="00691509" w:rsidRPr="00691509">
              <w:rPr>
                <w:sz w:val="28"/>
                <w:szCs w:val="28"/>
              </w:rPr>
              <w:t>.</w:t>
            </w:r>
            <w:proofErr w:type="spellStart"/>
            <w:r w:rsidR="00691509">
              <w:rPr>
                <w:sz w:val="28"/>
                <w:szCs w:val="28"/>
                <w:lang w:val="en-US"/>
              </w:rPr>
              <w:t>ru</w:t>
            </w:r>
            <w:proofErr w:type="spellEnd"/>
            <w:r w:rsidR="00691509" w:rsidRPr="00691509">
              <w:rPr>
                <w:sz w:val="28"/>
                <w:szCs w:val="28"/>
              </w:rPr>
              <w:t xml:space="preserve"> </w:t>
            </w:r>
            <w:r w:rsidR="00691509">
              <w:rPr>
                <w:sz w:val="28"/>
                <w:szCs w:val="28"/>
              </w:rPr>
              <w:t>в разделе</w:t>
            </w:r>
            <w:r w:rsidR="006D08B4">
              <w:rPr>
                <w:sz w:val="28"/>
                <w:szCs w:val="28"/>
              </w:rPr>
              <w:t xml:space="preserve"> </w:t>
            </w:r>
            <w:r>
              <w:rPr>
                <w:sz w:val="28"/>
                <w:szCs w:val="28"/>
              </w:rPr>
              <w:t>«</w:t>
            </w:r>
            <w:r w:rsidR="006D08B4">
              <w:rPr>
                <w:sz w:val="28"/>
                <w:szCs w:val="28"/>
              </w:rPr>
              <w:t>Деятельность</w:t>
            </w:r>
            <w:r>
              <w:rPr>
                <w:sz w:val="28"/>
                <w:szCs w:val="28"/>
              </w:rPr>
              <w:t>»</w:t>
            </w:r>
            <w:r w:rsidR="006D08B4">
              <w:rPr>
                <w:sz w:val="28"/>
                <w:szCs w:val="28"/>
              </w:rPr>
              <w:t xml:space="preserve"> – </w:t>
            </w:r>
            <w:r>
              <w:rPr>
                <w:sz w:val="28"/>
                <w:szCs w:val="28"/>
              </w:rPr>
              <w:t>«</w:t>
            </w:r>
            <w:r w:rsidR="006D08B4">
              <w:rPr>
                <w:sz w:val="28"/>
                <w:szCs w:val="28"/>
              </w:rPr>
              <w:t>Экономика</w:t>
            </w:r>
            <w:r>
              <w:rPr>
                <w:sz w:val="28"/>
                <w:szCs w:val="28"/>
              </w:rPr>
              <w:t>»</w:t>
            </w:r>
            <w:r w:rsidR="006D08B4">
              <w:rPr>
                <w:sz w:val="28"/>
                <w:szCs w:val="28"/>
              </w:rPr>
              <w:t xml:space="preserve"> – </w:t>
            </w:r>
            <w:r>
              <w:rPr>
                <w:sz w:val="28"/>
                <w:szCs w:val="28"/>
              </w:rPr>
              <w:t>«</w:t>
            </w:r>
            <w:r w:rsidR="006D08B4">
              <w:rPr>
                <w:sz w:val="28"/>
                <w:szCs w:val="28"/>
              </w:rPr>
              <w:t>Бюджет</w:t>
            </w:r>
            <w:r>
              <w:rPr>
                <w:sz w:val="28"/>
                <w:szCs w:val="28"/>
              </w:rPr>
              <w:t>»</w:t>
            </w:r>
            <w:r w:rsidR="006D08B4">
              <w:rPr>
                <w:sz w:val="28"/>
                <w:szCs w:val="28"/>
              </w:rPr>
              <w:t xml:space="preserve"> – </w:t>
            </w:r>
            <w:r>
              <w:rPr>
                <w:sz w:val="28"/>
                <w:szCs w:val="28"/>
              </w:rPr>
              <w:t>«</w:t>
            </w:r>
            <w:r w:rsidR="006D08B4">
              <w:rPr>
                <w:sz w:val="28"/>
                <w:szCs w:val="28"/>
              </w:rPr>
              <w:t>Прочая информация по бюджету</w:t>
            </w:r>
            <w:r>
              <w:rPr>
                <w:sz w:val="28"/>
                <w:szCs w:val="28"/>
              </w:rPr>
              <w:t>»</w:t>
            </w:r>
            <w:r w:rsidR="001229EC">
              <w:rPr>
                <w:sz w:val="28"/>
                <w:szCs w:val="28"/>
              </w:rPr>
              <w:t>;</w:t>
            </w:r>
          </w:p>
          <w:p w:rsidR="00402BD3" w:rsidRPr="003A055A" w:rsidRDefault="004537E8" w:rsidP="00106027">
            <w:pPr>
              <w:tabs>
                <w:tab w:val="left" w:pos="709"/>
              </w:tabs>
              <w:ind w:firstLine="709"/>
              <w:jc w:val="both"/>
              <w:rPr>
                <w:sz w:val="28"/>
                <w:szCs w:val="28"/>
              </w:rPr>
            </w:pPr>
            <w:r>
              <w:rPr>
                <w:sz w:val="28"/>
                <w:szCs w:val="28"/>
              </w:rPr>
              <w:t>5.2.</w:t>
            </w:r>
            <w:r w:rsidR="004733E8">
              <w:rPr>
                <w:sz w:val="28"/>
                <w:szCs w:val="28"/>
              </w:rPr>
              <w:t xml:space="preserve"> направить в администрации сельских поселений Каргасокского района.</w:t>
            </w:r>
          </w:p>
          <w:p w:rsidR="00FB24A2" w:rsidRPr="003A055A" w:rsidRDefault="00FB24A2" w:rsidP="00106027">
            <w:pPr>
              <w:numPr>
                <w:ilvl w:val="0"/>
                <w:numId w:val="5"/>
              </w:numPr>
              <w:tabs>
                <w:tab w:val="left" w:pos="709"/>
              </w:tabs>
              <w:ind w:left="0" w:firstLine="709"/>
              <w:jc w:val="both"/>
              <w:rPr>
                <w:sz w:val="28"/>
                <w:szCs w:val="28"/>
              </w:rPr>
            </w:pPr>
            <w:r w:rsidRPr="003A055A">
              <w:rPr>
                <w:sz w:val="28"/>
                <w:szCs w:val="28"/>
              </w:rPr>
              <w:t>Назначить комиссию по организации публичных слушаний в составе:</w:t>
            </w:r>
          </w:p>
          <w:p w:rsidR="00565554" w:rsidRPr="00565554" w:rsidRDefault="00FB24A2" w:rsidP="00106027">
            <w:pPr>
              <w:numPr>
                <w:ilvl w:val="0"/>
                <w:numId w:val="6"/>
              </w:numPr>
              <w:tabs>
                <w:tab w:val="left" w:pos="709"/>
              </w:tabs>
              <w:ind w:left="0" w:firstLine="709"/>
              <w:jc w:val="both"/>
              <w:rPr>
                <w:sz w:val="28"/>
                <w:szCs w:val="28"/>
              </w:rPr>
            </w:pPr>
            <w:r w:rsidRPr="003A055A">
              <w:rPr>
                <w:sz w:val="28"/>
                <w:szCs w:val="28"/>
              </w:rPr>
              <w:t>Предсе</w:t>
            </w:r>
            <w:r w:rsidR="00D61BF7" w:rsidRPr="003A055A">
              <w:rPr>
                <w:sz w:val="28"/>
                <w:szCs w:val="28"/>
              </w:rPr>
              <w:t xml:space="preserve">датель комиссии: </w:t>
            </w:r>
            <w:r w:rsidR="005812F6" w:rsidRPr="003A055A">
              <w:rPr>
                <w:sz w:val="28"/>
                <w:szCs w:val="28"/>
              </w:rPr>
              <w:t>з</w:t>
            </w:r>
            <w:r w:rsidR="00F1770B" w:rsidRPr="003A055A">
              <w:rPr>
                <w:sz w:val="28"/>
                <w:szCs w:val="28"/>
              </w:rPr>
              <w:t xml:space="preserve">аместитель Главы Каргасокского </w:t>
            </w:r>
            <w:r w:rsidR="0001736D" w:rsidRPr="003A055A">
              <w:rPr>
                <w:sz w:val="28"/>
                <w:szCs w:val="28"/>
              </w:rPr>
              <w:t>р</w:t>
            </w:r>
            <w:r w:rsidR="003A055A">
              <w:rPr>
                <w:sz w:val="28"/>
                <w:szCs w:val="28"/>
              </w:rPr>
              <w:t xml:space="preserve">айона по </w:t>
            </w:r>
            <w:r w:rsidR="00683A17">
              <w:rPr>
                <w:sz w:val="28"/>
                <w:szCs w:val="28"/>
              </w:rPr>
              <w:t xml:space="preserve">экономике </w:t>
            </w:r>
            <w:r w:rsidR="004733E8">
              <w:rPr>
                <w:sz w:val="28"/>
                <w:szCs w:val="28"/>
              </w:rPr>
              <w:t xml:space="preserve">- </w:t>
            </w:r>
            <w:r w:rsidR="00683A17">
              <w:rPr>
                <w:sz w:val="28"/>
                <w:szCs w:val="28"/>
              </w:rPr>
              <w:t>Коньшина</w:t>
            </w:r>
            <w:r w:rsidR="003A055A">
              <w:rPr>
                <w:sz w:val="28"/>
                <w:szCs w:val="28"/>
              </w:rPr>
              <w:t xml:space="preserve"> О.В</w:t>
            </w:r>
            <w:r w:rsidRPr="003A055A">
              <w:rPr>
                <w:sz w:val="28"/>
                <w:szCs w:val="28"/>
              </w:rPr>
              <w:t>.</w:t>
            </w:r>
          </w:p>
          <w:p w:rsidR="001229EC" w:rsidRDefault="00F2471A" w:rsidP="00106027">
            <w:pPr>
              <w:numPr>
                <w:ilvl w:val="0"/>
                <w:numId w:val="6"/>
              </w:numPr>
              <w:tabs>
                <w:tab w:val="left" w:pos="709"/>
              </w:tabs>
              <w:ind w:left="0" w:firstLine="709"/>
              <w:jc w:val="both"/>
              <w:rPr>
                <w:sz w:val="28"/>
                <w:szCs w:val="28"/>
              </w:rPr>
            </w:pPr>
            <w:r>
              <w:rPr>
                <w:sz w:val="28"/>
                <w:szCs w:val="28"/>
              </w:rPr>
              <w:t xml:space="preserve">Секретарь: </w:t>
            </w:r>
            <w:r w:rsidR="001229EC">
              <w:rPr>
                <w:sz w:val="28"/>
                <w:szCs w:val="28"/>
              </w:rPr>
              <w:t xml:space="preserve">Малышева Н.Ю. - </w:t>
            </w:r>
            <w:r w:rsidR="001229EC" w:rsidRPr="003A055A">
              <w:rPr>
                <w:sz w:val="28"/>
                <w:szCs w:val="28"/>
              </w:rPr>
              <w:t xml:space="preserve">заместитель </w:t>
            </w:r>
            <w:r w:rsidR="001229EC">
              <w:rPr>
                <w:sz w:val="28"/>
                <w:szCs w:val="28"/>
              </w:rPr>
              <w:t xml:space="preserve">начальника - </w:t>
            </w:r>
            <w:r w:rsidR="001229EC" w:rsidRPr="003A055A">
              <w:rPr>
                <w:sz w:val="28"/>
                <w:szCs w:val="28"/>
              </w:rPr>
              <w:t xml:space="preserve">начальник бюджетного отдела Управления финансов </w:t>
            </w:r>
            <w:r w:rsidR="009226C4">
              <w:rPr>
                <w:sz w:val="28"/>
                <w:szCs w:val="28"/>
              </w:rPr>
              <w:t>АКР</w:t>
            </w:r>
            <w:r w:rsidR="001229EC" w:rsidRPr="003A055A">
              <w:rPr>
                <w:sz w:val="28"/>
                <w:szCs w:val="28"/>
              </w:rPr>
              <w:t>.</w:t>
            </w:r>
          </w:p>
          <w:p w:rsidR="00FB24A2" w:rsidRPr="003A055A" w:rsidRDefault="009226C4" w:rsidP="00106027">
            <w:pPr>
              <w:numPr>
                <w:ilvl w:val="0"/>
                <w:numId w:val="5"/>
              </w:numPr>
              <w:tabs>
                <w:tab w:val="left" w:pos="709"/>
              </w:tabs>
              <w:ind w:left="0" w:firstLine="709"/>
              <w:jc w:val="both"/>
              <w:rPr>
                <w:sz w:val="28"/>
                <w:szCs w:val="28"/>
              </w:rPr>
            </w:pPr>
            <w:r>
              <w:rPr>
                <w:sz w:val="28"/>
                <w:szCs w:val="28"/>
              </w:rPr>
              <w:t xml:space="preserve">Организатору </w:t>
            </w:r>
            <w:r w:rsidR="00FB24A2" w:rsidRPr="003A055A">
              <w:rPr>
                <w:sz w:val="28"/>
                <w:szCs w:val="28"/>
              </w:rPr>
              <w:t xml:space="preserve">публичных слушаний осуществить свод и обобщение </w:t>
            </w:r>
            <w:r w:rsidR="004733E8">
              <w:rPr>
                <w:sz w:val="28"/>
                <w:szCs w:val="28"/>
              </w:rPr>
              <w:t>заблаговременно поступивших замечаний, дополнений и предложений по проекту бюджета</w:t>
            </w:r>
            <w:r w:rsidR="001229EC">
              <w:rPr>
                <w:sz w:val="28"/>
                <w:szCs w:val="28"/>
              </w:rPr>
              <w:t xml:space="preserve">, </w:t>
            </w:r>
            <w:r w:rsidR="00FB24A2" w:rsidRPr="003A055A">
              <w:rPr>
                <w:sz w:val="28"/>
                <w:szCs w:val="28"/>
              </w:rPr>
              <w:t>поступивших от граждан и иных заинтересованных лиц</w:t>
            </w:r>
            <w:r w:rsidR="001229EC">
              <w:rPr>
                <w:sz w:val="28"/>
                <w:szCs w:val="28"/>
              </w:rPr>
              <w:t>.</w:t>
            </w:r>
          </w:p>
          <w:p w:rsidR="00FB24A2" w:rsidRPr="003A055A" w:rsidRDefault="00FB24A2" w:rsidP="00106027">
            <w:pPr>
              <w:numPr>
                <w:ilvl w:val="0"/>
                <w:numId w:val="5"/>
              </w:numPr>
              <w:tabs>
                <w:tab w:val="left" w:pos="709"/>
              </w:tabs>
              <w:ind w:left="0" w:firstLine="709"/>
              <w:jc w:val="both"/>
              <w:rPr>
                <w:sz w:val="28"/>
                <w:szCs w:val="28"/>
              </w:rPr>
            </w:pPr>
            <w:r w:rsidRPr="003A055A">
              <w:rPr>
                <w:sz w:val="28"/>
                <w:szCs w:val="28"/>
              </w:rPr>
              <w:t xml:space="preserve">Установить следующий </w:t>
            </w:r>
            <w:r w:rsidR="00683A17" w:rsidRPr="003A055A">
              <w:rPr>
                <w:sz w:val="28"/>
                <w:szCs w:val="28"/>
              </w:rPr>
              <w:t>порядок учета</w:t>
            </w:r>
            <w:r w:rsidRPr="003A055A">
              <w:rPr>
                <w:sz w:val="28"/>
                <w:szCs w:val="28"/>
              </w:rPr>
              <w:t xml:space="preserve"> </w:t>
            </w:r>
            <w:r w:rsidR="00683A17" w:rsidRPr="003A055A">
              <w:rPr>
                <w:sz w:val="28"/>
                <w:szCs w:val="28"/>
              </w:rPr>
              <w:t>предложений и</w:t>
            </w:r>
            <w:r w:rsidR="000927CF" w:rsidRPr="003A055A">
              <w:rPr>
                <w:sz w:val="28"/>
                <w:szCs w:val="28"/>
              </w:rPr>
              <w:t xml:space="preserve"> замечаний гра</w:t>
            </w:r>
            <w:r w:rsidR="0081557A" w:rsidRPr="003A055A">
              <w:rPr>
                <w:sz w:val="28"/>
                <w:szCs w:val="28"/>
              </w:rPr>
              <w:t>ждан по проекту</w:t>
            </w:r>
            <w:r w:rsidR="001229EC">
              <w:rPr>
                <w:sz w:val="28"/>
                <w:szCs w:val="28"/>
              </w:rPr>
              <w:t xml:space="preserve"> бюджета</w:t>
            </w:r>
            <w:r w:rsidRPr="003A055A">
              <w:rPr>
                <w:sz w:val="28"/>
                <w:szCs w:val="28"/>
              </w:rPr>
              <w:t xml:space="preserve">: предложения </w:t>
            </w:r>
            <w:r w:rsidR="00683A17" w:rsidRPr="003A055A">
              <w:rPr>
                <w:sz w:val="28"/>
                <w:szCs w:val="28"/>
              </w:rPr>
              <w:t>и замечания</w:t>
            </w:r>
            <w:r w:rsidRPr="003A055A">
              <w:rPr>
                <w:sz w:val="28"/>
                <w:szCs w:val="28"/>
              </w:rPr>
              <w:t xml:space="preserve"> </w:t>
            </w:r>
            <w:r w:rsidR="00683A17" w:rsidRPr="003A055A">
              <w:rPr>
                <w:sz w:val="28"/>
                <w:szCs w:val="28"/>
              </w:rPr>
              <w:t>принимаются</w:t>
            </w:r>
            <w:r w:rsidRPr="003A055A">
              <w:rPr>
                <w:sz w:val="28"/>
                <w:szCs w:val="28"/>
              </w:rPr>
              <w:t xml:space="preserve"> </w:t>
            </w:r>
            <w:r w:rsidR="009226C4">
              <w:rPr>
                <w:sz w:val="28"/>
                <w:szCs w:val="28"/>
              </w:rPr>
              <w:t>организатором публичных слушаний</w:t>
            </w:r>
            <w:r w:rsidRPr="003A055A">
              <w:rPr>
                <w:sz w:val="28"/>
                <w:szCs w:val="28"/>
              </w:rPr>
              <w:t xml:space="preserve"> с </w:t>
            </w:r>
            <w:r w:rsidR="00F60C9C" w:rsidRPr="003A055A">
              <w:rPr>
                <w:sz w:val="28"/>
                <w:szCs w:val="28"/>
              </w:rPr>
              <w:t>момент</w:t>
            </w:r>
            <w:r w:rsidR="0081557A" w:rsidRPr="003A055A">
              <w:rPr>
                <w:sz w:val="28"/>
                <w:szCs w:val="28"/>
              </w:rPr>
              <w:t>а опубликования проекта</w:t>
            </w:r>
            <w:r w:rsidR="008A01BF" w:rsidRPr="003A055A">
              <w:rPr>
                <w:sz w:val="28"/>
                <w:szCs w:val="28"/>
              </w:rPr>
              <w:t xml:space="preserve"> решения</w:t>
            </w:r>
            <w:r w:rsidR="001229EC">
              <w:rPr>
                <w:sz w:val="28"/>
                <w:szCs w:val="28"/>
              </w:rPr>
              <w:t xml:space="preserve"> Думы Каргасокского района «О бюджете муниципального образования «Каргасокский район» на 2025 год и на плановый период 2026 и 2027 годов»,</w:t>
            </w:r>
            <w:r w:rsidRPr="003A055A">
              <w:rPr>
                <w:sz w:val="28"/>
                <w:szCs w:val="28"/>
              </w:rPr>
              <w:t xml:space="preserve"> до даты проведения публичных слушаний в письменной и устной </w:t>
            </w:r>
            <w:r w:rsidR="00683A17" w:rsidRPr="003A055A">
              <w:rPr>
                <w:sz w:val="28"/>
                <w:szCs w:val="28"/>
              </w:rPr>
              <w:t>форме по</w:t>
            </w:r>
            <w:r w:rsidRPr="003A055A">
              <w:rPr>
                <w:sz w:val="28"/>
                <w:szCs w:val="28"/>
              </w:rPr>
              <w:t xml:space="preserve"> адресу: с. К</w:t>
            </w:r>
            <w:r w:rsidR="00F1770B" w:rsidRPr="003A055A">
              <w:rPr>
                <w:sz w:val="28"/>
                <w:szCs w:val="28"/>
              </w:rPr>
              <w:t xml:space="preserve">аргасок, ул. Пушкина, 31, </w:t>
            </w:r>
            <w:proofErr w:type="spellStart"/>
            <w:r w:rsidR="00F1770B" w:rsidRPr="003A055A">
              <w:rPr>
                <w:sz w:val="28"/>
                <w:szCs w:val="28"/>
              </w:rPr>
              <w:t>к</w:t>
            </w:r>
            <w:r w:rsidR="00F60C9C" w:rsidRPr="003A055A">
              <w:rPr>
                <w:sz w:val="28"/>
                <w:szCs w:val="28"/>
              </w:rPr>
              <w:t>а</w:t>
            </w:r>
            <w:r w:rsidR="00F1770B" w:rsidRPr="003A055A">
              <w:rPr>
                <w:sz w:val="28"/>
                <w:szCs w:val="28"/>
              </w:rPr>
              <w:t>б</w:t>
            </w:r>
            <w:proofErr w:type="spellEnd"/>
            <w:r w:rsidR="00F1770B" w:rsidRPr="003A055A">
              <w:rPr>
                <w:sz w:val="28"/>
                <w:szCs w:val="28"/>
              </w:rPr>
              <w:t>. 2</w:t>
            </w:r>
            <w:r w:rsidR="001229EC">
              <w:rPr>
                <w:sz w:val="28"/>
                <w:szCs w:val="28"/>
              </w:rPr>
              <w:t>3</w:t>
            </w:r>
            <w:r w:rsidR="00F1770B" w:rsidRPr="003A055A">
              <w:rPr>
                <w:sz w:val="28"/>
                <w:szCs w:val="28"/>
              </w:rPr>
              <w:t xml:space="preserve"> и по теле</w:t>
            </w:r>
            <w:r w:rsidR="00F60C9C" w:rsidRPr="003A055A">
              <w:rPr>
                <w:sz w:val="28"/>
                <w:szCs w:val="28"/>
              </w:rPr>
              <w:t>фонам 2-22</w:t>
            </w:r>
            <w:r w:rsidR="00F1770B" w:rsidRPr="003A055A">
              <w:rPr>
                <w:sz w:val="28"/>
                <w:szCs w:val="28"/>
              </w:rPr>
              <w:t>-64, 2-11-95 с 9 до 17</w:t>
            </w:r>
            <w:r w:rsidRPr="003A055A">
              <w:rPr>
                <w:sz w:val="28"/>
                <w:szCs w:val="28"/>
              </w:rPr>
              <w:t xml:space="preserve"> часов.</w:t>
            </w:r>
          </w:p>
          <w:p w:rsidR="00FB24A2" w:rsidRPr="003A055A" w:rsidRDefault="00F60C9C" w:rsidP="00106027">
            <w:pPr>
              <w:numPr>
                <w:ilvl w:val="0"/>
                <w:numId w:val="5"/>
              </w:numPr>
              <w:tabs>
                <w:tab w:val="left" w:pos="709"/>
              </w:tabs>
              <w:ind w:left="0" w:firstLine="709"/>
              <w:jc w:val="both"/>
              <w:rPr>
                <w:sz w:val="28"/>
                <w:szCs w:val="28"/>
              </w:rPr>
            </w:pPr>
            <w:r w:rsidRPr="003A055A">
              <w:rPr>
                <w:sz w:val="28"/>
                <w:szCs w:val="28"/>
              </w:rPr>
              <w:t>Настоящее по</w:t>
            </w:r>
            <w:r w:rsidR="0081557A" w:rsidRPr="003A055A">
              <w:rPr>
                <w:sz w:val="28"/>
                <w:szCs w:val="28"/>
              </w:rPr>
              <w:t>стан</w:t>
            </w:r>
            <w:r w:rsidR="008A01BF" w:rsidRPr="003A055A">
              <w:rPr>
                <w:sz w:val="28"/>
                <w:szCs w:val="28"/>
              </w:rPr>
              <w:t xml:space="preserve">овление с приложением </w:t>
            </w:r>
            <w:r w:rsidR="00683A17" w:rsidRPr="003A055A">
              <w:rPr>
                <w:sz w:val="28"/>
                <w:szCs w:val="28"/>
              </w:rPr>
              <w:t>проекта</w:t>
            </w:r>
            <w:r w:rsidR="00AC6440">
              <w:rPr>
                <w:sz w:val="28"/>
                <w:szCs w:val="28"/>
              </w:rPr>
              <w:t xml:space="preserve"> бюджета</w:t>
            </w:r>
            <w:r w:rsidR="00683A17" w:rsidRPr="003A055A">
              <w:rPr>
                <w:sz w:val="28"/>
                <w:szCs w:val="28"/>
              </w:rPr>
              <w:t xml:space="preserve"> </w:t>
            </w:r>
            <w:r w:rsidR="00AC6440">
              <w:rPr>
                <w:sz w:val="28"/>
                <w:szCs w:val="28"/>
              </w:rPr>
              <w:t>обнародовать в порядке, предусмотренном Уставом муниципального образования «Каргасокский район»</w:t>
            </w:r>
          </w:p>
        </w:tc>
      </w:tr>
    </w:tbl>
    <w:p w:rsidR="00FB24A2" w:rsidRDefault="00FB24A2" w:rsidP="00106027">
      <w:pPr>
        <w:tabs>
          <w:tab w:val="left" w:pos="709"/>
        </w:tabs>
        <w:ind w:firstLine="709"/>
        <w:rPr>
          <w:sz w:val="28"/>
          <w:szCs w:val="28"/>
        </w:rPr>
      </w:pPr>
    </w:p>
    <w:p w:rsidR="00A12325" w:rsidRPr="003A055A" w:rsidRDefault="00A8633E" w:rsidP="00106027">
      <w:pPr>
        <w:tabs>
          <w:tab w:val="left" w:pos="709"/>
        </w:tabs>
        <w:ind w:firstLine="709"/>
        <w:rPr>
          <w:sz w:val="28"/>
          <w:szCs w:val="28"/>
        </w:rPr>
      </w:pPr>
      <w:r>
        <w:rPr>
          <w:noProof/>
        </w:rPr>
        <w:drawing>
          <wp:anchor distT="0" distB="0" distL="114300" distR="114300" simplePos="0" relativeHeight="251659776" behindDoc="0" locked="0" layoutInCell="1" allowOverlap="1">
            <wp:simplePos x="0" y="0"/>
            <wp:positionH relativeFrom="column">
              <wp:posOffset>3281680</wp:posOffset>
            </wp:positionH>
            <wp:positionV relativeFrom="paragraph">
              <wp:posOffset>177800</wp:posOffset>
            </wp:positionV>
            <wp:extent cx="1397000" cy="1426210"/>
            <wp:effectExtent l="0" t="0" r="0" b="0"/>
            <wp:wrapNone/>
            <wp:docPr id="4"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29" w:type="dxa"/>
        <w:tblLook w:val="0000" w:firstRow="0" w:lastRow="0" w:firstColumn="0" w:lastColumn="0" w:noHBand="0" w:noVBand="0"/>
      </w:tblPr>
      <w:tblGrid>
        <w:gridCol w:w="4786"/>
        <w:gridCol w:w="2552"/>
        <w:gridCol w:w="3191"/>
      </w:tblGrid>
      <w:tr w:rsidR="00FB24A2" w:rsidRPr="003A055A" w:rsidTr="00893B1C">
        <w:trPr>
          <w:trHeight w:val="429"/>
        </w:trPr>
        <w:tc>
          <w:tcPr>
            <w:tcW w:w="4786" w:type="dxa"/>
            <w:vAlign w:val="center"/>
          </w:tcPr>
          <w:p w:rsidR="00FB24A2" w:rsidRPr="003A055A" w:rsidRDefault="003A055A" w:rsidP="00106027">
            <w:pPr>
              <w:pStyle w:val="3"/>
              <w:tabs>
                <w:tab w:val="left" w:pos="709"/>
              </w:tabs>
              <w:rPr>
                <w:szCs w:val="28"/>
              </w:rPr>
            </w:pPr>
            <w:r>
              <w:rPr>
                <w:szCs w:val="28"/>
              </w:rPr>
              <w:t xml:space="preserve"> </w:t>
            </w:r>
            <w:r w:rsidR="00893B1C">
              <w:rPr>
                <w:szCs w:val="28"/>
              </w:rPr>
              <w:t xml:space="preserve">И.о. </w:t>
            </w:r>
            <w:r>
              <w:rPr>
                <w:szCs w:val="28"/>
              </w:rPr>
              <w:t>Глав</w:t>
            </w:r>
            <w:r w:rsidR="00893B1C">
              <w:rPr>
                <w:szCs w:val="28"/>
              </w:rPr>
              <w:t>ы</w:t>
            </w:r>
            <w:r w:rsidR="00FB24A2" w:rsidRPr="003A055A">
              <w:rPr>
                <w:szCs w:val="28"/>
              </w:rPr>
              <w:t xml:space="preserve"> Каргасокского</w:t>
            </w:r>
            <w:r w:rsidR="00893B1C">
              <w:rPr>
                <w:szCs w:val="28"/>
              </w:rPr>
              <w:t xml:space="preserve"> </w:t>
            </w:r>
            <w:r w:rsidR="00FB24A2" w:rsidRPr="003A055A">
              <w:rPr>
                <w:szCs w:val="28"/>
              </w:rPr>
              <w:t>района</w:t>
            </w:r>
          </w:p>
        </w:tc>
        <w:tc>
          <w:tcPr>
            <w:tcW w:w="2552" w:type="dxa"/>
            <w:vAlign w:val="center"/>
          </w:tcPr>
          <w:p w:rsidR="00FB24A2" w:rsidRDefault="00FB24A2" w:rsidP="00106027">
            <w:pPr>
              <w:tabs>
                <w:tab w:val="left" w:pos="709"/>
              </w:tabs>
              <w:ind w:firstLine="709"/>
              <w:jc w:val="center"/>
              <w:rPr>
                <w:color w:val="999999"/>
                <w:sz w:val="28"/>
                <w:szCs w:val="28"/>
              </w:rPr>
            </w:pPr>
          </w:p>
          <w:p w:rsidR="00CC5D1D" w:rsidRDefault="00CC5D1D" w:rsidP="00106027">
            <w:pPr>
              <w:tabs>
                <w:tab w:val="left" w:pos="709"/>
              </w:tabs>
              <w:ind w:firstLine="709"/>
              <w:jc w:val="center"/>
              <w:rPr>
                <w:color w:val="999999"/>
                <w:sz w:val="28"/>
                <w:szCs w:val="28"/>
              </w:rPr>
            </w:pPr>
          </w:p>
          <w:p w:rsidR="00CC5D1D" w:rsidRDefault="00CC5D1D" w:rsidP="00106027">
            <w:pPr>
              <w:tabs>
                <w:tab w:val="left" w:pos="709"/>
              </w:tabs>
              <w:ind w:firstLine="709"/>
              <w:jc w:val="center"/>
              <w:rPr>
                <w:color w:val="999999"/>
                <w:sz w:val="28"/>
                <w:szCs w:val="28"/>
              </w:rPr>
            </w:pPr>
          </w:p>
          <w:p w:rsidR="00CC5D1D" w:rsidRPr="003A055A" w:rsidRDefault="00CC5D1D" w:rsidP="00106027">
            <w:pPr>
              <w:tabs>
                <w:tab w:val="left" w:pos="709"/>
              </w:tabs>
              <w:ind w:firstLine="709"/>
              <w:jc w:val="center"/>
              <w:rPr>
                <w:color w:val="999999"/>
                <w:sz w:val="28"/>
                <w:szCs w:val="28"/>
              </w:rPr>
            </w:pPr>
          </w:p>
        </w:tc>
        <w:tc>
          <w:tcPr>
            <w:tcW w:w="3191" w:type="dxa"/>
            <w:vAlign w:val="center"/>
          </w:tcPr>
          <w:p w:rsidR="00FB24A2" w:rsidRPr="003A055A" w:rsidRDefault="00893B1C" w:rsidP="00106027">
            <w:pPr>
              <w:pStyle w:val="2"/>
              <w:tabs>
                <w:tab w:val="left" w:pos="709"/>
              </w:tabs>
              <w:ind w:firstLine="709"/>
              <w:rPr>
                <w:szCs w:val="28"/>
              </w:rPr>
            </w:pPr>
            <w:r>
              <w:rPr>
                <w:szCs w:val="28"/>
              </w:rPr>
              <w:t>С</w:t>
            </w:r>
            <w:r w:rsidR="00D847FA" w:rsidRPr="003A055A">
              <w:rPr>
                <w:szCs w:val="28"/>
              </w:rPr>
              <w:t>.</w:t>
            </w:r>
            <w:r>
              <w:rPr>
                <w:szCs w:val="28"/>
              </w:rPr>
              <w:t>И</w:t>
            </w:r>
            <w:r w:rsidR="003A055A">
              <w:rPr>
                <w:szCs w:val="28"/>
              </w:rPr>
              <w:t>.</w:t>
            </w:r>
            <w:r w:rsidR="00CC5D1D">
              <w:rPr>
                <w:szCs w:val="28"/>
              </w:rPr>
              <w:t xml:space="preserve"> </w:t>
            </w:r>
            <w:r>
              <w:rPr>
                <w:szCs w:val="28"/>
              </w:rPr>
              <w:t>Герасимов</w:t>
            </w:r>
          </w:p>
        </w:tc>
      </w:tr>
      <w:tr w:rsidR="001714B5" w:rsidRPr="003A055A" w:rsidTr="00893B1C">
        <w:trPr>
          <w:trHeight w:val="429"/>
        </w:trPr>
        <w:tc>
          <w:tcPr>
            <w:tcW w:w="4786" w:type="dxa"/>
            <w:vAlign w:val="center"/>
          </w:tcPr>
          <w:p w:rsidR="001714B5" w:rsidRPr="003A055A" w:rsidRDefault="001714B5" w:rsidP="00106027">
            <w:pPr>
              <w:pStyle w:val="3"/>
              <w:tabs>
                <w:tab w:val="left" w:pos="709"/>
              </w:tabs>
              <w:ind w:firstLine="709"/>
              <w:rPr>
                <w:szCs w:val="28"/>
              </w:rPr>
            </w:pPr>
          </w:p>
        </w:tc>
        <w:tc>
          <w:tcPr>
            <w:tcW w:w="2552" w:type="dxa"/>
            <w:vAlign w:val="center"/>
          </w:tcPr>
          <w:p w:rsidR="001714B5" w:rsidRPr="003A055A" w:rsidRDefault="001714B5" w:rsidP="00106027">
            <w:pPr>
              <w:tabs>
                <w:tab w:val="left" w:pos="709"/>
              </w:tabs>
              <w:ind w:firstLine="709"/>
              <w:jc w:val="center"/>
              <w:rPr>
                <w:color w:val="999999"/>
                <w:sz w:val="28"/>
                <w:szCs w:val="28"/>
              </w:rPr>
            </w:pPr>
          </w:p>
        </w:tc>
        <w:tc>
          <w:tcPr>
            <w:tcW w:w="3191" w:type="dxa"/>
            <w:vAlign w:val="center"/>
          </w:tcPr>
          <w:p w:rsidR="001714B5" w:rsidRPr="003A055A" w:rsidRDefault="001714B5" w:rsidP="00106027">
            <w:pPr>
              <w:pStyle w:val="2"/>
              <w:tabs>
                <w:tab w:val="left" w:pos="709"/>
              </w:tabs>
              <w:ind w:firstLine="709"/>
              <w:rPr>
                <w:szCs w:val="28"/>
              </w:rPr>
            </w:pPr>
          </w:p>
        </w:tc>
      </w:tr>
    </w:tbl>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CC5D1D" w:rsidRDefault="00CC5D1D" w:rsidP="00106027">
      <w:pPr>
        <w:tabs>
          <w:tab w:val="left" w:pos="709"/>
        </w:tabs>
        <w:ind w:firstLine="709"/>
        <w:rPr>
          <w:sz w:val="20"/>
          <w:szCs w:val="20"/>
        </w:rPr>
      </w:pPr>
    </w:p>
    <w:p w:rsidR="00565554" w:rsidRDefault="00565554" w:rsidP="00106027">
      <w:pPr>
        <w:tabs>
          <w:tab w:val="left" w:pos="709"/>
        </w:tabs>
        <w:ind w:firstLine="709"/>
        <w:rPr>
          <w:sz w:val="20"/>
          <w:szCs w:val="20"/>
        </w:rPr>
      </w:pPr>
    </w:p>
    <w:p w:rsidR="00371576" w:rsidRDefault="00371576" w:rsidP="00106027">
      <w:pPr>
        <w:tabs>
          <w:tab w:val="left" w:pos="709"/>
        </w:tabs>
        <w:ind w:firstLine="709"/>
        <w:rPr>
          <w:sz w:val="20"/>
          <w:szCs w:val="20"/>
        </w:rPr>
      </w:pPr>
    </w:p>
    <w:p w:rsidR="00CC5D1D" w:rsidRPr="00CC5D1D" w:rsidRDefault="003A055A" w:rsidP="00106027">
      <w:pPr>
        <w:tabs>
          <w:tab w:val="left" w:pos="709"/>
        </w:tabs>
        <w:ind w:firstLine="709"/>
        <w:rPr>
          <w:sz w:val="20"/>
          <w:szCs w:val="20"/>
        </w:rPr>
      </w:pPr>
      <w:proofErr w:type="spellStart"/>
      <w:r w:rsidRPr="00CC5D1D">
        <w:rPr>
          <w:sz w:val="20"/>
          <w:szCs w:val="20"/>
        </w:rPr>
        <w:t>С.М.Тверетина</w:t>
      </w:r>
      <w:proofErr w:type="spellEnd"/>
    </w:p>
    <w:p w:rsidR="005A18A0" w:rsidRPr="00CC5D1D" w:rsidRDefault="00CC5D1D" w:rsidP="00106027">
      <w:pPr>
        <w:tabs>
          <w:tab w:val="left" w:pos="709"/>
        </w:tabs>
        <w:ind w:firstLine="709"/>
        <w:rPr>
          <w:sz w:val="20"/>
          <w:szCs w:val="20"/>
        </w:rPr>
      </w:pPr>
      <w:r>
        <w:rPr>
          <w:sz w:val="20"/>
          <w:szCs w:val="20"/>
        </w:rPr>
        <w:t>8(38253)211</w:t>
      </w:r>
      <w:r w:rsidR="00EA2ABC" w:rsidRPr="00CC5D1D">
        <w:rPr>
          <w:sz w:val="20"/>
          <w:szCs w:val="20"/>
        </w:rPr>
        <w:t>95</w:t>
      </w:r>
    </w:p>
    <w:tbl>
      <w:tblPr>
        <w:tblW w:w="10173" w:type="dxa"/>
        <w:tblLayout w:type="fixed"/>
        <w:tblLook w:val="0000" w:firstRow="0" w:lastRow="0" w:firstColumn="0" w:lastColumn="0" w:noHBand="0" w:noVBand="0"/>
      </w:tblPr>
      <w:tblGrid>
        <w:gridCol w:w="10173"/>
      </w:tblGrid>
      <w:tr w:rsidR="00371576" w:rsidRPr="002B25C5" w:rsidTr="000A3048">
        <w:trPr>
          <w:trHeight w:val="17119"/>
        </w:trPr>
        <w:tc>
          <w:tcPr>
            <w:tcW w:w="10173" w:type="dxa"/>
            <w:shd w:val="clear" w:color="auto" w:fill="auto"/>
          </w:tcPr>
          <w:tbl>
            <w:tblPr>
              <w:tblW w:w="10065" w:type="dxa"/>
              <w:tblLayout w:type="fixed"/>
              <w:tblLook w:val="0000" w:firstRow="0" w:lastRow="0" w:firstColumn="0" w:lastColumn="0" w:noHBand="0" w:noVBand="0"/>
            </w:tblPr>
            <w:tblGrid>
              <w:gridCol w:w="10065"/>
            </w:tblGrid>
            <w:tr w:rsidR="00371576" w:rsidRPr="002B25C5" w:rsidTr="00B33008">
              <w:trPr>
                <w:trHeight w:val="14190"/>
              </w:trPr>
              <w:tc>
                <w:tcPr>
                  <w:tcW w:w="10065" w:type="dxa"/>
                  <w:shd w:val="clear" w:color="auto" w:fill="auto"/>
                </w:tcPr>
                <w:p w:rsidR="00371576" w:rsidRDefault="00BA4B74" w:rsidP="00106027">
                  <w:pPr>
                    <w:tabs>
                      <w:tab w:val="left" w:pos="709"/>
                    </w:tabs>
                    <w:ind w:firstLine="6274"/>
                    <w:rPr>
                      <w:sz w:val="22"/>
                      <w:szCs w:val="22"/>
                    </w:rPr>
                  </w:pPr>
                  <w:r>
                    <w:rPr>
                      <w:sz w:val="22"/>
                      <w:szCs w:val="22"/>
                    </w:rPr>
                    <w:lastRenderedPageBreak/>
                    <w:t>У</w:t>
                  </w:r>
                  <w:r w:rsidR="00371576">
                    <w:rPr>
                      <w:sz w:val="22"/>
                      <w:szCs w:val="22"/>
                    </w:rPr>
                    <w:t>ТВЕРЖДЕН</w:t>
                  </w:r>
                </w:p>
                <w:p w:rsidR="00371576" w:rsidRDefault="00371576" w:rsidP="00106027">
                  <w:pPr>
                    <w:tabs>
                      <w:tab w:val="left" w:pos="709"/>
                    </w:tabs>
                    <w:ind w:firstLine="6274"/>
                    <w:rPr>
                      <w:sz w:val="22"/>
                      <w:szCs w:val="22"/>
                    </w:rPr>
                  </w:pPr>
                  <w:r>
                    <w:rPr>
                      <w:sz w:val="22"/>
                      <w:szCs w:val="22"/>
                    </w:rPr>
                    <w:t>постановлением</w:t>
                  </w:r>
                  <w:r w:rsidR="00063CD4">
                    <w:rPr>
                      <w:sz w:val="22"/>
                      <w:szCs w:val="22"/>
                    </w:rPr>
                    <w:t xml:space="preserve"> </w:t>
                  </w:r>
                  <w:r>
                    <w:rPr>
                      <w:sz w:val="22"/>
                      <w:szCs w:val="22"/>
                    </w:rPr>
                    <w:t>Администрации</w:t>
                  </w:r>
                </w:p>
                <w:p w:rsidR="00371576" w:rsidRDefault="00371576" w:rsidP="00106027">
                  <w:pPr>
                    <w:tabs>
                      <w:tab w:val="left" w:pos="709"/>
                    </w:tabs>
                    <w:ind w:firstLine="6274"/>
                    <w:rPr>
                      <w:sz w:val="22"/>
                      <w:szCs w:val="22"/>
                    </w:rPr>
                  </w:pPr>
                  <w:r>
                    <w:rPr>
                      <w:sz w:val="22"/>
                      <w:szCs w:val="22"/>
                    </w:rPr>
                    <w:t>Каргасокского района</w:t>
                  </w:r>
                </w:p>
                <w:p w:rsidR="00371576" w:rsidRDefault="00371576" w:rsidP="00106027">
                  <w:pPr>
                    <w:tabs>
                      <w:tab w:val="left" w:pos="709"/>
                    </w:tabs>
                    <w:ind w:firstLine="6274"/>
                    <w:rPr>
                      <w:sz w:val="22"/>
                      <w:szCs w:val="22"/>
                    </w:rPr>
                  </w:pPr>
                  <w:r>
                    <w:rPr>
                      <w:sz w:val="22"/>
                      <w:szCs w:val="22"/>
                    </w:rPr>
                    <w:t xml:space="preserve">от </w:t>
                  </w:r>
                  <w:r w:rsidR="00063CD4">
                    <w:rPr>
                      <w:sz w:val="22"/>
                      <w:szCs w:val="22"/>
                    </w:rPr>
                    <w:t>12</w:t>
                  </w:r>
                  <w:r>
                    <w:rPr>
                      <w:sz w:val="22"/>
                      <w:szCs w:val="22"/>
                    </w:rPr>
                    <w:t>.11.2024 №</w:t>
                  </w:r>
                  <w:r w:rsidR="00063CD4">
                    <w:rPr>
                      <w:sz w:val="22"/>
                      <w:szCs w:val="22"/>
                    </w:rPr>
                    <w:t xml:space="preserve"> 304</w:t>
                  </w:r>
                </w:p>
                <w:p w:rsidR="00BA4B74" w:rsidRDefault="00BA4B74" w:rsidP="00106027">
                  <w:pPr>
                    <w:tabs>
                      <w:tab w:val="left" w:pos="709"/>
                    </w:tabs>
                    <w:ind w:firstLine="6274"/>
                    <w:rPr>
                      <w:sz w:val="22"/>
                      <w:szCs w:val="22"/>
                    </w:rPr>
                  </w:pPr>
                  <w:r>
                    <w:rPr>
                      <w:sz w:val="22"/>
                      <w:szCs w:val="22"/>
                    </w:rPr>
                    <w:t>Приложение</w:t>
                  </w:r>
                </w:p>
                <w:p w:rsidR="00371576" w:rsidRDefault="00371576" w:rsidP="00106027">
                  <w:pPr>
                    <w:tabs>
                      <w:tab w:val="left" w:pos="709"/>
                      <w:tab w:val="left" w:pos="7200"/>
                    </w:tabs>
                    <w:spacing w:line="360" w:lineRule="auto"/>
                    <w:ind w:firstLine="709"/>
                    <w:jc w:val="center"/>
                    <w:rPr>
                      <w:b/>
                      <w:sz w:val="28"/>
                    </w:rPr>
                  </w:pPr>
                </w:p>
                <w:p w:rsidR="00371576" w:rsidRDefault="00371576" w:rsidP="00106027">
                  <w:pPr>
                    <w:tabs>
                      <w:tab w:val="left" w:pos="709"/>
                      <w:tab w:val="left" w:pos="7200"/>
                    </w:tabs>
                    <w:spacing w:line="360" w:lineRule="auto"/>
                    <w:ind w:firstLine="709"/>
                    <w:jc w:val="center"/>
                    <w:rPr>
                      <w:b/>
                      <w:sz w:val="28"/>
                    </w:rPr>
                  </w:pPr>
                  <w:r>
                    <w:rPr>
                      <w:b/>
                      <w:sz w:val="28"/>
                    </w:rPr>
                    <w:t xml:space="preserve">ПРОЕКТ </w:t>
                  </w:r>
                  <w:r w:rsidRPr="008D2815">
                    <w:rPr>
                      <w:b/>
                      <w:sz w:val="28"/>
                    </w:rPr>
                    <w:t>РЕШЕНИ</w:t>
                  </w:r>
                  <w:r>
                    <w:rPr>
                      <w:b/>
                      <w:sz w:val="28"/>
                    </w:rPr>
                    <w:t>Я</w:t>
                  </w:r>
                </w:p>
                <w:p w:rsidR="00371576" w:rsidRPr="006258D8" w:rsidRDefault="00371576" w:rsidP="00106027">
                  <w:pPr>
                    <w:tabs>
                      <w:tab w:val="left" w:pos="709"/>
                      <w:tab w:val="right" w:pos="9471"/>
                    </w:tabs>
                    <w:ind w:firstLine="709"/>
                    <w:jc w:val="both"/>
                  </w:pPr>
                  <w:r>
                    <w:t>00.00</w:t>
                  </w:r>
                  <w:r w:rsidRPr="006258D8">
                    <w:t>.202</w:t>
                  </w:r>
                  <w:r>
                    <w:t>4</w:t>
                  </w:r>
                  <w:r w:rsidRPr="006258D8">
                    <w:tab/>
                    <w:t>№</w:t>
                  </w:r>
                </w:p>
                <w:p w:rsidR="00371576" w:rsidRPr="006258D8" w:rsidRDefault="00371576" w:rsidP="00106027">
                  <w:pPr>
                    <w:tabs>
                      <w:tab w:val="left" w:pos="709"/>
                      <w:tab w:val="left" w:pos="7200"/>
                    </w:tabs>
                    <w:ind w:firstLine="709"/>
                    <w:jc w:val="both"/>
                  </w:pPr>
                </w:p>
                <w:p w:rsidR="00371576" w:rsidRDefault="00371576" w:rsidP="00106027">
                  <w:pPr>
                    <w:tabs>
                      <w:tab w:val="left" w:pos="709"/>
                      <w:tab w:val="left" w:pos="7200"/>
                    </w:tabs>
                    <w:ind w:firstLine="709"/>
                    <w:jc w:val="both"/>
                  </w:pPr>
                  <w:r w:rsidRPr="006258D8">
                    <w:t>с. Каргасок</w:t>
                  </w:r>
                </w:p>
                <w:p w:rsidR="00371576" w:rsidRPr="006258D8" w:rsidRDefault="00371576" w:rsidP="00106027">
                  <w:pPr>
                    <w:tabs>
                      <w:tab w:val="left" w:pos="709"/>
                      <w:tab w:val="left" w:pos="7200"/>
                    </w:tabs>
                    <w:ind w:firstLine="709"/>
                    <w:jc w:val="both"/>
                  </w:pPr>
                </w:p>
                <w:p w:rsidR="00371576" w:rsidRPr="006258D8" w:rsidRDefault="00371576" w:rsidP="00106027">
                  <w:pPr>
                    <w:tabs>
                      <w:tab w:val="left" w:pos="709"/>
                      <w:tab w:val="left" w:pos="7200"/>
                    </w:tabs>
                    <w:ind w:firstLine="709"/>
                    <w:jc w:val="center"/>
                    <w:rPr>
                      <w:bCs/>
                    </w:rPr>
                  </w:pPr>
                  <w:r w:rsidRPr="006258D8">
                    <w:rPr>
                      <w:bCs/>
                    </w:rPr>
                    <w:t>О бюджете муниципального образования</w:t>
                  </w:r>
                  <w:r>
                    <w:rPr>
                      <w:bCs/>
                    </w:rPr>
                    <w:t xml:space="preserve"> </w:t>
                  </w:r>
                  <w:r w:rsidRPr="006258D8">
                    <w:rPr>
                      <w:bCs/>
                    </w:rPr>
                    <w:t xml:space="preserve">«Каргасокский район»  </w:t>
                  </w:r>
                </w:p>
                <w:p w:rsidR="00371576" w:rsidRPr="006258D8" w:rsidRDefault="00371576" w:rsidP="00106027">
                  <w:pPr>
                    <w:tabs>
                      <w:tab w:val="left" w:pos="709"/>
                      <w:tab w:val="left" w:pos="7200"/>
                    </w:tabs>
                    <w:ind w:firstLine="709"/>
                    <w:jc w:val="center"/>
                    <w:rPr>
                      <w:bCs/>
                    </w:rPr>
                  </w:pPr>
                  <w:r w:rsidRPr="006258D8">
                    <w:rPr>
                      <w:bCs/>
                    </w:rPr>
                    <w:t>на 202</w:t>
                  </w:r>
                  <w:r>
                    <w:rPr>
                      <w:bCs/>
                    </w:rPr>
                    <w:t>5</w:t>
                  </w:r>
                  <w:r w:rsidRPr="006258D8">
                    <w:rPr>
                      <w:bCs/>
                    </w:rPr>
                    <w:t xml:space="preserve"> год и на</w:t>
                  </w:r>
                  <w:r>
                    <w:rPr>
                      <w:bCs/>
                    </w:rPr>
                    <w:t xml:space="preserve"> </w:t>
                  </w:r>
                  <w:r w:rsidRPr="006258D8">
                    <w:rPr>
                      <w:bCs/>
                    </w:rPr>
                    <w:t>плановый период 202</w:t>
                  </w:r>
                  <w:r>
                    <w:rPr>
                      <w:bCs/>
                    </w:rPr>
                    <w:t>6</w:t>
                  </w:r>
                  <w:r w:rsidRPr="006258D8">
                    <w:rPr>
                      <w:bCs/>
                    </w:rPr>
                    <w:t xml:space="preserve"> и 202</w:t>
                  </w:r>
                  <w:r>
                    <w:rPr>
                      <w:bCs/>
                    </w:rPr>
                    <w:t>7</w:t>
                  </w:r>
                  <w:r w:rsidRPr="006258D8">
                    <w:rPr>
                      <w:bCs/>
                    </w:rPr>
                    <w:t xml:space="preserve"> годов</w:t>
                  </w:r>
                </w:p>
                <w:p w:rsidR="00371576" w:rsidRDefault="00371576" w:rsidP="00106027">
                  <w:pPr>
                    <w:tabs>
                      <w:tab w:val="left" w:pos="709"/>
                      <w:tab w:val="left" w:pos="7200"/>
                    </w:tabs>
                    <w:ind w:firstLine="709"/>
                    <w:jc w:val="center"/>
                    <w:rPr>
                      <w:bCs/>
                    </w:rPr>
                  </w:pPr>
                </w:p>
                <w:p w:rsidR="00371576" w:rsidRPr="006258D8" w:rsidRDefault="00371576" w:rsidP="00106027">
                  <w:pPr>
                    <w:tabs>
                      <w:tab w:val="left" w:pos="709"/>
                    </w:tabs>
                    <w:ind w:right="426" w:firstLine="709"/>
                    <w:jc w:val="both"/>
                  </w:pPr>
                  <w:r w:rsidRPr="006258D8">
                    <w:t>Заслушав проект бюджета муниципального образов</w:t>
                  </w:r>
                  <w:r>
                    <w:t>ания «Каргасокский район» на 2025</w:t>
                  </w:r>
                  <w:r w:rsidRPr="006258D8">
                    <w:t xml:space="preserve"> годи на плановый период 202</w:t>
                  </w:r>
                  <w:r>
                    <w:t>6</w:t>
                  </w:r>
                  <w:r w:rsidRPr="006258D8">
                    <w:t xml:space="preserve"> и 202</w:t>
                  </w:r>
                  <w:r>
                    <w:t>7</w:t>
                  </w:r>
                  <w:r w:rsidRPr="006258D8">
                    <w:t xml:space="preserve"> годов, представленный Администрацией Каргасокского района,</w:t>
                  </w:r>
                </w:p>
                <w:p w:rsidR="00371576" w:rsidRPr="006258D8" w:rsidRDefault="00371576" w:rsidP="00106027">
                  <w:pPr>
                    <w:tabs>
                      <w:tab w:val="left" w:pos="709"/>
                    </w:tabs>
                    <w:ind w:right="-249" w:firstLine="709"/>
                    <w:jc w:val="both"/>
                  </w:pPr>
                </w:p>
                <w:p w:rsidR="00371576" w:rsidRPr="006258D8" w:rsidRDefault="00371576" w:rsidP="00106027">
                  <w:pPr>
                    <w:tabs>
                      <w:tab w:val="left" w:pos="709"/>
                    </w:tabs>
                    <w:ind w:firstLine="709"/>
                  </w:pPr>
                  <w:r w:rsidRPr="006258D8">
                    <w:t>РЕШИЛА:</w:t>
                  </w:r>
                </w:p>
                <w:p w:rsidR="00371576" w:rsidRPr="006258D8" w:rsidRDefault="00371576" w:rsidP="00106027">
                  <w:pPr>
                    <w:tabs>
                      <w:tab w:val="left" w:pos="709"/>
                    </w:tabs>
                    <w:ind w:firstLine="709"/>
                    <w:rPr>
                      <w:highlight w:val="yellow"/>
                    </w:rPr>
                  </w:pPr>
                </w:p>
                <w:tbl>
                  <w:tblPr>
                    <w:tblW w:w="9674" w:type="dxa"/>
                    <w:tblLayout w:type="fixed"/>
                    <w:tblLook w:val="0000" w:firstRow="0" w:lastRow="0" w:firstColumn="0" w:lastColumn="0" w:noHBand="0" w:noVBand="0"/>
                  </w:tblPr>
                  <w:tblGrid>
                    <w:gridCol w:w="3708"/>
                    <w:gridCol w:w="2672"/>
                    <w:gridCol w:w="3294"/>
                  </w:tblGrid>
                  <w:tr w:rsidR="00371576" w:rsidRPr="006258D8" w:rsidTr="007C3BBC">
                    <w:tc>
                      <w:tcPr>
                        <w:tcW w:w="9674" w:type="dxa"/>
                        <w:gridSpan w:val="3"/>
                      </w:tcPr>
                      <w:p w:rsidR="00371576" w:rsidRPr="006258D8" w:rsidRDefault="00371576" w:rsidP="00106027">
                        <w:pPr>
                          <w:tabs>
                            <w:tab w:val="left" w:pos="709"/>
                          </w:tabs>
                          <w:ind w:firstLine="709"/>
                          <w:jc w:val="both"/>
                          <w:rPr>
                            <w:b/>
                            <w:bCs/>
                          </w:rPr>
                        </w:pPr>
                        <w:r w:rsidRPr="006258D8">
                          <w:rPr>
                            <w:b/>
                            <w:bCs/>
                          </w:rPr>
                          <w:t>Статья 1</w:t>
                        </w:r>
                      </w:p>
                      <w:p w:rsidR="00371576" w:rsidRPr="000951A3" w:rsidRDefault="00371576" w:rsidP="00106027">
                        <w:pPr>
                          <w:tabs>
                            <w:tab w:val="left" w:pos="709"/>
                          </w:tabs>
                          <w:ind w:firstLine="709"/>
                          <w:jc w:val="both"/>
                          <w:rPr>
                            <w:bCs/>
                          </w:rPr>
                        </w:pPr>
                        <w:r w:rsidRPr="00A36B14">
                          <w:t>1. Утвердить основные характер</w:t>
                        </w:r>
                        <w:r>
                          <w:t>истики бюджета муниципального образования «Каргасокский район» на 2025</w:t>
                        </w:r>
                        <w:r w:rsidRPr="00A36B14">
                          <w:t xml:space="preserve"> год:</w:t>
                        </w:r>
                      </w:p>
                      <w:p w:rsidR="00371576" w:rsidRPr="00024260" w:rsidRDefault="00371576" w:rsidP="00106027">
                        <w:pPr>
                          <w:tabs>
                            <w:tab w:val="left" w:pos="709"/>
                          </w:tabs>
                          <w:spacing w:line="276" w:lineRule="auto"/>
                          <w:ind w:firstLine="709"/>
                          <w:jc w:val="both"/>
                        </w:pPr>
                        <w:r w:rsidRPr="00024260">
                          <w:t>1</w:t>
                        </w:r>
                        <w:r>
                          <w:t xml:space="preserve">) общий объем доходов </w:t>
                        </w:r>
                        <w:r w:rsidRPr="00024260">
                          <w:t>бю</w:t>
                        </w:r>
                        <w:r>
                          <w:t>джета муниципального образования «Каргасокский район» в сумме 1</w:t>
                        </w:r>
                        <w:r w:rsidR="00E95054">
                          <w:t> </w:t>
                        </w:r>
                        <w:r>
                          <w:t>660</w:t>
                        </w:r>
                        <w:r w:rsidR="00E95054">
                          <w:t> </w:t>
                        </w:r>
                        <w:r>
                          <w:t>901</w:t>
                        </w:r>
                        <w:r w:rsidR="00E95054">
                          <w:t xml:space="preserve"> </w:t>
                        </w:r>
                        <w:r>
                          <w:t xml:space="preserve">600,00 </w:t>
                        </w:r>
                        <w:r w:rsidRPr="00024260">
                          <w:t>рублей, в том числе налоговые и неналогов</w:t>
                        </w:r>
                        <w:r>
                          <w:t>ые доходы в сумме 481 925 900,00</w:t>
                        </w:r>
                        <w:r w:rsidRPr="00024260">
                          <w:t xml:space="preserve"> рублей, безвозмездные посту</w:t>
                        </w:r>
                        <w:r>
                          <w:t>пления в сумме 1</w:t>
                        </w:r>
                        <w:r w:rsidR="00E95054">
                          <w:t> </w:t>
                        </w:r>
                        <w:r>
                          <w:t>178</w:t>
                        </w:r>
                        <w:r w:rsidR="00E95054">
                          <w:t> </w:t>
                        </w:r>
                        <w:r>
                          <w:t>975</w:t>
                        </w:r>
                        <w:r w:rsidR="00E95054">
                          <w:t xml:space="preserve"> </w:t>
                        </w:r>
                        <w:r>
                          <w:t xml:space="preserve">700,00 </w:t>
                        </w:r>
                        <w:r w:rsidRPr="00024260">
                          <w:t>рублей;</w:t>
                        </w:r>
                      </w:p>
                      <w:p w:rsidR="00371576" w:rsidRPr="00024260" w:rsidRDefault="00371576" w:rsidP="00106027">
                        <w:pPr>
                          <w:tabs>
                            <w:tab w:val="left" w:pos="709"/>
                          </w:tabs>
                          <w:spacing w:line="276" w:lineRule="auto"/>
                          <w:ind w:firstLine="709"/>
                          <w:jc w:val="both"/>
                        </w:pPr>
                        <w:r w:rsidRPr="00024260">
                          <w:t>2)</w:t>
                        </w:r>
                        <w:r>
                          <w:t xml:space="preserve"> общий объем расходов </w:t>
                        </w:r>
                        <w:r w:rsidRPr="00024260">
                          <w:t>бюджета</w:t>
                        </w:r>
                        <w:r>
                          <w:t xml:space="preserve"> муниципального образования «Каргасокский район»</w:t>
                        </w:r>
                        <w:r w:rsidRPr="00024260">
                          <w:t xml:space="preserve"> в </w:t>
                        </w:r>
                        <w:r>
                          <w:t>сумме 1 660 901 600,00</w:t>
                        </w:r>
                        <w:r w:rsidRPr="00024260">
                          <w:t xml:space="preserve"> рублей;</w:t>
                        </w:r>
                      </w:p>
                      <w:p w:rsidR="00371576" w:rsidRDefault="00371576" w:rsidP="00106027">
                        <w:pPr>
                          <w:tabs>
                            <w:tab w:val="left" w:pos="709"/>
                            <w:tab w:val="num" w:pos="1418"/>
                          </w:tabs>
                          <w:spacing w:line="276" w:lineRule="auto"/>
                          <w:ind w:firstLine="709"/>
                          <w:jc w:val="both"/>
                        </w:pPr>
                        <w:r>
                          <w:t>3) дефицит бюджет муниципального образования «Каргасокский район» в сумме 0,00</w:t>
                        </w:r>
                        <w:r w:rsidRPr="00024260">
                          <w:t xml:space="preserve"> рубля</w:t>
                        </w:r>
                        <w:r>
                          <w:t>.</w:t>
                        </w:r>
                      </w:p>
                      <w:p w:rsidR="00371576" w:rsidRPr="00171447" w:rsidRDefault="00371576" w:rsidP="00106027">
                        <w:pPr>
                          <w:tabs>
                            <w:tab w:val="left" w:pos="709"/>
                            <w:tab w:val="num" w:pos="1418"/>
                          </w:tabs>
                          <w:spacing w:line="276" w:lineRule="auto"/>
                          <w:ind w:firstLine="709"/>
                          <w:jc w:val="both"/>
                        </w:pPr>
                        <w:r>
                          <w:t xml:space="preserve">2. </w:t>
                        </w:r>
                        <w:r w:rsidRPr="00171447">
                          <w:t>Утвердить основные характер</w:t>
                        </w:r>
                        <w:r>
                          <w:t>истики бюджета муниципального образования «Каргасокский район» на 2026 год и на 2027</w:t>
                        </w:r>
                        <w:r w:rsidRPr="00171447">
                          <w:t xml:space="preserve"> год:</w:t>
                        </w:r>
                      </w:p>
                      <w:p w:rsidR="00371576" w:rsidRPr="00613450" w:rsidRDefault="00371576" w:rsidP="00106027">
                        <w:pPr>
                          <w:tabs>
                            <w:tab w:val="left" w:pos="709"/>
                          </w:tabs>
                          <w:spacing w:line="276" w:lineRule="auto"/>
                          <w:ind w:firstLine="709"/>
                          <w:jc w:val="both"/>
                        </w:pPr>
                        <w:r w:rsidRPr="00613450">
                          <w:t>1) общий объем д</w:t>
                        </w:r>
                        <w:r>
                          <w:t>оходов бюджета муниципального образования «Каргасокский район» на 2026</w:t>
                        </w:r>
                        <w:r w:rsidRPr="00613450">
                          <w:t xml:space="preserve"> год в сумме 1</w:t>
                        </w:r>
                        <w:r>
                          <w:t xml:space="preserve"> 405 058 030,00</w:t>
                        </w:r>
                        <w:r w:rsidRPr="00613450">
                          <w:t xml:space="preserve"> рублей, в том числе налоговые и неналогов</w:t>
                        </w:r>
                        <w:r>
                          <w:t xml:space="preserve">ые доходы в сумме 517 425 830,00 </w:t>
                        </w:r>
                        <w:r w:rsidRPr="00613450">
                          <w:t>рублей, безвозмездные посту</w:t>
                        </w:r>
                        <w:r>
                          <w:t xml:space="preserve">пления в сумме 887 632 200,00 </w:t>
                        </w:r>
                        <w:r w:rsidRPr="00613450">
                          <w:t>рублей и на 2</w:t>
                        </w:r>
                        <w:r>
                          <w:t>027 год в сумме 1 429 624 090,00</w:t>
                        </w:r>
                        <w:r w:rsidRPr="00613450">
                          <w:t xml:space="preserve"> рублей, в том числе налоговые и неналогов</w:t>
                        </w:r>
                        <w:r>
                          <w:t>ые доходы в сумме 550 748 590,00</w:t>
                        </w:r>
                        <w:r w:rsidRPr="00613450">
                          <w:t xml:space="preserve"> рублей, безвозмездные посту</w:t>
                        </w:r>
                        <w:r>
                          <w:t>пления в сумме 878 875 500,00</w:t>
                        </w:r>
                        <w:r w:rsidRPr="00613450">
                          <w:t xml:space="preserve"> рублей;</w:t>
                        </w:r>
                      </w:p>
                      <w:p w:rsidR="00371576" w:rsidRPr="00171447" w:rsidRDefault="00371576" w:rsidP="00106027">
                        <w:pPr>
                          <w:tabs>
                            <w:tab w:val="left" w:pos="709"/>
                          </w:tabs>
                          <w:spacing w:line="276" w:lineRule="auto"/>
                          <w:ind w:firstLine="709"/>
                          <w:jc w:val="both"/>
                        </w:pPr>
                        <w:r w:rsidRPr="00613450">
                          <w:t>2) общий объем ра</w:t>
                        </w:r>
                        <w:r>
                          <w:t>сходов бюджета муниципального образования «Каргасокский район» на 2026 год в сумме 1 405 058 030,00</w:t>
                        </w:r>
                        <w:r w:rsidRPr="00613450">
                          <w:t xml:space="preserve"> рублей, в том числе условно утвержденные расходы в сумм</w:t>
                        </w:r>
                        <w:r>
                          <w:t>е 13 122 300,00 рублей и на 2027 год в сумме 1 429 624 090,00</w:t>
                        </w:r>
                        <w:r w:rsidRPr="00613450">
                          <w:t xml:space="preserve"> рублей, в том числе условно утвержденн</w:t>
                        </w:r>
                        <w:r>
                          <w:t>ые расходы в сумме 27 812 665,00</w:t>
                        </w:r>
                        <w:r w:rsidRPr="00613450">
                          <w:t xml:space="preserve"> рублей;</w:t>
                        </w:r>
                      </w:p>
                      <w:p w:rsidR="00371576" w:rsidRDefault="00371576" w:rsidP="00106027">
                        <w:pPr>
                          <w:tabs>
                            <w:tab w:val="left" w:pos="709"/>
                          </w:tabs>
                          <w:ind w:firstLine="709"/>
                          <w:jc w:val="both"/>
                        </w:pPr>
                        <w:r w:rsidRPr="00171447">
                          <w:t>3)  п</w:t>
                        </w:r>
                        <w:r>
                          <w:t xml:space="preserve">рогнозируемый дефицит </w:t>
                        </w:r>
                        <w:r w:rsidRPr="00171447">
                          <w:t>бюдж</w:t>
                        </w:r>
                        <w:r>
                          <w:t>ета муниципального образования «Каргасокский район» на 2026 год в сумме 0,00</w:t>
                        </w:r>
                        <w:r w:rsidRPr="00171447">
                          <w:t xml:space="preserve"> рублей</w:t>
                        </w:r>
                        <w:r>
                          <w:t xml:space="preserve">; на 2027 год в сумме 0,00 </w:t>
                        </w:r>
                        <w:r w:rsidRPr="00171447">
                          <w:t>рублей.</w:t>
                        </w:r>
                      </w:p>
                      <w:p w:rsidR="00371576" w:rsidRPr="006258D8" w:rsidRDefault="00371576" w:rsidP="00106027">
                        <w:pPr>
                          <w:tabs>
                            <w:tab w:val="left" w:pos="709"/>
                          </w:tabs>
                          <w:ind w:firstLine="709"/>
                          <w:jc w:val="both"/>
                          <w:rPr>
                            <w:b/>
                          </w:rPr>
                        </w:pPr>
                        <w:r w:rsidRPr="006258D8">
                          <w:rPr>
                            <w:b/>
                          </w:rPr>
                          <w:t>Статья 2</w:t>
                        </w:r>
                      </w:p>
                      <w:p w:rsidR="00371576" w:rsidRPr="006258D8" w:rsidRDefault="00371576" w:rsidP="00106027">
                        <w:pPr>
                          <w:tabs>
                            <w:tab w:val="left" w:pos="709"/>
                          </w:tabs>
                          <w:ind w:firstLine="709"/>
                          <w:jc w:val="both"/>
                        </w:pPr>
                        <w:r w:rsidRPr="006258D8">
                          <w:t>Установит</w:t>
                        </w:r>
                        <w:r>
                          <w:t xml:space="preserve">ь, что остатки средств </w:t>
                        </w:r>
                        <w:r w:rsidRPr="006258D8">
                          <w:t>бюджета</w:t>
                        </w:r>
                        <w:r>
                          <w:t xml:space="preserve"> муниципального образования «Каргасокский район»</w:t>
                        </w:r>
                        <w:r w:rsidRPr="006258D8">
                          <w:t xml:space="preserve"> на начало текущего финансового года, за исключением остатков</w:t>
                        </w:r>
                        <w:r>
                          <w:t xml:space="preserve"> бюджетных ассигнований</w:t>
                        </w:r>
                        <w:r w:rsidRPr="006258D8">
                          <w:t xml:space="preserve"> дорожного фонда муниципального образования «Каргасокский </w:t>
                        </w:r>
                        <w:r w:rsidRPr="006258D8">
                          <w:lastRenderedPageBreak/>
                          <w:t>район»</w:t>
                        </w:r>
                        <w:r>
                          <w:t>, остатков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w:t>
                        </w:r>
                        <w:r w:rsidRPr="006258D8">
                          <w:t xml:space="preserve"> и остатков неиспользованных межбюджетных </w:t>
                        </w:r>
                        <w:r>
                          <w:t>трансфертов, полученных</w:t>
                        </w:r>
                        <w:r w:rsidRPr="006258D8">
                          <w:t xml:space="preserve"> бюджетом</w:t>
                        </w:r>
                        <w:r>
                          <w:t xml:space="preserve"> муниципального образования «Каргасокский район»</w:t>
                        </w:r>
                        <w:r w:rsidRPr="006258D8">
                          <w:t xml:space="preserve">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rsidRPr="000621EA">
                          <w:t>возни</w:t>
                        </w:r>
                        <w:r>
                          <w:t xml:space="preserve">кающих при исполнении </w:t>
                        </w:r>
                        <w:r w:rsidRPr="000621EA">
                          <w:t>бюджета</w:t>
                        </w:r>
                        <w:r>
                          <w:t xml:space="preserve"> муниципального образования «Каргасокский район», и </w:t>
                        </w:r>
                        <w:r w:rsidRPr="000621EA">
                          <w:t>на</w:t>
                        </w:r>
                        <w:r>
                          <w:t xml:space="preserve"> </w:t>
                        </w:r>
                        <w:r w:rsidRPr="000621EA">
                          <w:t>увеличение</w:t>
                        </w:r>
                        <w:r>
                          <w:t xml:space="preserve"> </w:t>
                        </w:r>
                        <w:r w:rsidRPr="000621EA">
                          <w:t>бюджетных</w:t>
                        </w:r>
                        <w:r>
                          <w:t xml:space="preserve"> </w:t>
                        </w:r>
                        <w:r w:rsidRPr="000621EA">
                          <w:t>ассигнований по заключенным соглашениям на возмещение  субсидий</w:t>
                        </w:r>
                        <w:r>
                          <w:t xml:space="preserve"> за  недополученные</w:t>
                        </w:r>
                        <w:r w:rsidRPr="000621EA">
                          <w:t xml:space="preserve"> доходы, на  оплату заключенных от имени муниципального образования «Каргасокский район»  муниципальных контрактов на приобретение основных средств, на приобретение объектов недвижимого имущества в муниципальную собственность, на выполнение работ по строительству (реконструкции) объектов, по проведению ремонта объектов недвижимого имуществ</w:t>
                        </w:r>
                        <w:r>
                          <w:t>а</w:t>
                        </w:r>
                        <w:r w:rsidRPr="000621EA">
                          <w:t>, на разработку проектной документации, на реализацию мероприятий по информатизации в части информационных систем и информационно-коммуникационной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371576" w:rsidRPr="006258D8" w:rsidRDefault="00371576" w:rsidP="00106027">
                        <w:pPr>
                          <w:tabs>
                            <w:tab w:val="left" w:pos="709"/>
                          </w:tabs>
                          <w:ind w:firstLine="709"/>
                          <w:jc w:val="both"/>
                          <w:rPr>
                            <w:b/>
                          </w:rPr>
                        </w:pPr>
                        <w:r w:rsidRPr="006258D8">
                          <w:rPr>
                            <w:b/>
                          </w:rPr>
                          <w:t>Статья 3</w:t>
                        </w:r>
                      </w:p>
                      <w:p w:rsidR="00371576" w:rsidRPr="006258D8" w:rsidRDefault="00371576" w:rsidP="00106027">
                        <w:pPr>
                          <w:tabs>
                            <w:tab w:val="left" w:pos="709"/>
                          </w:tabs>
                          <w:ind w:firstLine="709"/>
                          <w:jc w:val="both"/>
                        </w:pPr>
                        <w:r w:rsidRPr="006258D8">
                          <w:t>Утвердить:</w:t>
                        </w:r>
                      </w:p>
                      <w:p w:rsidR="00371576" w:rsidRPr="006258D8" w:rsidRDefault="00371576" w:rsidP="00106027">
                        <w:pPr>
                          <w:tabs>
                            <w:tab w:val="left" w:pos="709"/>
                          </w:tabs>
                          <w:ind w:firstLine="709"/>
                          <w:jc w:val="both"/>
                        </w:pPr>
                        <w:r>
                          <w:t>1</w:t>
                        </w:r>
                        <w:r w:rsidRPr="006258D8">
                          <w:t xml:space="preserve">) </w:t>
                        </w:r>
                        <w:hyperlink r:id="rId10" w:history="1">
                          <w:r w:rsidRPr="006258D8">
                            <w:t>перечень</w:t>
                          </w:r>
                        </w:hyperlink>
                        <w:r w:rsidRPr="006258D8">
                          <w:t xml:space="preserve"> главных а</w:t>
                        </w:r>
                        <w:r>
                          <w:t xml:space="preserve">дминистраторов доходов </w:t>
                        </w:r>
                        <w:r w:rsidRPr="006258D8">
                          <w:t>бюджета</w:t>
                        </w:r>
                        <w:r>
                          <w:t xml:space="preserve"> муниципального образования «Каргасокский район»</w:t>
                        </w:r>
                        <w:r w:rsidRPr="006258D8">
                          <w:t xml:space="preserve"> - органов местного самоуправления и муниципальных казенных учреждений муниципального обра</w:t>
                        </w:r>
                        <w:r>
                          <w:t xml:space="preserve">зования «Каргасокский район» </w:t>
                        </w:r>
                        <w:r w:rsidRPr="006258D8">
                          <w:t xml:space="preserve">согласно </w:t>
                        </w:r>
                        <w:r w:rsidRPr="006258D8">
                          <w:rPr>
                            <w:b/>
                          </w:rPr>
                          <w:t xml:space="preserve">приложению </w:t>
                        </w:r>
                        <w:r>
                          <w:rPr>
                            <w:b/>
                          </w:rPr>
                          <w:t>1</w:t>
                        </w:r>
                        <w:r>
                          <w:t xml:space="preserve"> к настоящему р</w:t>
                        </w:r>
                        <w:r w:rsidRPr="006258D8">
                          <w:t>ешению;</w:t>
                        </w:r>
                      </w:p>
                      <w:p w:rsidR="00371576" w:rsidRPr="006258D8" w:rsidRDefault="00371576" w:rsidP="00106027">
                        <w:pPr>
                          <w:tabs>
                            <w:tab w:val="left" w:pos="709"/>
                          </w:tabs>
                          <w:ind w:firstLine="709"/>
                          <w:jc w:val="both"/>
                        </w:pPr>
                        <w:r>
                          <w:t>2</w:t>
                        </w:r>
                        <w:r w:rsidRPr="006258D8">
                          <w:t>) перечень главных администраторов источников ф</w:t>
                        </w:r>
                        <w:r>
                          <w:t>инансирования дефицита</w:t>
                        </w:r>
                        <w:r w:rsidRPr="006258D8">
                          <w:t xml:space="preserve"> бюджета</w:t>
                        </w:r>
                        <w:r>
                          <w:t xml:space="preserve"> </w:t>
                        </w:r>
                        <w:r w:rsidRPr="006258D8">
                          <w:t>и закрепляемые за ними виды источников финансирования дефицита бюджета</w:t>
                        </w:r>
                        <w:r>
                          <w:t xml:space="preserve"> муниципального образования «Каргасокский район»</w:t>
                        </w:r>
                        <w:r w:rsidRPr="006258D8">
                          <w:t xml:space="preserve"> согласно </w:t>
                        </w:r>
                        <w:r w:rsidRPr="006258D8">
                          <w:rPr>
                            <w:b/>
                          </w:rPr>
                          <w:t xml:space="preserve">приложению </w:t>
                        </w:r>
                        <w:r>
                          <w:rPr>
                            <w:b/>
                          </w:rPr>
                          <w:t>2</w:t>
                        </w:r>
                        <w:r>
                          <w:t xml:space="preserve"> к настоящему р</w:t>
                        </w:r>
                        <w:r w:rsidRPr="006258D8">
                          <w:t>ешению;</w:t>
                        </w:r>
                      </w:p>
                      <w:p w:rsidR="00371576" w:rsidRPr="006258D8" w:rsidRDefault="00371576" w:rsidP="00106027">
                        <w:pPr>
                          <w:tabs>
                            <w:tab w:val="left" w:pos="709"/>
                          </w:tabs>
                          <w:ind w:firstLine="709"/>
                          <w:jc w:val="both"/>
                        </w:pPr>
                        <w:r>
                          <w:t>3</w:t>
                        </w:r>
                        <w:r w:rsidRPr="006258D8">
                          <w:t>)</w:t>
                        </w:r>
                        <w:r>
                          <w:t xml:space="preserve"> </w:t>
                        </w:r>
                        <w:hyperlink r:id="rId11" w:history="1">
                          <w:r w:rsidRPr="006258D8">
                            <w:t>перечень</w:t>
                          </w:r>
                        </w:hyperlink>
                        <w:r w:rsidRPr="006258D8">
                          <w:t xml:space="preserve"> главных р</w:t>
                        </w:r>
                        <w:r>
                          <w:t xml:space="preserve">аспорядителей средств </w:t>
                        </w:r>
                        <w:r w:rsidRPr="006258D8">
                          <w:t>бюджета</w:t>
                        </w:r>
                        <w:r>
                          <w:t xml:space="preserve"> муниципального образования «Каргасокский район» </w:t>
                        </w:r>
                        <w:r w:rsidRPr="006258D8">
                          <w:t xml:space="preserve"> согласно </w:t>
                        </w:r>
                        <w:r w:rsidRPr="006258D8">
                          <w:rPr>
                            <w:b/>
                          </w:rPr>
                          <w:t xml:space="preserve">приложению </w:t>
                        </w:r>
                        <w:r>
                          <w:rPr>
                            <w:b/>
                          </w:rPr>
                          <w:t>3</w:t>
                        </w:r>
                        <w:r>
                          <w:t xml:space="preserve"> к настоящему р</w:t>
                        </w:r>
                        <w:r w:rsidRPr="006258D8">
                          <w:t>ешению.</w:t>
                        </w:r>
                      </w:p>
                      <w:p w:rsidR="00371576" w:rsidRPr="006258D8" w:rsidRDefault="00371576" w:rsidP="00106027">
                        <w:pPr>
                          <w:tabs>
                            <w:tab w:val="left" w:pos="709"/>
                          </w:tabs>
                          <w:ind w:firstLine="709"/>
                          <w:jc w:val="both"/>
                          <w:rPr>
                            <w:b/>
                          </w:rPr>
                        </w:pPr>
                        <w:r w:rsidRPr="006258D8">
                          <w:rPr>
                            <w:b/>
                          </w:rPr>
                          <w:t>Статья 4</w:t>
                        </w:r>
                      </w:p>
                      <w:p w:rsidR="00371576" w:rsidRPr="006258D8" w:rsidRDefault="00371576" w:rsidP="00106027">
                        <w:pPr>
                          <w:tabs>
                            <w:tab w:val="left" w:pos="709"/>
                          </w:tabs>
                          <w:ind w:firstLine="709"/>
                          <w:jc w:val="both"/>
                        </w:pPr>
                        <w:r w:rsidRPr="006258D8">
                          <w:t>1. Утвердить:</w:t>
                        </w:r>
                      </w:p>
                      <w:p w:rsidR="00371576" w:rsidRPr="006258D8" w:rsidRDefault="00371576" w:rsidP="00106027">
                        <w:pPr>
                          <w:tabs>
                            <w:tab w:val="left" w:pos="709"/>
                          </w:tabs>
                          <w:ind w:firstLine="709"/>
                          <w:jc w:val="both"/>
                        </w:pPr>
                        <w:r w:rsidRPr="006258D8">
                          <w:t xml:space="preserve">в пределах прогнозируемого общего объема доходов, установленного </w:t>
                        </w:r>
                        <w:hyperlink w:anchor="Par22" w:history="1">
                          <w:r w:rsidRPr="006258D8">
                            <w:t>статьей 1</w:t>
                          </w:r>
                        </w:hyperlink>
                        <w:r>
                          <w:t xml:space="preserve"> настоящего р</w:t>
                        </w:r>
                        <w:r w:rsidRPr="006258D8">
                          <w:t>ешения, поступление доходов по основным источникам</w:t>
                        </w:r>
                        <w:r>
                          <w:t xml:space="preserve"> на 2025</w:t>
                        </w:r>
                        <w:r w:rsidRPr="006258D8">
                          <w:t xml:space="preserve"> год согласно </w:t>
                        </w:r>
                        <w:r w:rsidRPr="006258D8">
                          <w:rPr>
                            <w:b/>
                          </w:rPr>
                          <w:t xml:space="preserve">приложению </w:t>
                        </w:r>
                        <w:r>
                          <w:rPr>
                            <w:b/>
                          </w:rPr>
                          <w:t>4</w:t>
                        </w:r>
                        <w:r>
                          <w:t xml:space="preserve"> и на плановый период 2026 и 2027</w:t>
                        </w:r>
                        <w:r w:rsidRPr="006258D8">
                          <w:t xml:space="preserve"> годов согласно </w:t>
                        </w:r>
                        <w:r>
                          <w:rPr>
                            <w:b/>
                          </w:rPr>
                          <w:t>приложению 4</w:t>
                        </w:r>
                        <w:r w:rsidRPr="006258D8">
                          <w:rPr>
                            <w:b/>
                          </w:rPr>
                          <w:t>.1</w:t>
                        </w:r>
                        <w:r>
                          <w:t xml:space="preserve"> к настоящему Р</w:t>
                        </w:r>
                        <w:r w:rsidRPr="006258D8">
                          <w:t>ешению;</w:t>
                        </w:r>
                      </w:p>
                      <w:p w:rsidR="00371576" w:rsidRPr="006258D8" w:rsidRDefault="00371576" w:rsidP="00106027">
                        <w:pPr>
                          <w:tabs>
                            <w:tab w:val="left" w:pos="709"/>
                          </w:tabs>
                          <w:ind w:firstLine="709"/>
                          <w:jc w:val="both"/>
                        </w:pPr>
                        <w:r w:rsidRPr="006258D8">
                          <w:t>распределение бюджетных ассигнований</w:t>
                        </w:r>
                        <w:r>
                          <w:t xml:space="preserve"> бюджета муниципального образования «Каргасокский район»</w:t>
                        </w:r>
                        <w:r w:rsidRPr="006258D8">
                          <w:t xml:space="preserve"> по разделам и подразделам классиф</w:t>
                        </w:r>
                        <w:r>
                          <w:t>икации расходов бюджетов на 2025</w:t>
                        </w:r>
                        <w:r w:rsidRPr="006258D8">
                          <w:t xml:space="preserve"> год согласно </w:t>
                        </w:r>
                        <w:r w:rsidRPr="006258D8">
                          <w:rPr>
                            <w:b/>
                          </w:rPr>
                          <w:t xml:space="preserve">приложению </w:t>
                        </w:r>
                        <w:r>
                          <w:rPr>
                            <w:b/>
                          </w:rPr>
                          <w:t>5</w:t>
                        </w:r>
                        <w:r w:rsidRPr="006258D8">
                          <w:t xml:space="preserve"> и на п</w:t>
                        </w:r>
                        <w:r>
                          <w:t>лановый период 2026 и 2027</w:t>
                        </w:r>
                        <w:r w:rsidRPr="006258D8">
                          <w:t xml:space="preserve"> годов согласно </w:t>
                        </w:r>
                        <w:r>
                          <w:rPr>
                            <w:b/>
                          </w:rPr>
                          <w:t>приложению 5</w:t>
                        </w:r>
                        <w:r w:rsidRPr="006258D8">
                          <w:rPr>
                            <w:b/>
                          </w:rPr>
                          <w:t>.1</w:t>
                        </w:r>
                        <w:r>
                          <w:t xml:space="preserve"> к настоящему р</w:t>
                        </w:r>
                        <w:r w:rsidRPr="006258D8">
                          <w:t>ешению;</w:t>
                        </w:r>
                      </w:p>
                      <w:p w:rsidR="00371576" w:rsidRPr="006258D8" w:rsidRDefault="00371576" w:rsidP="00106027">
                        <w:pPr>
                          <w:tabs>
                            <w:tab w:val="left" w:pos="709"/>
                          </w:tabs>
                          <w:ind w:firstLine="709"/>
                          <w:jc w:val="both"/>
                        </w:pPr>
                        <w:r w:rsidRPr="006258D8">
                          <w:t>распределение бюджетных ассигнований</w:t>
                        </w:r>
                        <w:r>
                          <w:t xml:space="preserve"> бюджета муниципального образования «Каргасокский район» по </w:t>
                        </w:r>
                        <w:r w:rsidRPr="006258D8">
                          <w:t>целевым статьям (муниципальным</w:t>
                        </w:r>
                        <w:r>
                          <w:t xml:space="preserve"> программам </w:t>
                        </w:r>
                        <w:r w:rsidRPr="006258D8">
                          <w:t>и непрограммным направлениям деятельности), группам и подгруппам видов расходов классиф</w:t>
                        </w:r>
                        <w:r>
                          <w:t>икации расходов бюджетов на 2025</w:t>
                        </w:r>
                        <w:r w:rsidRPr="006258D8">
                          <w:t xml:space="preserve"> год согласно </w:t>
                        </w:r>
                        <w:r w:rsidRPr="006258D8">
                          <w:rPr>
                            <w:b/>
                          </w:rPr>
                          <w:t xml:space="preserve">приложению </w:t>
                        </w:r>
                        <w:r>
                          <w:rPr>
                            <w:b/>
                          </w:rPr>
                          <w:t>6</w:t>
                        </w:r>
                        <w:r>
                          <w:t xml:space="preserve"> и на плановый период 2026 и 2027</w:t>
                        </w:r>
                        <w:r w:rsidRPr="006258D8">
                          <w:t xml:space="preserve"> годов согласно </w:t>
                        </w:r>
                        <w:r>
                          <w:rPr>
                            <w:b/>
                          </w:rPr>
                          <w:t>приложению 6</w:t>
                        </w:r>
                        <w:r w:rsidRPr="006258D8">
                          <w:rPr>
                            <w:b/>
                          </w:rPr>
                          <w:t>.1</w:t>
                        </w:r>
                        <w:r w:rsidRPr="006258D8">
                          <w:t xml:space="preserve"> к настоящему решению;</w:t>
                        </w:r>
                      </w:p>
                      <w:p w:rsidR="00371576" w:rsidRPr="006258D8" w:rsidRDefault="00371576" w:rsidP="00106027">
                        <w:pPr>
                          <w:tabs>
                            <w:tab w:val="left" w:pos="709"/>
                          </w:tabs>
                          <w:ind w:firstLine="709"/>
                          <w:jc w:val="both"/>
                        </w:pPr>
                        <w:r w:rsidRPr="006258D8">
                          <w:t xml:space="preserve"> ведомственную структуру ра</w:t>
                        </w:r>
                        <w:r>
                          <w:t>сходов  бюджета муниципального образования «Каргасокский район» на 2025</w:t>
                        </w:r>
                        <w:r w:rsidRPr="006258D8">
                          <w:t xml:space="preserve"> год согласно </w:t>
                        </w:r>
                        <w:r w:rsidRPr="006258D8">
                          <w:rPr>
                            <w:b/>
                          </w:rPr>
                          <w:t xml:space="preserve">приложению </w:t>
                        </w:r>
                        <w:r>
                          <w:rPr>
                            <w:b/>
                          </w:rPr>
                          <w:t>7</w:t>
                        </w:r>
                        <w:r>
                          <w:t xml:space="preserve"> к настоящему р</w:t>
                        </w:r>
                        <w:r w:rsidRPr="006258D8">
                          <w:t>ешению и на плановый период 202</w:t>
                        </w:r>
                        <w:r>
                          <w:t>6 и 2027</w:t>
                        </w:r>
                        <w:r w:rsidRPr="006258D8">
                          <w:t xml:space="preserve"> годов согласно </w:t>
                        </w:r>
                        <w:hyperlink r:id="rId12" w:history="1">
                          <w:r>
                            <w:rPr>
                              <w:b/>
                            </w:rPr>
                            <w:t>приложению 7</w:t>
                          </w:r>
                          <w:r w:rsidRPr="006258D8">
                            <w:rPr>
                              <w:b/>
                            </w:rPr>
                            <w:t>.1</w:t>
                          </w:r>
                        </w:hyperlink>
                        <w:r w:rsidRPr="006258D8">
                          <w:t xml:space="preserve"> к</w:t>
                        </w:r>
                        <w:r>
                          <w:t xml:space="preserve"> настоящему р</w:t>
                        </w:r>
                        <w:r w:rsidRPr="006258D8">
                          <w:t>ешению;</w:t>
                        </w:r>
                      </w:p>
                      <w:p w:rsidR="00371576" w:rsidRPr="006258D8" w:rsidRDefault="00371576" w:rsidP="00106027">
                        <w:pPr>
                          <w:tabs>
                            <w:tab w:val="left" w:pos="709"/>
                          </w:tabs>
                          <w:ind w:firstLine="709"/>
                          <w:jc w:val="both"/>
                        </w:pPr>
                        <w:r w:rsidRPr="006258D8">
                          <w:lastRenderedPageBreak/>
                          <w:t>объем межбюджетных трансфертов бюджету муниципального образования «Каргасокский район» из других бюд</w:t>
                        </w:r>
                        <w:r>
                          <w:t>жетов бюджетной системы на 2025</w:t>
                        </w:r>
                        <w:r w:rsidRPr="006258D8">
                          <w:t xml:space="preserve"> год согласно </w:t>
                        </w:r>
                        <w:r w:rsidRPr="006258D8">
                          <w:rPr>
                            <w:b/>
                          </w:rPr>
                          <w:t xml:space="preserve">приложению </w:t>
                        </w:r>
                        <w:r>
                          <w:rPr>
                            <w:b/>
                          </w:rPr>
                          <w:t>8</w:t>
                        </w:r>
                        <w:r>
                          <w:t xml:space="preserve"> и на плановый период 2026 и 2027</w:t>
                        </w:r>
                        <w:r w:rsidRPr="006258D8">
                          <w:t xml:space="preserve"> годов согласно </w:t>
                        </w:r>
                        <w:r>
                          <w:rPr>
                            <w:b/>
                          </w:rPr>
                          <w:t>приложению 8</w:t>
                        </w:r>
                        <w:r w:rsidRPr="006258D8">
                          <w:rPr>
                            <w:b/>
                          </w:rPr>
                          <w:t>.1</w:t>
                        </w:r>
                        <w:r>
                          <w:t xml:space="preserve"> к настоящему р</w:t>
                        </w:r>
                        <w:r w:rsidRPr="006258D8">
                          <w:t>ешению;</w:t>
                        </w:r>
                      </w:p>
                      <w:p w:rsidR="00371576" w:rsidRPr="006258D8" w:rsidRDefault="00371576" w:rsidP="00106027">
                        <w:pPr>
                          <w:tabs>
                            <w:tab w:val="left" w:pos="709"/>
                          </w:tabs>
                          <w:ind w:firstLine="709"/>
                          <w:jc w:val="both"/>
                        </w:pPr>
                        <w:r w:rsidRPr="006258D8">
                          <w:t>источники финансирования дефицита бюд</w:t>
                        </w:r>
                        <w:r>
                          <w:t>жета муниципального образования «Каргасокский район» на 2025</w:t>
                        </w:r>
                        <w:r w:rsidRPr="006258D8">
                          <w:t xml:space="preserve"> год согласно </w:t>
                        </w:r>
                        <w:r w:rsidRPr="006258D8">
                          <w:rPr>
                            <w:b/>
                          </w:rPr>
                          <w:t xml:space="preserve">приложению </w:t>
                        </w:r>
                        <w:r>
                          <w:rPr>
                            <w:b/>
                          </w:rPr>
                          <w:t>9</w:t>
                        </w:r>
                        <w:r>
                          <w:t xml:space="preserve"> и на плановый период 2026 и 2027</w:t>
                        </w:r>
                        <w:r w:rsidRPr="006258D8">
                          <w:t xml:space="preserve"> годов согласно </w:t>
                        </w:r>
                        <w:r>
                          <w:rPr>
                            <w:b/>
                          </w:rPr>
                          <w:t>приложению 9</w:t>
                        </w:r>
                        <w:r w:rsidRPr="006258D8">
                          <w:rPr>
                            <w:b/>
                          </w:rPr>
                          <w:t>.1</w:t>
                        </w:r>
                        <w:r>
                          <w:t xml:space="preserve"> к настоящему р</w:t>
                        </w:r>
                        <w:r w:rsidRPr="006258D8">
                          <w:t>ешению;</w:t>
                        </w:r>
                      </w:p>
                      <w:p w:rsidR="00371576" w:rsidRPr="006258D8" w:rsidRDefault="00371576" w:rsidP="00106027">
                        <w:pPr>
                          <w:tabs>
                            <w:tab w:val="left" w:pos="709"/>
                          </w:tabs>
                          <w:ind w:firstLine="709"/>
                          <w:jc w:val="both"/>
                        </w:pPr>
                        <w:r w:rsidRPr="006258D8">
                          <w:t>перечень и объемы финансирования муниципальных программ муниципального образова</w:t>
                        </w:r>
                        <w:r>
                          <w:t>ния «Каргасокский район» на 2025</w:t>
                        </w:r>
                        <w:r w:rsidRPr="006258D8">
                          <w:t xml:space="preserve"> год согласно </w:t>
                        </w:r>
                        <w:r w:rsidRPr="006258D8">
                          <w:rPr>
                            <w:b/>
                          </w:rPr>
                          <w:t>приложению 1</w:t>
                        </w:r>
                        <w:r>
                          <w:rPr>
                            <w:b/>
                          </w:rPr>
                          <w:t>3</w:t>
                        </w:r>
                        <w:r>
                          <w:t xml:space="preserve"> и на плановый период 2026 и 2027</w:t>
                        </w:r>
                        <w:r w:rsidRPr="006258D8">
                          <w:t xml:space="preserve"> годов согласно </w:t>
                        </w:r>
                        <w:r>
                          <w:rPr>
                            <w:b/>
                          </w:rPr>
                          <w:t>приложению 13</w:t>
                        </w:r>
                        <w:r w:rsidRPr="006258D8">
                          <w:rPr>
                            <w:b/>
                          </w:rPr>
                          <w:t>.1</w:t>
                        </w:r>
                        <w:r>
                          <w:t xml:space="preserve"> к настоящему р</w:t>
                        </w:r>
                        <w:r w:rsidRPr="006258D8">
                          <w:t>ешению;</w:t>
                        </w:r>
                      </w:p>
                      <w:p w:rsidR="00371576" w:rsidRPr="006258D8" w:rsidRDefault="00371576" w:rsidP="00106027">
                        <w:pPr>
                          <w:tabs>
                            <w:tab w:val="left" w:pos="709"/>
                          </w:tabs>
                          <w:ind w:firstLine="709"/>
                          <w:jc w:val="both"/>
                        </w:pPr>
                        <w:r w:rsidRPr="006258D8">
                          <w:t>программу муниципальных внутренних заимствований муниципального образования «Каргасокски</w:t>
                        </w:r>
                        <w:r>
                          <w:t>й район» на 2025 год и плановый период 2026 и 2027</w:t>
                        </w:r>
                        <w:r w:rsidRPr="006258D8">
                          <w:t xml:space="preserve"> годы согласно </w:t>
                        </w:r>
                        <w:r w:rsidRPr="006258D8">
                          <w:rPr>
                            <w:b/>
                          </w:rPr>
                          <w:t>приложению 1</w:t>
                        </w:r>
                        <w:r>
                          <w:rPr>
                            <w:b/>
                          </w:rPr>
                          <w:t>4</w:t>
                        </w:r>
                        <w:r w:rsidRPr="006258D8">
                          <w:t xml:space="preserve"> к настоящему решению;</w:t>
                        </w:r>
                      </w:p>
                      <w:p w:rsidR="00371576" w:rsidRPr="00274033" w:rsidRDefault="00371576" w:rsidP="00106027">
                        <w:pPr>
                          <w:tabs>
                            <w:tab w:val="left" w:pos="709"/>
                          </w:tabs>
                          <w:ind w:firstLine="709"/>
                          <w:jc w:val="both"/>
                        </w:pPr>
                        <w:r w:rsidRPr="006258D8">
                          <w:t>программу муниципальных гарантий муниципального образова</w:t>
                        </w:r>
                        <w:r>
                          <w:t>ния «Каргасокский район» на 2025 год и плановый период 2026 и 2027</w:t>
                        </w:r>
                        <w:r w:rsidRPr="006258D8">
                          <w:t xml:space="preserve"> годов согласно </w:t>
                        </w:r>
                        <w:r>
                          <w:rPr>
                            <w:b/>
                          </w:rPr>
                          <w:t>приложению 14</w:t>
                        </w:r>
                        <w:r w:rsidRPr="006258D8">
                          <w:rPr>
                            <w:b/>
                          </w:rPr>
                          <w:t>.1</w:t>
                        </w:r>
                        <w:r w:rsidRPr="00274033">
                          <w:t>к настоящему решению.</w:t>
                        </w:r>
                      </w:p>
                      <w:p w:rsidR="00371576" w:rsidRDefault="00371576" w:rsidP="00106027">
                        <w:pPr>
                          <w:shd w:val="clear" w:color="auto" w:fill="FFFFFF"/>
                          <w:tabs>
                            <w:tab w:val="left" w:pos="709"/>
                          </w:tabs>
                          <w:ind w:firstLine="709"/>
                          <w:jc w:val="both"/>
                        </w:pPr>
                        <w:r>
                          <w:t>2</w:t>
                        </w:r>
                        <w:r w:rsidRPr="00815783">
                          <w:t>.</w:t>
                        </w:r>
                        <w:r>
                          <w:t xml:space="preserve"> </w:t>
                        </w:r>
                        <w:r w:rsidRPr="00815783">
                          <w:t xml:space="preserve">Утвердить объем бюджетных ассигнований муниципального дорожного фонда муниципального образования «Каргасокский район» на </w:t>
                        </w:r>
                        <w:r>
                          <w:t>2025 год в размере 43 013 300,00 рублей; на 2026</w:t>
                        </w:r>
                        <w:r w:rsidRPr="00815783">
                          <w:t xml:space="preserve"> год в размере </w:t>
                        </w:r>
                        <w:r>
                          <w:t>17 417 540,00 рублей; на 2027</w:t>
                        </w:r>
                        <w:r w:rsidRPr="00815783">
                          <w:t xml:space="preserve"> год в размере </w:t>
                        </w:r>
                        <w:r>
                          <w:t xml:space="preserve">23 486 150,00 </w:t>
                        </w:r>
                        <w:r w:rsidRPr="00815783">
                          <w:t>рубл</w:t>
                        </w:r>
                        <w:r>
                          <w:t>я</w:t>
                        </w:r>
                        <w:r w:rsidRPr="00815783">
                          <w:t>.</w:t>
                        </w:r>
                      </w:p>
                      <w:p w:rsidR="00371576" w:rsidRPr="00872341" w:rsidRDefault="00371576" w:rsidP="00106027">
                        <w:pPr>
                          <w:tabs>
                            <w:tab w:val="left" w:pos="709"/>
                          </w:tabs>
                          <w:ind w:firstLine="709"/>
                          <w:jc w:val="both"/>
                          <w:rPr>
                            <w:b/>
                          </w:rPr>
                        </w:pPr>
                        <w:r w:rsidRPr="00872341">
                          <w:rPr>
                            <w:b/>
                          </w:rPr>
                          <w:t>Статья 5</w:t>
                        </w:r>
                      </w:p>
                      <w:p w:rsidR="00371576" w:rsidRDefault="00371576" w:rsidP="00106027">
                        <w:pPr>
                          <w:tabs>
                            <w:tab w:val="left" w:pos="709"/>
                          </w:tabs>
                          <w:ind w:firstLine="709"/>
                          <w:jc w:val="both"/>
                        </w:pPr>
                        <w:r w:rsidRPr="003A34A1">
                          <w:t xml:space="preserve">Утвердить общий объем бюджетных ассигнований на исполнение публичных </w:t>
                        </w:r>
                        <w:r>
                          <w:t>нормативных обязательств на 2025</w:t>
                        </w:r>
                        <w:r w:rsidRPr="003A34A1">
                          <w:t xml:space="preserve"> год в размере </w:t>
                        </w:r>
                        <w:r>
                          <w:t>14 749 248,00 рублей, на 2026</w:t>
                        </w:r>
                        <w:r w:rsidRPr="003A34A1">
                          <w:t xml:space="preserve"> год в разме</w:t>
                        </w:r>
                        <w:r>
                          <w:t>ре 14 749 248,00 рублей, на 2027 год в размере 14 749 248,00</w:t>
                        </w:r>
                        <w:r w:rsidRPr="003A34A1">
                          <w:t xml:space="preserve"> рублей согласно </w:t>
                        </w:r>
                        <w:r w:rsidRPr="00B23D53">
                          <w:rPr>
                            <w:b/>
                          </w:rPr>
                          <w:t>приложению 1</w:t>
                        </w:r>
                        <w:r>
                          <w:rPr>
                            <w:b/>
                          </w:rPr>
                          <w:t>7</w:t>
                        </w:r>
                        <w:r w:rsidRPr="003A34A1">
                          <w:t xml:space="preserve"> к настоящему решению</w:t>
                        </w:r>
                        <w:r>
                          <w:t>.</w:t>
                        </w:r>
                      </w:p>
                      <w:p w:rsidR="00371576" w:rsidRPr="00CB5A42" w:rsidRDefault="00371576" w:rsidP="00106027">
                        <w:pPr>
                          <w:tabs>
                            <w:tab w:val="left" w:pos="709"/>
                          </w:tabs>
                          <w:ind w:firstLine="709"/>
                          <w:jc w:val="both"/>
                          <w:rPr>
                            <w:b/>
                          </w:rPr>
                        </w:pPr>
                        <w:r w:rsidRPr="00CB5A42">
                          <w:rPr>
                            <w:b/>
                          </w:rPr>
                          <w:t>Статья 6</w:t>
                        </w:r>
                      </w:p>
                      <w:p w:rsidR="00371576" w:rsidRPr="00CB5A42" w:rsidRDefault="00371576" w:rsidP="00106027">
                        <w:pPr>
                          <w:shd w:val="clear" w:color="auto" w:fill="FFFFFF"/>
                          <w:tabs>
                            <w:tab w:val="left" w:pos="709"/>
                          </w:tabs>
                          <w:ind w:firstLine="709"/>
                          <w:jc w:val="both"/>
                        </w:pPr>
                        <w:r w:rsidRPr="00CB5A42">
                          <w:t>1. Установить верхний предел муниципального внутреннего долга по состоянию на 1 января 2026 года в сумме 138 500 000,00 рублей, в том числе по муниципальным гарантиям 0,00 рублей; на 1 января 2027 года в сумме 138 500 000,00рублей, в том числе по муниципальным гарантиям 0,00 рублей; на 1 января 2028 года в сумме 138 500 000,00 рублей, в том числе по муниципальным гарантиям в сумме 0,00 рублей.</w:t>
                        </w:r>
                      </w:p>
                      <w:p w:rsidR="00371576" w:rsidRDefault="00371576" w:rsidP="00106027">
                        <w:pPr>
                          <w:tabs>
                            <w:tab w:val="left" w:pos="709"/>
                            <w:tab w:val="num" w:pos="1418"/>
                          </w:tabs>
                          <w:spacing w:line="276" w:lineRule="auto"/>
                          <w:ind w:firstLine="709"/>
                          <w:jc w:val="both"/>
                        </w:pPr>
                        <w:r w:rsidRPr="00CB5A42">
                          <w:t>2. Установить предельный объем муниципального долга на 2026 год – 138 500 000,00 рублей, на 2027 год – 138 500 000,00 рублей, на 2028</w:t>
                        </w:r>
                        <w:r>
                          <w:t xml:space="preserve"> год в сумме 138 </w:t>
                        </w:r>
                        <w:r w:rsidRPr="00CB5A42">
                          <w:t>500 000,00 рублей.</w:t>
                        </w:r>
                      </w:p>
                      <w:p w:rsidR="00371576" w:rsidRDefault="00371576" w:rsidP="00106027">
                        <w:pPr>
                          <w:tabs>
                            <w:tab w:val="left" w:pos="709"/>
                          </w:tabs>
                          <w:ind w:firstLine="709"/>
                          <w:jc w:val="both"/>
                          <w:rPr>
                            <w:b/>
                          </w:rPr>
                        </w:pPr>
                        <w:r w:rsidRPr="006258D8">
                          <w:rPr>
                            <w:b/>
                          </w:rPr>
                          <w:t>Статья 7</w:t>
                        </w:r>
                      </w:p>
                      <w:p w:rsidR="00371576" w:rsidRDefault="00371576" w:rsidP="00106027">
                        <w:pPr>
                          <w:tabs>
                            <w:tab w:val="left" w:pos="709"/>
                          </w:tabs>
                          <w:ind w:firstLine="709"/>
                          <w:jc w:val="both"/>
                        </w:pPr>
                        <w:r>
                          <w:t xml:space="preserve">1. </w:t>
                        </w:r>
                        <w:r w:rsidRPr="00227AA4">
                          <w:t xml:space="preserve">Утвердить объем дотаций на выравнивание бюджетной </w:t>
                        </w:r>
                        <w:r>
                          <w:t>обеспеченности поселений на 2025 год в сумме 52 987 000,00 рублей, на 2026 год в сумме 48 398 800,00</w:t>
                        </w:r>
                        <w:r w:rsidRPr="00227AA4">
                          <w:t xml:space="preserve"> рублей, на</w:t>
                        </w:r>
                        <w:r>
                          <w:t xml:space="preserve"> 2026 год в сумме 55 837 850,00 </w:t>
                        </w:r>
                        <w:r w:rsidRPr="00227AA4">
                          <w:t>рублей.</w:t>
                        </w:r>
                      </w:p>
                      <w:p w:rsidR="00371576" w:rsidRPr="00227AA4" w:rsidRDefault="00371576" w:rsidP="00106027">
                        <w:pPr>
                          <w:tabs>
                            <w:tab w:val="left" w:pos="709"/>
                          </w:tabs>
                          <w:ind w:firstLine="709"/>
                          <w:jc w:val="both"/>
                        </w:pPr>
                        <w:r>
                          <w:t xml:space="preserve">2. Утвердить распределение дотаций на выравнивание бюджетной обеспеченности сельских поселений из бюджета муниципального образования «Каргасокский район» на 2025 год согласно </w:t>
                        </w:r>
                        <w:r w:rsidRPr="00CB5A42">
                          <w:rPr>
                            <w:b/>
                          </w:rPr>
                          <w:t>приложению 11</w:t>
                        </w:r>
                        <w:r>
                          <w:t xml:space="preserve"> и на плановый период 2025и 2026 годов согласно </w:t>
                        </w:r>
                        <w:r w:rsidRPr="00CB5A42">
                          <w:rPr>
                            <w:b/>
                          </w:rPr>
                          <w:t>приложению 11.1</w:t>
                        </w:r>
                        <w:r>
                          <w:t>. к настоящему решению.</w:t>
                        </w:r>
                      </w:p>
                      <w:p w:rsidR="00371576" w:rsidRPr="006258D8" w:rsidRDefault="00371576" w:rsidP="00106027">
                        <w:pPr>
                          <w:tabs>
                            <w:tab w:val="left" w:pos="709"/>
                          </w:tabs>
                          <w:ind w:firstLine="709"/>
                          <w:jc w:val="both"/>
                          <w:rPr>
                            <w:b/>
                          </w:rPr>
                        </w:pPr>
                        <w:r w:rsidRPr="006258D8">
                          <w:rPr>
                            <w:b/>
                          </w:rPr>
                          <w:t>Статья 8</w:t>
                        </w:r>
                      </w:p>
                      <w:p w:rsidR="00371576" w:rsidRDefault="00371576" w:rsidP="00106027">
                        <w:pPr>
                          <w:tabs>
                            <w:tab w:val="left" w:pos="709"/>
                          </w:tabs>
                          <w:ind w:firstLine="709"/>
                          <w:jc w:val="both"/>
                        </w:pPr>
                        <w:r>
                          <w:t xml:space="preserve">1. </w:t>
                        </w:r>
                        <w:r w:rsidRPr="00C07913">
                          <w:t>Утвердить объем иных межбюджетных трансфертов бюджетам поселений из бюд</w:t>
                        </w:r>
                        <w:r>
                          <w:t>жета муниципального образования «Каргасокский район» на 2025 год в сумме 125 454 820,00</w:t>
                        </w:r>
                        <w:r w:rsidRPr="00024260">
                          <w:t xml:space="preserve"> рублей</w:t>
                        </w:r>
                        <w:r>
                          <w:t>, на 2025 год 113 788 520,00</w:t>
                        </w:r>
                        <w:r w:rsidRPr="00C07913">
                          <w:t xml:space="preserve"> рублей, на</w:t>
                        </w:r>
                        <w:r>
                          <w:t xml:space="preserve"> 2026 год в сумме 113 788 520,00</w:t>
                        </w:r>
                        <w:r w:rsidRPr="00C07913">
                          <w:t xml:space="preserve"> рублей.</w:t>
                        </w:r>
                      </w:p>
                      <w:p w:rsidR="00371576" w:rsidRPr="006258D8" w:rsidRDefault="00371576" w:rsidP="00106027">
                        <w:pPr>
                          <w:tabs>
                            <w:tab w:val="left" w:pos="709"/>
                          </w:tabs>
                          <w:ind w:firstLine="709"/>
                          <w:jc w:val="both"/>
                        </w:pPr>
                        <w:r>
                          <w:t xml:space="preserve">2. </w:t>
                        </w:r>
                        <w:r w:rsidRPr="006258D8">
                          <w:t>Утвердить распределен</w:t>
                        </w:r>
                        <w:r>
                          <w:t xml:space="preserve">ие указанных в настоящей статьей </w:t>
                        </w:r>
                        <w:r w:rsidRPr="006258D8">
                          <w:t xml:space="preserve">иных </w:t>
                        </w:r>
                        <w:r>
                          <w:t>межбюджетных трансфертов на 2025 год и на плановый период 2026 и 2027</w:t>
                        </w:r>
                        <w:r w:rsidRPr="006258D8">
                          <w:t xml:space="preserve"> годов согласно </w:t>
                        </w:r>
                        <w:r w:rsidRPr="006258D8">
                          <w:rPr>
                            <w:b/>
                          </w:rPr>
                          <w:t>приложению 1</w:t>
                        </w:r>
                        <w:r>
                          <w:rPr>
                            <w:b/>
                          </w:rPr>
                          <w:t>2</w:t>
                        </w:r>
                        <w:r w:rsidRPr="006258D8">
                          <w:t xml:space="preserve"> к настоящему Решению.</w:t>
                        </w:r>
                      </w:p>
                      <w:p w:rsidR="00371576" w:rsidRPr="006258D8" w:rsidRDefault="00371576" w:rsidP="00106027">
                        <w:pPr>
                          <w:tabs>
                            <w:tab w:val="left" w:pos="709"/>
                          </w:tabs>
                          <w:ind w:firstLine="709"/>
                          <w:jc w:val="both"/>
                        </w:pPr>
                        <w:r>
                          <w:t xml:space="preserve">3. Установить, что </w:t>
                        </w:r>
                        <w:r w:rsidRPr="006258D8">
                          <w:t>из бюджета муниципального образования «Карг</w:t>
                        </w:r>
                        <w:r>
                          <w:t xml:space="preserve">асокский район» предоставляются иные межбюджетные </w:t>
                        </w:r>
                        <w:r w:rsidRPr="006258D8">
                          <w:t>трансферты бюджетам сельских поселений Каргасокского района на:</w:t>
                        </w:r>
                      </w:p>
                      <w:p w:rsidR="00371576"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lastRenderedPageBreak/>
                          <w:t>1) обеспечение условий для развития физической культуры и массового спорта в рамках регионального проекта «Спорт-норма жизни»;</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sidRPr="00391B30">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391B30">
                          <w:rPr>
                            <w:rFonts w:ascii="Times New Roman" w:eastAsia="Times New Roman" w:hAnsi="Times New Roman"/>
                            <w:sz w:val="24"/>
                            <w:szCs w:val="24"/>
                            <w:lang w:eastAsia="ru-RU"/>
                          </w:rPr>
                          <w:t>приобретение оборудования для малобюджетных спортивных площадок по месту жительства и учебы в муниципальном образовании «Каргасокский район» в рамках регионального проекта «Спорт-норма жизни»;</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258D8">
                          <w:rPr>
                            <w:rFonts w:ascii="Times New Roman" w:eastAsia="Times New Roman" w:hAnsi="Times New Roman"/>
                            <w:sz w:val="24"/>
                            <w:szCs w:val="24"/>
                            <w:lang w:eastAsia="ru-RU"/>
                          </w:rPr>
                          <w:t>)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sidRPr="00391B30">
                          <w:rPr>
                            <w:rFonts w:ascii="Times New Roman" w:eastAsia="Times New Roman" w:hAnsi="Times New Roman"/>
                            <w:sz w:val="24"/>
                            <w:szCs w:val="24"/>
                            <w:lang w:eastAsia="ru-RU"/>
                          </w:rPr>
                          <w:t>4)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6258D8">
                          <w:rPr>
                            <w:rFonts w:ascii="Times New Roman" w:eastAsia="Times New Roman" w:hAnsi="Times New Roman"/>
                            <w:sz w:val="24"/>
                            <w:szCs w:val="24"/>
                            <w:lang w:eastAsia="ru-RU"/>
                          </w:rPr>
                          <w:t>компенсацию расходов по организации теплоснабжения теплоснабжающими организациями, использующими в качестве топлива нефть или мазут;</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6258D8">
                          <w:rPr>
                            <w:rFonts w:ascii="Times New Roman" w:eastAsia="Times New Roman" w:hAnsi="Times New Roman"/>
                            <w:sz w:val="24"/>
                            <w:szCs w:val="24"/>
                            <w:lang w:eastAsia="ru-RU"/>
                          </w:rPr>
                          <w:t>) компенсацию расходов по организации энергоснабжения от дизельных электростанций;</w:t>
                        </w:r>
                      </w:p>
                      <w:p w:rsidR="00371576" w:rsidRPr="007E7931" w:rsidRDefault="00371576" w:rsidP="00106027">
                        <w:pPr>
                          <w:tabs>
                            <w:tab w:val="left" w:pos="709"/>
                          </w:tabs>
                          <w:ind w:firstLine="709"/>
                          <w:jc w:val="both"/>
                        </w:pPr>
                        <w:r w:rsidRPr="007E7931">
                          <w:t>7) дорожную деятельность в границах населенных пунктов сельских поселений;</w:t>
                        </w:r>
                      </w:p>
                      <w:p w:rsidR="00371576" w:rsidRPr="007E7931" w:rsidRDefault="00371576" w:rsidP="00106027">
                        <w:pPr>
                          <w:tabs>
                            <w:tab w:val="left" w:pos="709"/>
                          </w:tabs>
                          <w:ind w:firstLine="709"/>
                          <w:jc w:val="both"/>
                        </w:pPr>
                        <w:r w:rsidRPr="007E7931">
                          <w:t>8) ремонт автомобильных дорог общего пользования местного значения;</w:t>
                        </w:r>
                      </w:p>
                      <w:p w:rsidR="00371576" w:rsidRDefault="00371576" w:rsidP="00106027">
                        <w:pPr>
                          <w:pStyle w:val="af3"/>
                          <w:tabs>
                            <w:tab w:val="left" w:pos="709"/>
                          </w:tabs>
                          <w:spacing w:after="0" w:line="240" w:lineRule="auto"/>
                          <w:ind w:left="0" w:firstLine="709"/>
                          <w:jc w:val="both"/>
                          <w:rPr>
                            <w:rFonts w:ascii="Times New Roman" w:hAnsi="Times New Roman"/>
                            <w:sz w:val="24"/>
                            <w:szCs w:val="24"/>
                          </w:rPr>
                        </w:pPr>
                        <w:r w:rsidRPr="00391B30">
                          <w:rPr>
                            <w:rFonts w:ascii="Times New Roman" w:eastAsia="Times New Roman" w:hAnsi="Times New Roman"/>
                            <w:sz w:val="24"/>
                            <w:szCs w:val="24"/>
                            <w:lang w:eastAsia="ru-RU"/>
                          </w:rPr>
                          <w:t xml:space="preserve">9) </w:t>
                        </w:r>
                        <w:r w:rsidRPr="006258D8">
                          <w:rPr>
                            <w:rFonts w:ascii="Times New Roman" w:hAnsi="Times New Roman"/>
                            <w:sz w:val="24"/>
                            <w:szCs w:val="24"/>
                          </w:rPr>
                          <w:t>обеспечение устойчивого сокращения непригодного для проживания жилищного фонда в рамках регионального проекта «Обеспечение устойчивого сокращения непригодного для проживания жилищного фонда»;</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391B30">
                          <w:rPr>
                            <w:rFonts w:ascii="Times New Roman" w:eastAsia="Times New Roman" w:hAnsi="Times New Roman"/>
                            <w:sz w:val="24"/>
                            <w:szCs w:val="24"/>
                            <w:lang w:eastAsia="ru-RU"/>
                          </w:rPr>
                          <w:t>) поддержку мер по обеспечению сбалансированности бюджетов сельских поселений;</w:t>
                        </w:r>
                      </w:p>
                      <w:p w:rsidR="00371576" w:rsidRPr="007E7931" w:rsidRDefault="00371576" w:rsidP="00106027">
                        <w:pPr>
                          <w:tabs>
                            <w:tab w:val="left" w:pos="709"/>
                          </w:tabs>
                          <w:ind w:firstLine="709"/>
                          <w:jc w:val="both"/>
                        </w:pPr>
                        <w:r w:rsidRPr="007E7931">
                          <w:t>11) организацию временных рабочих мест для несовершеннолетних граждан;</w:t>
                        </w:r>
                      </w:p>
                      <w:p w:rsidR="00371576" w:rsidRPr="006258D8" w:rsidRDefault="00371576" w:rsidP="00106027">
                        <w:pPr>
                          <w:pStyle w:val="af3"/>
                          <w:tabs>
                            <w:tab w:val="left" w:pos="709"/>
                          </w:tabs>
                          <w:spacing w:after="0" w:line="240" w:lineRule="auto"/>
                          <w:ind w:left="0" w:firstLine="709"/>
                          <w:jc w:val="both"/>
                          <w:rPr>
                            <w:rFonts w:ascii="Times New Roman" w:hAnsi="Times New Roman"/>
                            <w:sz w:val="24"/>
                            <w:szCs w:val="24"/>
                          </w:rPr>
                        </w:pPr>
                        <w:r w:rsidRPr="00391B30">
                          <w:rPr>
                            <w:rFonts w:ascii="Times New Roman" w:hAnsi="Times New Roman"/>
                            <w:sz w:val="24"/>
                            <w:szCs w:val="24"/>
                          </w:rPr>
                          <w:t>1</w:t>
                        </w:r>
                        <w:r>
                          <w:rPr>
                            <w:rFonts w:ascii="Times New Roman" w:hAnsi="Times New Roman"/>
                            <w:sz w:val="24"/>
                            <w:szCs w:val="24"/>
                          </w:rPr>
                          <w:t xml:space="preserve">2) </w:t>
                        </w:r>
                        <w:r w:rsidRPr="00391B30">
                          <w:rPr>
                            <w:rFonts w:ascii="Times New Roman" w:hAnsi="Times New Roman"/>
                            <w:sz w:val="24"/>
                            <w:szCs w:val="24"/>
                          </w:rPr>
                          <w:t>подготовку объектов коммунального комплекса Каргасокского района к безаварийному прохождению отопительного сезона;</w:t>
                        </w:r>
                      </w:p>
                      <w:p w:rsidR="00371576"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sidRPr="006258D8">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3) </w:t>
                        </w:r>
                        <w:r w:rsidRPr="006258D8">
                          <w:rPr>
                            <w:rFonts w:ascii="Times New Roman" w:hAnsi="Times New Roman"/>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6258D8">
                          <w:rPr>
                            <w:rFonts w:ascii="Times New Roman" w:eastAsia="Times New Roman" w:hAnsi="Times New Roman"/>
                            <w:sz w:val="24"/>
                            <w:szCs w:val="24"/>
                            <w:lang w:eastAsia="ru-RU"/>
                          </w:rPr>
                          <w:t>;</w:t>
                        </w:r>
                      </w:p>
                      <w:p w:rsidR="00371576"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реализация мероприятий по обеспечению доступа к воде питьевого качества;</w:t>
                        </w:r>
                      </w:p>
                      <w:p w:rsidR="00371576" w:rsidRPr="006258D8" w:rsidRDefault="00371576" w:rsidP="00106027">
                        <w:pPr>
                          <w:pStyle w:val="af3"/>
                          <w:tabs>
                            <w:tab w:val="left" w:pos="709"/>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возмещение затрат по содержанию локальных водоочистных комплексов; </w:t>
                        </w:r>
                      </w:p>
                      <w:p w:rsidR="00371576" w:rsidRPr="00391B30" w:rsidRDefault="00371576" w:rsidP="00106027">
                        <w:pPr>
                          <w:tabs>
                            <w:tab w:val="left" w:pos="709"/>
                          </w:tabs>
                          <w:ind w:firstLine="709"/>
                          <w:jc w:val="both"/>
                        </w:pPr>
                        <w:r>
                          <w:t xml:space="preserve">16)  </w:t>
                        </w:r>
                        <w:r w:rsidRPr="00391B30">
                          <w:t>обеспечение жителей   отдаленных населенных пунктов Томской области услугами связи;</w:t>
                        </w:r>
                      </w:p>
                      <w:p w:rsidR="00371576" w:rsidRPr="00391B30" w:rsidRDefault="00371576" w:rsidP="00106027">
                        <w:pPr>
                          <w:tabs>
                            <w:tab w:val="left" w:pos="709"/>
                          </w:tabs>
                          <w:ind w:firstLine="709"/>
                          <w:jc w:val="both"/>
                        </w:pPr>
                        <w:r>
                          <w:t>17</w:t>
                        </w:r>
                        <w:r w:rsidRPr="00391B30">
                          <w:t>) подготовку проектов изменений в генеральные планы, правила землепользования и застройки;</w:t>
                        </w:r>
                      </w:p>
                      <w:p w:rsidR="00371576" w:rsidRPr="00391B30" w:rsidRDefault="00371576" w:rsidP="00106027">
                        <w:pPr>
                          <w:tabs>
                            <w:tab w:val="left" w:pos="709"/>
                          </w:tabs>
                          <w:ind w:firstLine="709"/>
                          <w:jc w:val="both"/>
                        </w:pPr>
                        <w:r>
                          <w:t>18</w:t>
                        </w:r>
                        <w:r w:rsidRPr="00391B30">
                          <w:t>) реализацию мероприятий, указанных в пункте 1 статьи 16.6, пункте 1 статьи 75.1 и пункте 1 статьи 78.2 Федерального закона от 10.01.2002 №7-ФЗ «Об охране окружающей среды»;</w:t>
                        </w:r>
                      </w:p>
                      <w:p w:rsidR="00371576" w:rsidRPr="00391B30" w:rsidRDefault="00371576" w:rsidP="00106027">
                        <w:pPr>
                          <w:tabs>
                            <w:tab w:val="left" w:pos="709"/>
                          </w:tabs>
                          <w:ind w:firstLine="709"/>
                          <w:jc w:val="both"/>
                        </w:pPr>
                        <w:r>
                          <w:t xml:space="preserve">19) </w:t>
                        </w:r>
                        <w:r w:rsidRPr="00391B30">
                          <w:t>обеспечение безопасности жизнедеятельности населения муниципального образования «Каргасокский район»;</w:t>
                        </w:r>
                      </w:p>
                      <w:p w:rsidR="00371576" w:rsidRDefault="00371576" w:rsidP="00106027">
                        <w:pPr>
                          <w:tabs>
                            <w:tab w:val="left" w:pos="709"/>
                          </w:tabs>
                          <w:ind w:firstLine="709"/>
                          <w:jc w:val="both"/>
                        </w:pPr>
                        <w:r>
                          <w:t>20</w:t>
                        </w:r>
                        <w:r w:rsidRPr="00391B30">
                          <w:t>) оказание помощи в ремонте и (или) переустройстве жилых помещений граждан, не стоящих на учете в качестве нуждающихся в улучшении жилых условий и не реализовавших свое право на  улучшение жилищных условий за счет средств федерального и областного бюджета в 2009 и последующих годах, из числа: участников и инвалидов Великой Отечественной войны 1941-1945 годов;</w:t>
                        </w:r>
                        <w:r>
                          <w:t xml:space="preserve"> тружен</w:t>
                        </w:r>
                        <w:r w:rsidRPr="00391B30">
                          <w:t xml:space="preserve">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w:t>
                        </w:r>
                        <w:r>
                          <w:t>узников концлагерей; вдов погибш</w:t>
                        </w:r>
                        <w:r w:rsidRPr="00391B30">
                          <w:t>их (умерших) участников Великой Отечественной войны 1941-1945 годов, не вступивших в повторный брак</w:t>
                        </w:r>
                        <w:r w:rsidRPr="003047A5">
                          <w:t>;</w:t>
                        </w:r>
                      </w:p>
                      <w:p w:rsidR="00371576" w:rsidRDefault="00371576" w:rsidP="00106027">
                        <w:pPr>
                          <w:tabs>
                            <w:tab w:val="left" w:pos="709"/>
                          </w:tabs>
                          <w:ind w:firstLine="709"/>
                          <w:jc w:val="both"/>
                        </w:pPr>
                        <w:r>
                          <w:t>21) исполнение судебных актов по обеспечению жилыми помещениями детей сирот, детей, оставшихся без попечения родителей;</w:t>
                        </w:r>
                      </w:p>
                      <w:p w:rsidR="00371576" w:rsidRPr="006258D8" w:rsidRDefault="00371576" w:rsidP="00106027">
                        <w:pPr>
                          <w:tabs>
                            <w:tab w:val="left" w:pos="709"/>
                          </w:tabs>
                          <w:ind w:firstLine="709"/>
                          <w:jc w:val="both"/>
                        </w:pPr>
                        <w:r>
                          <w:t>22) организация услуг общественного питания, торговли и бытового обслуживания;</w:t>
                        </w:r>
                      </w:p>
                      <w:p w:rsidR="00371576" w:rsidRPr="006258D8" w:rsidRDefault="00371576" w:rsidP="00106027">
                        <w:pPr>
                          <w:tabs>
                            <w:tab w:val="left" w:pos="709"/>
                          </w:tabs>
                          <w:ind w:firstLine="709"/>
                          <w:jc w:val="both"/>
                        </w:pPr>
                        <w:r>
                          <w:lastRenderedPageBreak/>
                          <w:t>23) приобретение спортивного инвентаря и экипировки, организацию и проведение физкультурно-спортивных мероприятий, и участие в спортивных мероприятиях.</w:t>
                        </w:r>
                      </w:p>
                      <w:p w:rsidR="00371576" w:rsidRDefault="00371576" w:rsidP="00106027">
                        <w:pPr>
                          <w:tabs>
                            <w:tab w:val="left" w:pos="709"/>
                          </w:tabs>
                          <w:ind w:firstLine="709"/>
                          <w:jc w:val="both"/>
                        </w:pPr>
                        <w:r>
                          <w:t>Цели, порядок и условия п</w:t>
                        </w:r>
                        <w:r w:rsidRPr="006258D8">
                          <w:t>редоставлени</w:t>
                        </w:r>
                        <w:r>
                          <w:t>я</w:t>
                        </w:r>
                        <w:r w:rsidRPr="006258D8">
                          <w:t xml:space="preserve"> иных межбюджетных трансфертов (кроме иных межбюджетных трансфертов, источником финансового обеспечения которых являются межбюджетные трансферты из областного бюджета, имеющие целевое назначение) осуществля</w:t>
                        </w:r>
                        <w:r>
                          <w:t>ю</w:t>
                        </w:r>
                        <w:r w:rsidRPr="006258D8">
                          <w:t>тся в порядке, утвержденном реш</w:t>
                        </w:r>
                        <w:r>
                          <w:t>ением Думы Каргасокского района;</w:t>
                        </w:r>
                      </w:p>
                      <w:p w:rsidR="00371576" w:rsidRPr="006258D8" w:rsidRDefault="00371576" w:rsidP="00106027">
                        <w:pPr>
                          <w:tabs>
                            <w:tab w:val="left" w:pos="709"/>
                          </w:tabs>
                          <w:ind w:firstLine="709"/>
                          <w:jc w:val="both"/>
                        </w:pPr>
                        <w:r w:rsidRPr="006258D8">
                          <w:t>Цели, порядок и условия предоставления иных межбюджетных трансфертов, источником финансового обеспечения которых являются межбюджетные трансферты из областного бюджета, имеющие целевое назначение, устанавливаются нормативными правовыми актами Администрации Каргасокского района, принятыми в соответствии с законами и (или) иными нормативными правовыми актами Томской области.</w:t>
                        </w:r>
                      </w:p>
                      <w:p w:rsidR="00371576" w:rsidRPr="006258D8" w:rsidRDefault="00371576" w:rsidP="00106027">
                        <w:pPr>
                          <w:tabs>
                            <w:tab w:val="left" w:pos="709"/>
                          </w:tabs>
                          <w:ind w:firstLine="709"/>
                          <w:jc w:val="both"/>
                        </w:pPr>
                        <w:r>
                          <w:t xml:space="preserve">4. </w:t>
                        </w:r>
                        <w:r w:rsidRPr="006258D8">
                          <w:t>Установить, что главные распоряди</w:t>
                        </w:r>
                        <w:r>
                          <w:t xml:space="preserve">тели бюджетных средств вправе </w:t>
                        </w:r>
                        <w:r w:rsidRPr="006258D8">
                          <w:t>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 выделенных сельским поселениям.</w:t>
                        </w:r>
                      </w:p>
                      <w:p w:rsidR="00371576" w:rsidRPr="006258D8" w:rsidRDefault="00371576" w:rsidP="00106027">
                        <w:pPr>
                          <w:tabs>
                            <w:tab w:val="left" w:pos="709"/>
                          </w:tabs>
                          <w:ind w:firstLine="709"/>
                          <w:jc w:val="both"/>
                        </w:pPr>
                        <w:r>
                          <w:t>5</w:t>
                        </w:r>
                        <w:r w:rsidRPr="006258D8">
                          <w:t>. В случае возврата сельскими поселениями невостребованных средств трансфертов главные распорядители бюджетных средств име</w:t>
                        </w:r>
                        <w:r>
                          <w:t>ю</w:t>
                        </w:r>
                        <w:r w:rsidRPr="006258D8">
                          <w:t>т право перераспределить данные средства между другими сельскими поселениями и получателями, имеющими в них дополнительную потребность.</w:t>
                        </w:r>
                      </w:p>
                      <w:p w:rsidR="00371576" w:rsidRPr="006258D8" w:rsidRDefault="00371576" w:rsidP="00106027">
                        <w:pPr>
                          <w:tabs>
                            <w:tab w:val="left" w:pos="709"/>
                          </w:tabs>
                          <w:ind w:firstLine="709"/>
                          <w:jc w:val="both"/>
                          <w:rPr>
                            <w:b/>
                          </w:rPr>
                        </w:pPr>
                        <w:r w:rsidRPr="006258D8">
                          <w:rPr>
                            <w:b/>
                          </w:rPr>
                          <w:t>Статья 9</w:t>
                        </w:r>
                      </w:p>
                      <w:p w:rsidR="00371576" w:rsidRPr="006258D8" w:rsidRDefault="00371576" w:rsidP="00106027">
                        <w:pPr>
                          <w:tabs>
                            <w:tab w:val="left" w:pos="709"/>
                          </w:tabs>
                          <w:ind w:firstLine="709"/>
                          <w:jc w:val="both"/>
                        </w:pPr>
                        <w:r w:rsidRPr="006258D8">
                          <w:t>Установить, что получатели средств межбюджетных транс</w:t>
                        </w:r>
                        <w:r>
                          <w:t>фертов из бюджетов бюджетной системы Российской Федерации</w:t>
                        </w:r>
                        <w:r w:rsidRPr="006258D8">
                          <w:t xml:space="preserve"> (субсидий, субвенций, иных межбюджетных трансфертов) осуществляют контроль и несут ответственность за целевое использование данных средств.</w:t>
                        </w:r>
                      </w:p>
                      <w:p w:rsidR="00371576" w:rsidRPr="006258D8" w:rsidRDefault="00371576" w:rsidP="00106027">
                        <w:pPr>
                          <w:tabs>
                            <w:tab w:val="left" w:pos="709"/>
                          </w:tabs>
                          <w:ind w:firstLine="709"/>
                          <w:jc w:val="both"/>
                          <w:rPr>
                            <w:b/>
                          </w:rPr>
                        </w:pPr>
                        <w:r w:rsidRPr="006258D8">
                          <w:rPr>
                            <w:b/>
                          </w:rPr>
                          <w:t>Статья 10</w:t>
                        </w:r>
                      </w:p>
                      <w:p w:rsidR="00371576" w:rsidRPr="006258D8" w:rsidRDefault="00371576" w:rsidP="00106027">
                        <w:pPr>
                          <w:tabs>
                            <w:tab w:val="left" w:pos="709"/>
                          </w:tabs>
                          <w:ind w:firstLine="709"/>
                          <w:jc w:val="both"/>
                        </w:pPr>
                        <w:r w:rsidRPr="006258D8">
                          <w:t>Установить, что в соответствии с решением главного распорядителя бюджетных средств межбюджетные трансферты, полученные  бюджетами сельских поселений в форме субвенций,  субсидий и иных межбюджетных трансфертов, имеющих целевое назначение, не использованные в отчетном финансовом году,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возвращены в</w:t>
                        </w:r>
                        <w:r>
                          <w:t xml:space="preserve"> </w:t>
                        </w:r>
                        <w:r w:rsidRPr="006258D8">
                          <w:t>текущем</w:t>
                        </w:r>
                        <w:r>
                          <w:t xml:space="preserve"> </w:t>
                        </w:r>
                        <w:r w:rsidRPr="006258D8">
                          <w:t>финансовом году в доход бюджета сельского поселения,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371576" w:rsidRPr="006258D8" w:rsidRDefault="00371576" w:rsidP="00106027">
                        <w:pPr>
                          <w:tabs>
                            <w:tab w:val="left" w:pos="709"/>
                          </w:tabs>
                          <w:ind w:firstLine="709"/>
                          <w:jc w:val="both"/>
                        </w:pPr>
                        <w:r>
                          <w:t xml:space="preserve">В случае </w:t>
                        </w:r>
                        <w:r w:rsidRPr="006258D8">
                          <w:t xml:space="preserve">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w:t>
                        </w:r>
                        <w:r>
                          <w:t xml:space="preserve">не перечислен в доход </w:t>
                        </w:r>
                        <w:r w:rsidRPr="006258D8">
                          <w:t>бюджета</w:t>
                        </w:r>
                        <w:r>
                          <w:t xml:space="preserve"> муниципального образования «Каргасокский район»</w:t>
                        </w:r>
                        <w:r w:rsidRPr="006258D8">
                          <w:t>, указанные средства подлежат взысканию в доход бюджета</w:t>
                        </w:r>
                        <w:r>
                          <w:t xml:space="preserve"> муниципального образования «Каргасокский район»</w:t>
                        </w:r>
                        <w:r w:rsidRPr="006258D8">
                          <w:t xml:space="preserve"> в порядке, определяемом Управлением финансов АКР, с соблюдением общих требований, установленных Министерством финансов Российской Федерации.</w:t>
                        </w:r>
                      </w:p>
                      <w:p w:rsidR="00371576" w:rsidRPr="006258D8" w:rsidRDefault="00371576" w:rsidP="00106027">
                        <w:pPr>
                          <w:tabs>
                            <w:tab w:val="left" w:pos="709"/>
                          </w:tabs>
                          <w:ind w:firstLine="709"/>
                          <w:jc w:val="both"/>
                          <w:rPr>
                            <w:b/>
                          </w:rPr>
                        </w:pPr>
                        <w:r w:rsidRPr="006258D8">
                          <w:rPr>
                            <w:b/>
                          </w:rPr>
                          <w:t>Статья 11</w:t>
                        </w:r>
                      </w:p>
                      <w:p w:rsidR="00371576" w:rsidRPr="006258D8" w:rsidRDefault="00371576" w:rsidP="00106027">
                        <w:pPr>
                          <w:tabs>
                            <w:tab w:val="left" w:pos="709"/>
                          </w:tabs>
                          <w:ind w:firstLine="709"/>
                          <w:jc w:val="both"/>
                        </w:pPr>
                        <w:r w:rsidRPr="006258D8">
                          <w:t xml:space="preserve">Установить, что в соответствии с </w:t>
                        </w:r>
                        <w:hyperlink r:id="rId13" w:history="1">
                          <w:r w:rsidRPr="006258D8">
                            <w:t>пунктом 1 статьи 74</w:t>
                          </w:r>
                        </w:hyperlink>
                        <w:r w:rsidRPr="006258D8">
                          <w:t xml:space="preserve"> Бюджетного кодекса Российской Федерации бюджетные ассигнования, предусмотренные главным р</w:t>
                        </w:r>
                        <w:r>
                          <w:t xml:space="preserve">аспорядителям средств </w:t>
                        </w:r>
                        <w:r w:rsidRPr="006258D8">
                          <w:t>бюджета</w:t>
                        </w:r>
                        <w:r>
                          <w:t xml:space="preserve"> муниципального образования «Каргасокский район»</w:t>
                        </w:r>
                        <w:r w:rsidRPr="006258D8">
                          <w:t>, в ведении которых находятся муниципальные казенные учреждения, на обеспечение деятельности муниципальных казенных учреждений за счет:</w:t>
                        </w:r>
                      </w:p>
                      <w:p w:rsidR="00371576" w:rsidRPr="006258D8" w:rsidRDefault="00371576" w:rsidP="00106027">
                        <w:pPr>
                          <w:tabs>
                            <w:tab w:val="left" w:pos="709"/>
                          </w:tabs>
                          <w:ind w:firstLine="709"/>
                          <w:jc w:val="both"/>
                        </w:pPr>
                        <w:r w:rsidRPr="006258D8">
                          <w:t>- доходов от платных услуг, оказываемых муниципальными казенными учреждениями;</w:t>
                        </w:r>
                      </w:p>
                      <w:p w:rsidR="00371576" w:rsidRPr="006258D8" w:rsidRDefault="00371576" w:rsidP="00106027">
                        <w:pPr>
                          <w:tabs>
                            <w:tab w:val="left" w:pos="709"/>
                          </w:tabs>
                          <w:ind w:firstLine="709"/>
                          <w:jc w:val="both"/>
                        </w:pPr>
                        <w:r w:rsidRPr="006258D8">
                          <w:lastRenderedPageBreak/>
                          <w:t>-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371576" w:rsidRPr="006258D8" w:rsidRDefault="00371576" w:rsidP="00106027">
                        <w:pPr>
                          <w:tabs>
                            <w:tab w:val="left" w:pos="709"/>
                          </w:tabs>
                          <w:ind w:firstLine="709"/>
                          <w:jc w:val="both"/>
                        </w:pPr>
                        <w:r w:rsidRPr="006258D8">
                          <w:t>-</w:t>
                        </w:r>
                        <w:r>
                          <w:t xml:space="preserve"> </w:t>
                        </w:r>
                        <w:r w:rsidRPr="006258D8">
                          <w:t>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«Каргасокский район» и иных сумм принудительного изъятия,</w:t>
                        </w:r>
                      </w:p>
                      <w:p w:rsidR="00371576" w:rsidRPr="006258D8" w:rsidRDefault="00371576" w:rsidP="00106027">
                        <w:pPr>
                          <w:tabs>
                            <w:tab w:val="left" w:pos="709"/>
                          </w:tabs>
                          <w:ind w:firstLine="709"/>
                          <w:jc w:val="both"/>
                        </w:pPr>
                        <w:r w:rsidRPr="006258D8">
                          <w:t xml:space="preserve">предоставляются при условии фактического поступления указанных доходов в районный бюджет. </w:t>
                        </w:r>
                      </w:p>
                      <w:p w:rsidR="00371576" w:rsidRPr="006258D8" w:rsidRDefault="00371576" w:rsidP="00106027">
                        <w:pPr>
                          <w:tabs>
                            <w:tab w:val="left" w:pos="709"/>
                          </w:tabs>
                          <w:ind w:firstLine="709"/>
                          <w:jc w:val="both"/>
                        </w:pPr>
                        <w:r w:rsidRPr="006258D8">
                          <w:t>Порядок предоставления указанных бюджетных ассигнований устанавливается Администрацией Каргасокского района.</w:t>
                        </w:r>
                      </w:p>
                      <w:p w:rsidR="00371576" w:rsidRPr="006258D8" w:rsidRDefault="00371576" w:rsidP="00106027">
                        <w:pPr>
                          <w:tabs>
                            <w:tab w:val="left" w:pos="709"/>
                          </w:tabs>
                          <w:ind w:firstLine="709"/>
                          <w:jc w:val="both"/>
                        </w:pPr>
                        <w:r w:rsidRPr="006258D8">
                          <w:t>Порядок доведения указанных бюджетных ассигнований и лимитов бюджетных обязательств до главных р</w:t>
                        </w:r>
                        <w:r>
                          <w:t xml:space="preserve">аспорядителей средств </w:t>
                        </w:r>
                        <w:r w:rsidRPr="006258D8">
                          <w:t>бюджета</w:t>
                        </w:r>
                        <w:r>
                          <w:t xml:space="preserve"> муниципального образования «Каргасокский район»</w:t>
                        </w:r>
                        <w:r w:rsidRPr="006258D8">
                          <w:t xml:space="preserve"> устанавливается Управлением финансов АКР.</w:t>
                        </w:r>
                      </w:p>
                      <w:p w:rsidR="00371576" w:rsidRPr="006258D8" w:rsidRDefault="00371576" w:rsidP="00106027">
                        <w:pPr>
                          <w:tabs>
                            <w:tab w:val="left" w:pos="709"/>
                          </w:tabs>
                          <w:ind w:firstLine="709"/>
                          <w:jc w:val="both"/>
                          <w:rPr>
                            <w:b/>
                          </w:rPr>
                        </w:pPr>
                        <w:r w:rsidRPr="006258D8">
                          <w:rPr>
                            <w:b/>
                          </w:rPr>
                          <w:t>Статья 12</w:t>
                        </w:r>
                      </w:p>
                      <w:p w:rsidR="00371576" w:rsidRPr="006258D8" w:rsidRDefault="00371576" w:rsidP="00106027">
                        <w:pPr>
                          <w:tabs>
                            <w:tab w:val="left" w:pos="709"/>
                          </w:tabs>
                          <w:ind w:firstLine="709"/>
                          <w:jc w:val="both"/>
                        </w:pPr>
                        <w:r w:rsidRPr="006258D8">
                          <w:t>Доходы от платных услуг, оказываемых муници</w:t>
                        </w:r>
                        <w:r>
                          <w:t>пальными казенными учреждениями,</w:t>
                        </w:r>
                        <w:r w:rsidRPr="006258D8">
                          <w:t xml:space="preserve">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и иные суммы принудительного изъятия, поступившие в районный бюджет сверх утвержденных настоящим Ре</w:t>
                        </w:r>
                        <w:r>
                          <w:t>шением сумм, направляются в 2025</w:t>
                        </w:r>
                        <w:r w:rsidRPr="006258D8">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w:t>
                        </w:r>
                        <w:r>
                          <w:t>распорядителей средств</w:t>
                        </w:r>
                        <w:r w:rsidRPr="006258D8">
                          <w:t xml:space="preserve"> бюджета</w:t>
                        </w:r>
                        <w:r>
                          <w:t xml:space="preserve"> муниципального образования «Каргасокский район»</w:t>
                        </w:r>
                        <w:r w:rsidRPr="006258D8">
                          <w:t xml:space="preserve"> без </w:t>
                        </w:r>
                        <w:r>
                          <w:t>внесения изменений в настоящее р</w:t>
                        </w:r>
                        <w:r w:rsidRPr="006258D8">
                          <w:t>ешение.</w:t>
                        </w:r>
                      </w:p>
                      <w:p w:rsidR="00371576" w:rsidRPr="004D4263" w:rsidRDefault="00371576" w:rsidP="00106027">
                        <w:pPr>
                          <w:tabs>
                            <w:tab w:val="left" w:pos="709"/>
                          </w:tabs>
                          <w:ind w:firstLine="709"/>
                          <w:jc w:val="both"/>
                          <w:rPr>
                            <w:b/>
                          </w:rPr>
                        </w:pPr>
                        <w:r w:rsidRPr="004D4263">
                          <w:rPr>
                            <w:b/>
                          </w:rPr>
                          <w:t>Статья 13</w:t>
                        </w:r>
                      </w:p>
                      <w:p w:rsidR="00371576" w:rsidRPr="004D4263" w:rsidRDefault="00371576" w:rsidP="00106027">
                        <w:pPr>
                          <w:shd w:val="clear" w:color="auto" w:fill="FFFFFF"/>
                          <w:tabs>
                            <w:tab w:val="left" w:pos="709"/>
                          </w:tabs>
                          <w:ind w:firstLine="709"/>
                          <w:jc w:val="both"/>
                        </w:pPr>
                        <w:r w:rsidRPr="004D4263">
                          <w:t xml:space="preserve">Установить, что в соответствии с </w:t>
                        </w:r>
                        <w:hyperlink r:id="rId14" w:history="1">
                          <w:r w:rsidRPr="004D4263">
                            <w:t>пунктом 3 статьи 217</w:t>
                          </w:r>
                        </w:hyperlink>
                        <w:r w:rsidRPr="004D4263">
                          <w:t xml:space="preserve"> Бюджетного кодекса Российской Федерации основанием для внесения в 2025 году изменений в показатели сводной бюджетной росписи бюджета муниципального образования «Каргасокский район» является распределение зарезервированных в составе утвержденных в ведомственной структуре расходов бюджета муниципального образования «Каргасокский район» на 2025 год бюджетных ассигнований, предусмотренных:</w:t>
                        </w:r>
                      </w:p>
                      <w:p w:rsidR="00371576" w:rsidRDefault="00371576" w:rsidP="00106027">
                        <w:pPr>
                          <w:tabs>
                            <w:tab w:val="left" w:pos="709"/>
                          </w:tabs>
                          <w:ind w:firstLine="709"/>
                          <w:jc w:val="both"/>
                        </w:pPr>
                        <w:r w:rsidRPr="004D4263">
                          <w:t>1) Администрации Каргасокского района:</w:t>
                        </w:r>
                      </w:p>
                      <w:p w:rsidR="00371576" w:rsidRDefault="00371576" w:rsidP="00106027">
                        <w:pPr>
                          <w:tabs>
                            <w:tab w:val="left" w:pos="709"/>
                          </w:tabs>
                          <w:ind w:firstLine="709"/>
                          <w:jc w:val="both"/>
                        </w:pPr>
                        <w:r>
                          <w:t>на реализацию подпрограммы «Повышение безопасности дорожного движения и формирование законопослушного поведения участников дорожного движения» муниципальной программы «Обеспечение безопасности жизнедеятельности населения муниципального образования «Каргасокский район» по подразделу 0113 «Другие общегосударственные вопросы» на осуществление комплекса мероприятий по</w:t>
                        </w:r>
                        <w:r w:rsidR="00596FC0">
                          <w:t xml:space="preserve"> </w:t>
                        </w:r>
                        <w:r>
                          <w:t>предупреждению опасного поведения участников дорожного движения, сокращение детского дорожно-транспортного травматизма в сумме 80 000,00 рублей;</w:t>
                        </w:r>
                      </w:p>
                      <w:p w:rsidR="00371576" w:rsidRDefault="00371576" w:rsidP="00106027">
                        <w:pPr>
                          <w:tabs>
                            <w:tab w:val="left" w:pos="709"/>
                          </w:tabs>
                          <w:ind w:firstLine="709"/>
                          <w:jc w:val="both"/>
                        </w:pPr>
                        <w:r>
                          <w:t>на реализацию подпрограммы «Профилактика преступности и наркомании» муниципальной программы «Обеспечение безопасности жизнедеятельности населения муниципального образования «Каргасокский район» по подразделу 0113 «Другие общегосударственные вопросы» на осуществление комплекса мероприятий по снижению уровня преступлений на территории муниципального образования «Каргасокский район» в сумме 250 000,00 рублей;</w:t>
                        </w:r>
                      </w:p>
                      <w:p w:rsidR="00371576" w:rsidRDefault="00371576" w:rsidP="00106027">
                        <w:pPr>
                          <w:tabs>
                            <w:tab w:val="left" w:pos="709"/>
                          </w:tabs>
                          <w:ind w:firstLine="709"/>
                          <w:jc w:val="both"/>
                        </w:pPr>
                        <w:r>
                          <w:t xml:space="preserve">на реализацию подпрограммы «Профилактика террористической и экстремисткой деятельности, а также минимизации и (или) ликвидации последствий проявлений терроризма и экстремизма на территории муниципального образования «Каргасокский район» муниципальной программы «Обеспечение безопасности жизнедеятельности </w:t>
                        </w:r>
                        <w:r>
                          <w:lastRenderedPageBreak/>
                          <w:t>населения муниципального образования «Каргасокский район» на снижение уровня преступлений на территории муниципального образования «Каргасокский район» по подразделу 0113 «Другие общегосударственные вопросы» на осуществление комплекса мероприятий по проведению оценки фактического состояния защищенности потенциальных объектов, террористических посягательств и мест массового пребывания людей в сумме 132 000,00 рублей;</w:t>
                        </w:r>
                      </w:p>
                      <w:p w:rsidR="00371576" w:rsidRDefault="00371576" w:rsidP="00106027">
                        <w:pPr>
                          <w:tabs>
                            <w:tab w:val="left" w:pos="709"/>
                          </w:tabs>
                          <w:ind w:firstLine="709"/>
                          <w:jc w:val="both"/>
                        </w:pPr>
                        <w:r>
                          <w:t>на реализацию подпрограммы «Доступная среда в Каргасокском районе» муниципальной программы «Обеспечение безопасности жизнедеятельности населения муниципального образования «Каргасокский район» по подразделу 0113 «Другие общегосударственные вопросы» на осуществление комплекса мероприятий по обеспечению беспрепятственного доступа к объектам культуры и образования в сумме 100 000,00 рублей;</w:t>
                        </w:r>
                      </w:p>
                      <w:p w:rsidR="00371576" w:rsidRDefault="00371576" w:rsidP="00106027">
                        <w:pPr>
                          <w:tabs>
                            <w:tab w:val="left" w:pos="709"/>
                          </w:tabs>
                          <w:ind w:firstLine="709"/>
                          <w:jc w:val="both"/>
                        </w:pPr>
                        <w:r>
                          <w:t>на реализацию по непрограммным расходам по подразделу 0310 «Защита населения и территории от чрезвычайных ситуаций природного и техногенного характера, пожарная безопасность» на установку и обслуживание автономных дымовых пожарных извещателей в жилых помещениях в сумме 60 000,00 рублей;</w:t>
                        </w:r>
                      </w:p>
                      <w:p w:rsidR="00371576" w:rsidRDefault="00371576" w:rsidP="00106027">
                        <w:pPr>
                          <w:tabs>
                            <w:tab w:val="left" w:pos="709"/>
                          </w:tabs>
                          <w:ind w:firstLine="709"/>
                          <w:jc w:val="both"/>
                        </w:pPr>
                        <w:r>
                          <w:t>на реализацию подпрограммы «Повышение безопасности дорожного движения и формирование законопослушного поведения участников дорожного движения» муниципальной программы «Обеспечение безопасности жизнедеятельности населения муниципального образования «Каргасокский район» по подразделу 0409 «Дорожное хозяйство (дорожные фонды)» на осуществление комплекса мероприятий по совершенствованию организации движения транспорта и пешехода в сумме 100 000,00 рублей;</w:t>
                        </w:r>
                      </w:p>
                      <w:p w:rsidR="00371576" w:rsidRPr="0018670C" w:rsidRDefault="00371576" w:rsidP="00106027">
                        <w:pPr>
                          <w:tabs>
                            <w:tab w:val="left" w:pos="709"/>
                          </w:tabs>
                          <w:ind w:firstLine="709"/>
                          <w:jc w:val="both"/>
                        </w:pPr>
                        <w:r>
                          <w:t xml:space="preserve">на реализацию </w:t>
                        </w:r>
                        <w:r w:rsidRPr="0018670C">
                          <w:t>подпрограммы «Обеспечение транспортной доступности внутри Каргасокского района» муниципальной программы «Создание условий для устойчивого экономического развития муниципального об</w:t>
                        </w:r>
                        <w:r>
                          <w:t xml:space="preserve">разования «Каргасокский район» по подразделу 0409 «Дорожное хозяйство (дорожные фонды)» на осуществление комплекса мероприятий по капитальному ремонту и (или) ремонту автомобильных дорог общего пользования местного значения в сумме 1 250 000,00 рублей; </w:t>
                        </w:r>
                      </w:p>
                      <w:p w:rsidR="00371576" w:rsidRDefault="00371576" w:rsidP="00106027">
                        <w:pPr>
                          <w:tabs>
                            <w:tab w:val="left" w:pos="709"/>
                          </w:tabs>
                          <w:ind w:firstLine="709"/>
                          <w:jc w:val="both"/>
                        </w:pPr>
                        <w:r>
                          <w:t>на реализацию по непрограммным расходам по подразделу 0410 «Связь и информатика» на обеспечение жителей отдельных населенных пунктов Томской области услугами связи в сумме 1 348 000,00 рублей;</w:t>
                        </w:r>
                      </w:p>
                      <w:p w:rsidR="00371576" w:rsidRDefault="00371576" w:rsidP="00106027">
                        <w:pPr>
                          <w:tabs>
                            <w:tab w:val="left" w:pos="709"/>
                          </w:tabs>
                          <w:ind w:firstLine="709"/>
                          <w:jc w:val="both"/>
                        </w:pPr>
                        <w:r>
                          <w:t>на реализацию по непрограммным расходам по подразделу 0412 «Другие вопросы в области национальной экономики» на подготовку проектов межевания земельных участков и на проведение кадастровых работ в сумме 56 000,00 рублей;</w:t>
                        </w:r>
                      </w:p>
                      <w:p w:rsidR="00371576" w:rsidRPr="0018670C" w:rsidRDefault="00371576" w:rsidP="00106027">
                        <w:pPr>
                          <w:tabs>
                            <w:tab w:val="left" w:pos="709"/>
                          </w:tabs>
                          <w:ind w:firstLine="709"/>
                          <w:jc w:val="both"/>
                        </w:pPr>
                        <w:r w:rsidRPr="0018670C">
                          <w:t>на реализацию подпрограммы «Ликвидация ветхого и аварийного муниципального жилищного фонда» муниципальной программы «Обеспечение доступным и комфортным жильем и коммунальными услугами жителей муниципальног</w:t>
                        </w:r>
                        <w:r>
                          <w:t>о</w:t>
                        </w:r>
                        <w:r w:rsidRPr="0018670C">
                          <w:t xml:space="preserve"> образования «Каргасокский район»</w:t>
                        </w:r>
                        <w:r>
                          <w:t xml:space="preserve">» по подразделу </w:t>
                        </w:r>
                        <w:r w:rsidRPr="0018670C">
                          <w:t>0501 «Жи</w:t>
                        </w:r>
                        <w:r>
                          <w:t>лищное хозяйство» на осуществление комплекса мероприятий по выявлению и ликвидации аварийного и непригодного для проживания жилищного фонда в сумме 2 000 000,00 рублей</w:t>
                        </w:r>
                        <w:r w:rsidRPr="0018670C">
                          <w:t xml:space="preserve">; </w:t>
                        </w:r>
                      </w:p>
                      <w:p w:rsidR="00371576" w:rsidRPr="0018670C" w:rsidRDefault="00371576" w:rsidP="00106027">
                        <w:pPr>
                          <w:tabs>
                            <w:tab w:val="left" w:pos="709"/>
                          </w:tabs>
                          <w:ind w:firstLine="709"/>
                          <w:jc w:val="both"/>
                        </w:pPr>
                        <w:r>
                          <w:t xml:space="preserve">на реализацию </w:t>
                        </w:r>
                        <w:r w:rsidRPr="0018670C">
                          <w:t>подпрограммы «Развитие и модернизация коммунальной инфраструктуры» муниципальной программы «Развитие коммунальной инфра</w:t>
                        </w:r>
                        <w:r>
                          <w:t>структуры Каргасокского района»»</w:t>
                        </w:r>
                        <w:r w:rsidRPr="0018670C">
                          <w:t xml:space="preserve"> по подразделу 0502 «Коммунальное хозяйство»</w:t>
                        </w:r>
                        <w:r>
                          <w:t xml:space="preserve"> на осуществление мероприятий по проведению комплекса мероприятий по подготовке объектов жилищно-коммунального комплекса к безаварийному прохождению отопительного сезона в сумме 5 000 000,00 рублей;</w:t>
                        </w:r>
                      </w:p>
                      <w:p w:rsidR="00371576" w:rsidRDefault="00371576" w:rsidP="00106027">
                        <w:pPr>
                          <w:tabs>
                            <w:tab w:val="left" w:pos="709"/>
                          </w:tabs>
                          <w:ind w:firstLine="709"/>
                          <w:jc w:val="both"/>
                        </w:pPr>
                        <w:r>
                          <w:t xml:space="preserve">на реализацию </w:t>
                        </w:r>
                        <w:r w:rsidRPr="0018670C">
                          <w:t>подпрограммы «Чистая вода» муниципальной программы «Развитие коммунальной инфрас</w:t>
                        </w:r>
                        <w:r>
                          <w:t xml:space="preserve">труктуры Каргасокского района» </w:t>
                        </w:r>
                        <w:r w:rsidRPr="0018670C">
                          <w:t>по подразделу 0502 «Коммунальное хозяйство»</w:t>
                        </w:r>
                        <w:r>
                          <w:t xml:space="preserve"> на осуществление комплекса мероприятий   по обеспечению доступа к воде питьевого качества населения в сумме 2 522 800,00 рублей;</w:t>
                        </w:r>
                      </w:p>
                      <w:p w:rsidR="00371576" w:rsidRDefault="00371576" w:rsidP="00106027">
                        <w:pPr>
                          <w:tabs>
                            <w:tab w:val="left" w:pos="709"/>
                          </w:tabs>
                          <w:ind w:firstLine="709"/>
                          <w:jc w:val="both"/>
                        </w:pPr>
                        <w:r>
                          <w:t>на реализацию подпрограммы</w:t>
                        </w:r>
                        <w:r w:rsidRPr="006F3FBB">
                          <w:t xml:space="preserve"> "Охрана окружающей среды" муниципальной программы "Обеспечение безопасности жизнедеятельности населения муниципального </w:t>
                        </w:r>
                        <w:r w:rsidRPr="006F3FBB">
                          <w:lastRenderedPageBreak/>
                          <w:t>образования "Каргасокский район" подразделу 0605 «Другие вопросы в области охраны окружающей среды»</w:t>
                        </w:r>
                        <w:r>
                          <w:t xml:space="preserve"> </w:t>
                        </w:r>
                        <w:r w:rsidRPr="006F3FBB">
                          <w:t>на</w:t>
                        </w:r>
                        <w:r>
                          <w:t xml:space="preserve"> осуществление комплекса мероприятий по организации природоохранных мероприятий </w:t>
                        </w:r>
                        <w:r w:rsidRPr="006F3FBB">
                          <w:t>в сумме 44 984 000,00 рублей;</w:t>
                        </w:r>
                      </w:p>
                      <w:p w:rsidR="00371576" w:rsidRPr="00371576" w:rsidRDefault="00371576" w:rsidP="00106027">
                        <w:pPr>
                          <w:tabs>
                            <w:tab w:val="left" w:pos="709"/>
                          </w:tabs>
                          <w:ind w:firstLine="709"/>
                          <w:jc w:val="both"/>
                          <w:rPr>
                            <w:color w:val="000000"/>
                          </w:rPr>
                        </w:pPr>
                        <w:r w:rsidRPr="00371576">
                          <w:rPr>
                            <w:color w:val="000000"/>
                          </w:rPr>
                          <w:t>на реализацию подпрограммы «Оказание помощи в ремонте жилья ветеранов Великой Отечественной войны 1941-1945 годов и вдов участников Великой Отечественной войны 1941 – 1945 годов» муниципальной программы «Обеспечение доступным и комфортным жильем и коммунальными услугами жителей муниципального образования «Каргасокский район»» по подразделу 1003 «Социальное обеспечение населения» на осуществление мероприятий по  оказанию помощи в ремонте и переустройстве жилых помещений отдельным категориям граждан  в размере 1 000 000,00 рублей;</w:t>
                        </w:r>
                      </w:p>
                      <w:p w:rsidR="00371576" w:rsidRPr="00371576" w:rsidRDefault="00371576" w:rsidP="00106027">
                        <w:pPr>
                          <w:tabs>
                            <w:tab w:val="left" w:pos="709"/>
                          </w:tabs>
                          <w:ind w:firstLine="709"/>
                          <w:jc w:val="both"/>
                          <w:rPr>
                            <w:color w:val="000000"/>
                          </w:rPr>
                        </w:pPr>
                        <w:r w:rsidRPr="00371576">
                          <w:rPr>
                            <w:color w:val="000000"/>
                          </w:rPr>
                          <w:t>на реализацию подпрограммы «Развитие физической культуры и спорта» муниципальной программы «Развитие молодежной политики, физической культуры и спорт</w:t>
                        </w:r>
                        <w:r w:rsidRPr="00371576">
                          <w:rPr>
                            <w:color w:val="FFC000"/>
                          </w:rPr>
                          <w:t xml:space="preserve">а </w:t>
                        </w:r>
                        <w:r w:rsidRPr="00371576">
                          <w:rPr>
                            <w:color w:val="000000"/>
                          </w:rPr>
                          <w:t>на территории муниципального образования «Каргасокский район» по подразделу 1102 «Массовый спорт» на осуществление комплекса мероприятий по созданию благоприятных условий для увеличения охвата населения физической культурой и спортом в размере 2 300 000,00 рублей;</w:t>
                        </w:r>
                      </w:p>
                      <w:p w:rsidR="00371576" w:rsidRPr="00371576" w:rsidRDefault="00371576" w:rsidP="00106027">
                        <w:pPr>
                          <w:tabs>
                            <w:tab w:val="left" w:pos="709"/>
                          </w:tabs>
                          <w:ind w:firstLine="709"/>
                          <w:jc w:val="both"/>
                          <w:rPr>
                            <w:color w:val="000000"/>
                          </w:rPr>
                        </w:pPr>
                        <w:r w:rsidRPr="00371576">
                          <w:rPr>
                            <w:color w:val="000000"/>
                          </w:rPr>
                          <w:t>на реализацию подпрограммы «Развитие физической культуры и спорта» муниципальной программы «Развитие молодежной политики, физической культуры и спорта на территории муниципального образования «Каргасокский район» по подразделу 1103 «Спорт высших достижений» на осуществление комплекса мероприятий по обеспечению участия спортивных сборных команд в официальных региональных спортивных, физкультурных мероприятиях в размере 548 668,00 рублей.</w:t>
                        </w:r>
                      </w:p>
                      <w:p w:rsidR="00371576" w:rsidRDefault="00371576" w:rsidP="00106027">
                        <w:pPr>
                          <w:tabs>
                            <w:tab w:val="left" w:pos="709"/>
                          </w:tabs>
                          <w:ind w:firstLine="709"/>
                          <w:jc w:val="both"/>
                        </w:pPr>
                        <w:r w:rsidRPr="00F90A27">
                          <w:t>2) Управлению финансов АКР:</w:t>
                        </w:r>
                      </w:p>
                      <w:p w:rsidR="00371576" w:rsidRDefault="00371576" w:rsidP="00106027">
                        <w:pPr>
                          <w:tabs>
                            <w:tab w:val="left" w:pos="709"/>
                          </w:tabs>
                          <w:ind w:firstLine="709"/>
                          <w:jc w:val="both"/>
                        </w:pPr>
                        <w:r w:rsidRPr="00D94D9E">
                          <w:t>на компенсацию транспортных расходов отдельных к</w:t>
                        </w:r>
                        <w:r>
                          <w:t>а</w:t>
                        </w:r>
                        <w:r w:rsidRPr="00D94D9E">
                          <w:t>тегорий граждан, выезжающих с территории муниципального образования «</w:t>
                        </w:r>
                        <w:r>
                          <w:t xml:space="preserve">Каргасокский район» </w:t>
                        </w:r>
                        <w:r w:rsidRPr="00D94D9E">
                          <w:t>по подразделу 0113 «Другие общегосударственные вопросы»</w:t>
                        </w:r>
                        <w:r>
                          <w:t xml:space="preserve"> в размере 50 000,</w:t>
                        </w:r>
                        <w:r w:rsidRPr="00D94D9E">
                          <w:t>00 рублей;</w:t>
                        </w:r>
                      </w:p>
                      <w:p w:rsidR="00371576" w:rsidRPr="00F90A27" w:rsidRDefault="00371576" w:rsidP="00106027">
                        <w:pPr>
                          <w:tabs>
                            <w:tab w:val="left" w:pos="709"/>
                          </w:tabs>
                          <w:ind w:firstLine="709"/>
                          <w:jc w:val="both"/>
                        </w:pPr>
                        <w:r>
                          <w:t xml:space="preserve">на реализацию </w:t>
                        </w:r>
                        <w:r w:rsidRPr="00F90A27">
                          <w:t>подпрограммы «Повышение эффективности управления муниципальными финансами, достижение сбалансированности бюджетов сельских поселений» муниципальной пр</w:t>
                        </w:r>
                        <w:r>
                          <w:t>ограммы «Создание условий для у</w:t>
                        </w:r>
                        <w:r w:rsidRPr="00F90A27">
                          <w:t>стойчивого экономического развития муниципального о</w:t>
                        </w:r>
                        <w:r>
                          <w:t>бразования «Каргасокский район» на компенсацию расходов по организации электроснабжения</w:t>
                        </w:r>
                        <w:r w:rsidR="00672FD5">
                          <w:t xml:space="preserve"> </w:t>
                        </w:r>
                        <w:r>
                          <w:t>от дизельных электростанций по подразделу 0502 «Коммунальное хозяйство» в размере 14 365 980,00 рублей;</w:t>
                        </w:r>
                      </w:p>
                      <w:p w:rsidR="00371576" w:rsidRDefault="00371576" w:rsidP="00106027">
                        <w:pPr>
                          <w:tabs>
                            <w:tab w:val="left" w:pos="709"/>
                          </w:tabs>
                          <w:ind w:firstLine="709"/>
                          <w:jc w:val="both"/>
                        </w:pPr>
                        <w:r>
                          <w:t xml:space="preserve">на софинансирование расходных обязательств сельских поселений на реализацию инфраструктурных проектов, предложенных непосредственно населением по подразделу 0503 «Благоустройство» в размере 5 000 000 00 рублей; </w:t>
                        </w:r>
                      </w:p>
                      <w:p w:rsidR="00371576" w:rsidRPr="00D94D9E" w:rsidRDefault="00371576" w:rsidP="00106027">
                        <w:pPr>
                          <w:tabs>
                            <w:tab w:val="left" w:pos="709"/>
                          </w:tabs>
                          <w:ind w:firstLine="709"/>
                          <w:jc w:val="both"/>
                        </w:pPr>
                        <w:r w:rsidRPr="00D94D9E">
                          <w:t>на проведение праздничных мероприятий по по</w:t>
                        </w:r>
                        <w:r>
                          <w:t>д</w:t>
                        </w:r>
                        <w:r w:rsidRPr="00D94D9E">
                          <w:t>разделу</w:t>
                        </w:r>
                        <w:r>
                          <w:t xml:space="preserve"> </w:t>
                        </w:r>
                        <w:r w:rsidRPr="00D94D9E">
                          <w:t>0804 «Другие вопросы в об</w:t>
                        </w:r>
                        <w:r>
                          <w:t>ласти культуры» в сумме 300 000,00 рублей.</w:t>
                        </w:r>
                      </w:p>
                      <w:p w:rsidR="00371576" w:rsidRPr="0042713B" w:rsidRDefault="00371576" w:rsidP="00106027">
                        <w:pPr>
                          <w:tabs>
                            <w:tab w:val="left" w:pos="709"/>
                          </w:tabs>
                          <w:ind w:firstLine="709"/>
                          <w:jc w:val="both"/>
                        </w:pPr>
                        <w:r>
                          <w:t xml:space="preserve">3) </w:t>
                        </w:r>
                        <w:r w:rsidRPr="0042713B">
                          <w:t>Отделу культуры Администрации Каргасокского района:</w:t>
                        </w:r>
                      </w:p>
                      <w:p w:rsidR="00371576" w:rsidRDefault="00371576" w:rsidP="00106027">
                        <w:pPr>
                          <w:tabs>
                            <w:tab w:val="left" w:pos="709"/>
                          </w:tabs>
                          <w:ind w:firstLine="709"/>
                          <w:jc w:val="both"/>
                        </w:pPr>
                        <w:r w:rsidRPr="0042713B">
                          <w:t>на реализацию подпрограммы «Развитие культуры в Каргасокском районе» муниципальной программы «Развитие культуры и туризма в муниципальном образовании «Каргасокский район»»</w:t>
                        </w:r>
                        <w:r>
                          <w:t xml:space="preserve">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r w:rsidRPr="0042713B">
                          <w:t>, в том числе путем предоставления межбюджетных трансфертов бюджетам сельских поселений</w:t>
                        </w:r>
                        <w:r>
                          <w:t xml:space="preserve"> по подразделу 0801 «Культура» в сумме 551 500,00 рублей.</w:t>
                        </w:r>
                      </w:p>
                      <w:p w:rsidR="00371576" w:rsidRPr="0073179B" w:rsidRDefault="00371576" w:rsidP="00106027">
                        <w:pPr>
                          <w:shd w:val="clear" w:color="auto" w:fill="FFFFFF"/>
                          <w:tabs>
                            <w:tab w:val="left" w:pos="709"/>
                          </w:tabs>
                          <w:ind w:firstLine="709"/>
                          <w:jc w:val="both"/>
                        </w:pPr>
                        <w:r w:rsidRPr="0073179B">
                          <w:rPr>
                            <w:shd w:val="clear" w:color="auto" w:fill="FFFFFF"/>
                          </w:rPr>
                          <w:t>4) УООиП</w:t>
                        </w:r>
                        <w:r w:rsidRPr="0073179B">
                          <w:t>:</w:t>
                        </w:r>
                      </w:p>
                      <w:p w:rsidR="00371576" w:rsidRPr="0073179B" w:rsidRDefault="00371576" w:rsidP="00106027">
                        <w:pPr>
                          <w:tabs>
                            <w:tab w:val="left" w:pos="709"/>
                          </w:tabs>
                          <w:ind w:firstLine="709"/>
                          <w:jc w:val="both"/>
                        </w:pPr>
                        <w:r w:rsidRPr="0073179B">
                          <w:t>на реализацию</w:t>
                        </w:r>
                        <w:r>
                          <w:t xml:space="preserve"> мероприятий</w:t>
                        </w:r>
                        <w:r w:rsidRPr="0073179B">
                          <w:t xml:space="preserve"> подпрограммы «Организация и обеспечение отдыха, оздоровления и занятости детей» муниципальной программы «Развитие образования в муниципальном образовании «Каргасокский район»</w:t>
                        </w:r>
                        <w:r>
                          <w:t>» по подразделу 0709 «</w:t>
                        </w:r>
                        <w:r w:rsidRPr="0073179B">
                          <w:t>Другие вопросы в области образования</w:t>
                        </w:r>
                        <w:r>
                          <w:t>» в сумме 4 590 600,00 рублей</w:t>
                        </w:r>
                        <w:r w:rsidRPr="0073179B">
                          <w:t>;</w:t>
                        </w:r>
                      </w:p>
                      <w:p w:rsidR="00371576" w:rsidRDefault="00371576" w:rsidP="00106027">
                        <w:pPr>
                          <w:tabs>
                            <w:tab w:val="left" w:pos="709"/>
                          </w:tabs>
                          <w:ind w:firstLine="709"/>
                          <w:jc w:val="both"/>
                        </w:pPr>
                        <w:r w:rsidRPr="0073179B">
                          <w:t xml:space="preserve">на реализацию подпрограммы «Реализация полномочий по организации и осуществлению деятельности по опеке и попечительству»  муниципальной программы «Развитие образования в муниципальном образовании «Каргасокский район»   на </w:t>
                        </w:r>
                        <w:r w:rsidRPr="0073179B">
                          <w:lastRenderedPageBreak/>
                          <w:t>обеспечение жилыми помещениями детей –</w:t>
                        </w:r>
                        <w:r>
                          <w:t xml:space="preserve"> </w:t>
                        </w:r>
                        <w:r w:rsidRPr="0073179B">
                          <w:t>сирот и детей, оставшихся без попечения родителей, а также лиц из их числа по договорам найма специализированных жилых помещений и проведение ремонта жилых помещений, единственными собственниками которых являются дети-сироты, оставшиес</w:t>
                        </w:r>
                        <w:r>
                          <w:t>я без попечения родителей,  в то</w:t>
                        </w:r>
                        <w:r w:rsidRPr="0073179B">
                          <w:t>м числе путем предоставления иных межбюджетных трансфертов бюджетам сельских поселений</w:t>
                        </w:r>
                        <w:r>
                          <w:t xml:space="preserve"> по подразделу </w:t>
                        </w:r>
                        <w:r w:rsidRPr="0073179B">
                          <w:t>1004 «Охрана семьи и детства»</w:t>
                        </w:r>
                        <w:r>
                          <w:t xml:space="preserve"> в сумме 4 332 200,00 рублей.</w:t>
                        </w:r>
                      </w:p>
                      <w:p w:rsidR="00371576" w:rsidRPr="006258D8" w:rsidRDefault="00371576" w:rsidP="00106027">
                        <w:pPr>
                          <w:tabs>
                            <w:tab w:val="left" w:pos="709"/>
                          </w:tabs>
                          <w:ind w:firstLine="709"/>
                          <w:jc w:val="both"/>
                          <w:rPr>
                            <w:b/>
                          </w:rPr>
                        </w:pPr>
                        <w:r w:rsidRPr="006258D8">
                          <w:rPr>
                            <w:b/>
                          </w:rPr>
                          <w:t>Статья 14</w:t>
                        </w:r>
                      </w:p>
                      <w:p w:rsidR="00371576" w:rsidRPr="006258D8" w:rsidRDefault="00371576" w:rsidP="00106027">
                        <w:pPr>
                          <w:tabs>
                            <w:tab w:val="left" w:pos="709"/>
                          </w:tabs>
                          <w:ind w:firstLine="709"/>
                          <w:jc w:val="both"/>
                        </w:pPr>
                        <w:r w:rsidRPr="006258D8">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предоставляются в случаях, предусмотренных </w:t>
                        </w:r>
                        <w:r w:rsidRPr="006258D8">
                          <w:rPr>
                            <w:b/>
                          </w:rPr>
                          <w:t>приложением 1</w:t>
                        </w:r>
                        <w:r>
                          <w:rPr>
                            <w:b/>
                          </w:rPr>
                          <w:t>5</w:t>
                        </w:r>
                        <w:r w:rsidRPr="006258D8">
                          <w:t xml:space="preserve"> к настоящему Решению, предоставляют</w:t>
                        </w:r>
                        <w:r>
                          <w:t>ся из</w:t>
                        </w:r>
                        <w:r w:rsidRPr="006258D8">
                          <w:t xml:space="preserve"> бюджета</w:t>
                        </w:r>
                        <w:r>
                          <w:t xml:space="preserve"> муниципального образования «Каргасокский район» </w:t>
                        </w:r>
                        <w:r w:rsidRPr="006258D8">
                          <w:t>в порядке, установленном Администрацией Каргасокского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защищенными  географическим указанием, с защищенным наименованием места происхождения (специальных вин), виноматериалов), выполнением работ, оказанием услуг в пределах бюджетных ассигнований и лимитов бюджетных обязательств.</w:t>
                        </w:r>
                      </w:p>
                      <w:p w:rsidR="00371576" w:rsidRPr="006258D8" w:rsidRDefault="00371576" w:rsidP="00106027">
                        <w:pPr>
                          <w:tabs>
                            <w:tab w:val="left" w:pos="709"/>
                          </w:tabs>
                          <w:ind w:firstLine="709"/>
                          <w:jc w:val="both"/>
                        </w:pPr>
                        <w:r w:rsidRPr="006258D8">
                          <w:t>Установить, что из бюджета муниципального образования «Каргасокский район» предоставляются субсидии некоммерческим организациям, не являющи</w:t>
                        </w:r>
                        <w:r>
                          <w:t>м</w:t>
                        </w:r>
                        <w:r w:rsidRPr="006258D8">
                          <w:t xml:space="preserve">ся государственными (муниципальными) учреждениями, в случаях, предусмотренных </w:t>
                        </w:r>
                        <w:r w:rsidRPr="006258D8">
                          <w:rPr>
                            <w:b/>
                          </w:rPr>
                          <w:t>приложением 1</w:t>
                        </w:r>
                        <w:r>
                          <w:rPr>
                            <w:b/>
                          </w:rPr>
                          <w:t>6</w:t>
                        </w:r>
                        <w:r w:rsidRPr="006258D8">
                          <w:t xml:space="preserve"> к настоящему решению, предоставляются из бюджета муниципального образования «Каргасокский район» в порядке, установленном Администрацией Каргасокского района, в пределах бюджетных ассигнований и лимитов бюджетных обязательств.</w:t>
                        </w:r>
                      </w:p>
                      <w:p w:rsidR="00371576" w:rsidRPr="006258D8" w:rsidRDefault="00371576" w:rsidP="00106027">
                        <w:pPr>
                          <w:tabs>
                            <w:tab w:val="left" w:pos="709"/>
                          </w:tabs>
                          <w:ind w:firstLine="709"/>
                          <w:jc w:val="both"/>
                          <w:rPr>
                            <w:b/>
                          </w:rPr>
                        </w:pPr>
                        <w:r w:rsidRPr="006258D8">
                          <w:rPr>
                            <w:b/>
                          </w:rPr>
                          <w:t>Статья 15</w:t>
                        </w:r>
                      </w:p>
                      <w:p w:rsidR="00371576" w:rsidRPr="006258D8" w:rsidRDefault="00371576" w:rsidP="00106027">
                        <w:pPr>
                          <w:tabs>
                            <w:tab w:val="left" w:pos="709"/>
                          </w:tabs>
                          <w:ind w:firstLine="709"/>
                          <w:jc w:val="both"/>
                        </w:pPr>
                        <w:r w:rsidRPr="006258D8">
                          <w:t>Установить, что выравнивание бюджетной обеспеченности  поселений Каргасокского района в 202</w:t>
                        </w:r>
                        <w:r>
                          <w:t>5</w:t>
                        </w:r>
                        <w:r w:rsidRPr="006258D8">
                          <w:t xml:space="preserve"> году и плановом периоде 202</w:t>
                        </w:r>
                        <w:r>
                          <w:t>6</w:t>
                        </w:r>
                        <w:r w:rsidRPr="006258D8">
                          <w:t xml:space="preserve"> и 202</w:t>
                        </w:r>
                        <w:r>
                          <w:t>7</w:t>
                        </w:r>
                        <w:r w:rsidRPr="006258D8">
                          <w:t xml:space="preserve"> годов осуществляется за счет средств субвенций из областного бюджета на исполнение полномочий  по расчету и предоставлению дотаций поселениям и соб</w:t>
                        </w:r>
                        <w:r>
                          <w:t>ственных доходов  бюджета муниципального образования «Каргасокский район»</w:t>
                        </w:r>
                        <w:r w:rsidRPr="006258D8">
                          <w:t xml:space="preserve"> в соответствии с законом Томской области от 14.08.2007г. №170-ОЗ «О межбюджетных отношениях в Томской области» с учетом  различий в структуре населения, социально-экономических и иных объективных факторов и условий, влияющих на стоимость предоставления бюджетных услуг.</w:t>
                        </w:r>
                      </w:p>
                      <w:p w:rsidR="00371576" w:rsidRPr="006258D8" w:rsidRDefault="00371576" w:rsidP="00106027">
                        <w:pPr>
                          <w:tabs>
                            <w:tab w:val="left" w:pos="709"/>
                          </w:tabs>
                          <w:ind w:firstLine="709"/>
                          <w:jc w:val="both"/>
                        </w:pPr>
                        <w:r w:rsidRPr="006258D8">
                          <w:t>Утвердить прогнозируемые доходы поселений, применяемые для расчета дотаций на выравнивание уровня бюджетной обеспеченности поселений на 202</w:t>
                        </w:r>
                        <w:r>
                          <w:t>5</w:t>
                        </w:r>
                        <w:r w:rsidRPr="006258D8">
                          <w:t xml:space="preserve"> год и плановый период 202</w:t>
                        </w:r>
                        <w:r>
                          <w:t>6</w:t>
                        </w:r>
                        <w:r w:rsidRPr="006258D8">
                          <w:t xml:space="preserve"> и 202</w:t>
                        </w:r>
                        <w:r>
                          <w:t>7</w:t>
                        </w:r>
                        <w:r w:rsidRPr="006258D8">
                          <w:t xml:space="preserve"> годов согласно </w:t>
                        </w:r>
                        <w:r w:rsidRPr="006258D8">
                          <w:rPr>
                            <w:b/>
                          </w:rPr>
                          <w:t>приложению 1</w:t>
                        </w:r>
                        <w:r>
                          <w:rPr>
                            <w:b/>
                          </w:rPr>
                          <w:t>0</w:t>
                        </w:r>
                        <w:r w:rsidRPr="006258D8">
                          <w:t>.</w:t>
                        </w:r>
                      </w:p>
                      <w:p w:rsidR="00371576" w:rsidRPr="006258D8" w:rsidRDefault="00371576" w:rsidP="00106027">
                        <w:pPr>
                          <w:tabs>
                            <w:tab w:val="left" w:pos="709"/>
                          </w:tabs>
                          <w:ind w:firstLine="709"/>
                          <w:jc w:val="both"/>
                          <w:rPr>
                            <w:b/>
                          </w:rPr>
                        </w:pPr>
                        <w:r w:rsidRPr="006258D8">
                          <w:rPr>
                            <w:b/>
                          </w:rPr>
                          <w:t>Статья 16</w:t>
                        </w:r>
                      </w:p>
                      <w:p w:rsidR="00371576" w:rsidRPr="006258D8" w:rsidRDefault="00371576" w:rsidP="00106027">
                        <w:pPr>
                          <w:tabs>
                            <w:tab w:val="left" w:pos="709"/>
                          </w:tabs>
                          <w:ind w:firstLine="709"/>
                          <w:jc w:val="both"/>
                        </w:pPr>
                        <w:r w:rsidRPr="006258D8">
                          <w:t xml:space="preserve">В целях обеспечения жизнедеятельности населения и поддержки субъектов малого и среднего предпринимательства Каргасокского района на основании пункта 1 части 1, пункта 1 части 3 статьи 19 Федерального закона от 26.07.2006г. №135-ФЗ «О защите конкуренции» предоставить муниципальные преференции в соответствии с </w:t>
                        </w:r>
                        <w:r>
                          <w:rPr>
                            <w:b/>
                          </w:rPr>
                          <w:t>приложением 18</w:t>
                        </w:r>
                        <w:r w:rsidRPr="006258D8">
                          <w:t xml:space="preserve"> к настоящему решению.</w:t>
                        </w:r>
                      </w:p>
                      <w:p w:rsidR="00371576" w:rsidRPr="006258D8" w:rsidRDefault="00371576" w:rsidP="00106027">
                        <w:pPr>
                          <w:tabs>
                            <w:tab w:val="left" w:pos="709"/>
                          </w:tabs>
                          <w:ind w:firstLine="709"/>
                          <w:jc w:val="both"/>
                        </w:pPr>
                        <w:r w:rsidRPr="006258D8">
                          <w:t>Установить,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 рассчитанный в соответствии с законодательством.</w:t>
                        </w:r>
                      </w:p>
                      <w:p w:rsidR="00371576" w:rsidRPr="006258D8" w:rsidRDefault="00371576" w:rsidP="00106027">
                        <w:pPr>
                          <w:tabs>
                            <w:tab w:val="left" w:pos="709"/>
                          </w:tabs>
                          <w:ind w:firstLine="709"/>
                          <w:jc w:val="both"/>
                          <w:rPr>
                            <w:b/>
                          </w:rPr>
                        </w:pPr>
                        <w:r w:rsidRPr="006258D8">
                          <w:rPr>
                            <w:b/>
                          </w:rPr>
                          <w:t>Статья 17</w:t>
                        </w:r>
                      </w:p>
                      <w:p w:rsidR="00371576" w:rsidRPr="006258D8" w:rsidRDefault="00371576" w:rsidP="00106027">
                        <w:pPr>
                          <w:tabs>
                            <w:tab w:val="left" w:pos="709"/>
                          </w:tabs>
                          <w:ind w:firstLine="709"/>
                          <w:jc w:val="both"/>
                        </w:pPr>
                        <w:r w:rsidRPr="006258D8">
                          <w:lastRenderedPageBreak/>
                          <w:t>Установить, что при заключении</w:t>
                        </w:r>
                        <w:r>
                          <w:t xml:space="preserve"> подлежащего оплате за счет средств бюджета муниципального образования «Каргасокского района» </w:t>
                        </w:r>
                        <w:r w:rsidRPr="006258D8">
                          <w:t xml:space="preserve">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«Каргасокский район», а также муниципальным бюджетным учреждением либо иным юридическим лицом в соответствии с </w:t>
                        </w:r>
                        <w:hyperlink r:id="rId15" w:history="1">
                          <w:r w:rsidRPr="006258D8">
                            <w:t>частями 1</w:t>
                          </w:r>
                        </w:hyperlink>
                        <w:r w:rsidRPr="006258D8">
                          <w:t xml:space="preserve">, </w:t>
                        </w:r>
                        <w:hyperlink r:id="rId16" w:history="1">
                          <w:r w:rsidRPr="006258D8">
                            <w:t>4</w:t>
                          </w:r>
                        </w:hyperlink>
                        <w:r w:rsidRPr="006258D8">
                          <w:t xml:space="preserve">, 4.1 и </w:t>
                        </w:r>
                        <w:hyperlink r:id="rId17" w:history="1">
                          <w:r w:rsidRPr="006258D8">
                            <w:t>5 статьи 15</w:t>
                          </w:r>
                        </w:hyperlink>
                        <w:r w:rsidRPr="006258D8">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371576" w:rsidRPr="006258D8" w:rsidRDefault="00371576" w:rsidP="00106027">
                        <w:pPr>
                          <w:tabs>
                            <w:tab w:val="left" w:pos="709"/>
                          </w:tabs>
                          <w:ind w:firstLine="709"/>
                          <w:jc w:val="both"/>
                        </w:pPr>
                        <w:r w:rsidRPr="006258D8">
                          <w:t>в размере до 100 процентов суммы договора (контракта), но не более лимитов бюджетных обязательств, подлежащих испо</w:t>
                        </w:r>
                        <w:r>
                          <w:t xml:space="preserve">лнению за счет средств </w:t>
                        </w:r>
                        <w:r w:rsidRPr="006258D8">
                          <w:t>бюджета</w:t>
                        </w:r>
                        <w:r>
                          <w:t xml:space="preserve"> муниципального образования «Каргасокский район»</w:t>
                        </w:r>
                        <w:r w:rsidRPr="006258D8">
                          <w:t xml:space="preserve"> в соответствующем финансовом году - по договорам с исполнением по требованию (абонентским договорам), по договорам (контрактам) об оказании услуг связи, коммунальных услуг, об оказании услуг (выполнении работ) в сфере экологического образования детей, об обеспечении участия спортсменов и тренеров сборных команд</w:t>
                        </w:r>
                        <w:r w:rsidR="00395794">
                          <w:t xml:space="preserve"> </w:t>
                        </w:r>
                        <w:r w:rsidRPr="006258D8">
                          <w:t>выездных</w:t>
                        </w:r>
                        <w:r w:rsidR="00395794">
                          <w:t xml:space="preserve"> </w:t>
                        </w:r>
                        <w:r w:rsidRPr="006258D8">
                          <w:t>спортивных</w:t>
                        </w:r>
                        <w:r w:rsidR="00395794">
                          <w:t xml:space="preserve"> </w:t>
                        </w:r>
                        <w:r w:rsidRPr="006258D8">
                          <w:t xml:space="preserve">мероприятиях, о подписке на печатные издания и об их приобретении, об обучении на курсах повышения квалификации, об обеспечении участия в различных мероприятиях по вопросам местного значения муниципальных районов, о приобретении проездных билетов на все виды транспорта (за исключением такси), концерты и выступления, о приобретении  путевок на санаторно-курортное лечение и другие виды оздоровления и отдыха детей, по договорам обязательного страхования гражданской ответственности владельцев транспортных средств, о приобретении продуктов питания, об организации питания детей в общеобразовательных организациях, о технологическом присоединении </w:t>
                        </w:r>
                        <w:proofErr w:type="spellStart"/>
                        <w:r w:rsidRPr="006258D8">
                          <w:t>энергопринимающих</w:t>
                        </w:r>
                        <w:proofErr w:type="spellEnd"/>
                        <w:r w:rsidRPr="006258D8">
                          <w:t xml:space="preserve"> устройств, о проведении экспертизы проектной документации и результатов инженерных изысканий, об изготовлении электронной подписи, о приобретении программного обеспечения, его обновления и сопровождения;</w:t>
                        </w:r>
                      </w:p>
                      <w:p w:rsidR="00371576" w:rsidRPr="00171447" w:rsidRDefault="00371576" w:rsidP="00106027">
                        <w:pPr>
                          <w:tabs>
                            <w:tab w:val="left" w:pos="709"/>
                          </w:tabs>
                          <w:ind w:firstLine="709"/>
                          <w:jc w:val="both"/>
                        </w:pPr>
                        <w:r w:rsidRPr="00171447">
                          <w:t>в размере до 30 процентов суммы договора (контракта), но не более 30 процентов лимитов бюджетных обязательств, подлежащих испо</w:t>
                        </w:r>
                        <w:r>
                          <w:t xml:space="preserve">лнению за счет средств </w:t>
                        </w:r>
                        <w:r w:rsidRPr="00171447">
                          <w:t>бюджета</w:t>
                        </w:r>
                        <w:r>
                          <w:t xml:space="preserve"> муниципального образования «Каргасокский район»</w:t>
                        </w:r>
                        <w:r w:rsidRPr="00171447">
                          <w:t xml:space="preserve"> в соответствующем финансовом </w:t>
                        </w:r>
                        <w:r>
                          <w:t xml:space="preserve">году, </w:t>
                        </w:r>
                        <w:r w:rsidRPr="00171447">
                          <w:t>по остальным договорам (контрактам), если иное не предусмотрено законодательством Российской Федерации</w:t>
                        </w:r>
                        <w:r>
                          <w:t xml:space="preserve"> и Администрацией Каргасокского района.</w:t>
                        </w:r>
                      </w:p>
                      <w:p w:rsidR="00371576" w:rsidRPr="006258D8" w:rsidRDefault="00371576" w:rsidP="00106027">
                        <w:pPr>
                          <w:tabs>
                            <w:tab w:val="left" w:pos="709"/>
                          </w:tabs>
                          <w:ind w:firstLine="709"/>
                          <w:jc w:val="both"/>
                          <w:rPr>
                            <w:b/>
                          </w:rPr>
                        </w:pPr>
                        <w:r>
                          <w:rPr>
                            <w:b/>
                          </w:rPr>
                          <w:t>Статья 18</w:t>
                        </w:r>
                      </w:p>
                      <w:p w:rsidR="00371576" w:rsidRPr="006258D8" w:rsidRDefault="00371576" w:rsidP="00106027">
                        <w:pPr>
                          <w:tabs>
                            <w:tab w:val="left" w:pos="709"/>
                          </w:tabs>
                          <w:ind w:firstLine="709"/>
                          <w:jc w:val="both"/>
                        </w:pPr>
                        <w:r w:rsidRPr="006258D8">
                          <w:t>Установить, что казначейскому сопровождению подлежат следующие средства:</w:t>
                        </w:r>
                      </w:p>
                      <w:p w:rsidR="00371576" w:rsidRPr="006258D8" w:rsidRDefault="00371576" w:rsidP="00106027">
                        <w:pPr>
                          <w:tabs>
                            <w:tab w:val="left" w:pos="709"/>
                          </w:tabs>
                          <w:ind w:firstLine="709"/>
                          <w:jc w:val="both"/>
                        </w:pPr>
                        <w:r w:rsidRPr="006258D8">
                          <w:t xml:space="preserve">1) </w:t>
                        </w:r>
                        <w:r>
                          <w:t xml:space="preserve">муниципальные </w:t>
                        </w:r>
                        <w:r w:rsidRPr="006258D8">
                          <w:t>контракт</w:t>
                        </w:r>
                        <w:r>
                          <w:t>ы</w:t>
                        </w:r>
                        <w:r w:rsidRPr="006258D8">
                          <w:t xml:space="preserve"> о поставке товаров, выполнении работ, оказании услуг, заключаемых в 202</w:t>
                        </w:r>
                        <w:r>
                          <w:t>5</w:t>
                        </w:r>
                        <w:r w:rsidRPr="006258D8">
                          <w:t xml:space="preserve"> году на сумму 50</w:t>
                        </w:r>
                        <w:r>
                          <w:t> </w:t>
                        </w:r>
                        <w:r w:rsidRPr="006258D8">
                          <w:t>000</w:t>
                        </w:r>
                        <w:r>
                          <w:t> 000,00</w:t>
                        </w:r>
                        <w:r w:rsidRPr="006258D8">
                          <w:t xml:space="preserve"> рублей и более, источником финансового обеспечения исполнения которых являю</w:t>
                        </w:r>
                        <w:r>
                          <w:t>тся предоставляемые из</w:t>
                        </w:r>
                        <w:r w:rsidRPr="006258D8">
                          <w:t xml:space="preserve"> бюджета</w:t>
                        </w:r>
                        <w:r>
                          <w:t xml:space="preserve"> муниципального образования «Каргасокский район»</w:t>
                        </w:r>
                        <w:r w:rsidRPr="006258D8">
                          <w:t xml:space="preserve"> средства;</w:t>
                        </w:r>
                      </w:p>
                      <w:p w:rsidR="00371576" w:rsidRPr="006258D8" w:rsidRDefault="00371576" w:rsidP="00106027">
                        <w:pPr>
                          <w:tabs>
                            <w:tab w:val="left" w:pos="709"/>
                          </w:tabs>
                          <w:ind w:firstLine="709"/>
                          <w:jc w:val="both"/>
                        </w:pPr>
                        <w:r w:rsidRPr="006258D8">
                          <w:t xml:space="preserve">2) </w:t>
                        </w:r>
                        <w:r>
                          <w:t>муниципальные</w:t>
                        </w:r>
                        <w:r w:rsidRPr="006258D8">
                          <w:t xml:space="preserve"> контракт</w:t>
                        </w:r>
                        <w:r>
                          <w:t xml:space="preserve">ы </w:t>
                        </w:r>
                        <w:r w:rsidRPr="006258D8">
                          <w:t>(договор</w:t>
                        </w:r>
                        <w:r>
                          <w:t>ы</w:t>
                        </w:r>
                        <w:r w:rsidRPr="006258D8">
                          <w:t>) о поставке товаров, выполнении работ, оказании услуг, заключаемых в 202</w:t>
                        </w:r>
                        <w:r>
                          <w:t>5</w:t>
                        </w:r>
                        <w:r w:rsidRPr="006258D8">
                          <w:t xml:space="preserve"> году на сумму 50</w:t>
                        </w:r>
                        <w:r>
                          <w:t> </w:t>
                        </w:r>
                        <w:r w:rsidRPr="006258D8">
                          <w:t>000</w:t>
                        </w:r>
                        <w:r>
                          <w:t xml:space="preserve"> 000,00 рублей и более </w:t>
                        </w:r>
                        <w:r w:rsidRPr="006258D8">
                          <w:t xml:space="preserve"> муниципальными бюджетными и автономными учреждениями, лицевые счета которых открыты в муниципальном казенном учреждени</w:t>
                        </w:r>
                        <w:r>
                          <w:t>и</w:t>
                        </w:r>
                        <w:r w:rsidRPr="006258D8">
                          <w:t xml:space="preserve"> Управление финансов Администрации Каргасокского района, источником финансового обеспечения которых являются субсиди</w:t>
                        </w:r>
                        <w:r>
                          <w:t xml:space="preserve">и, предоставляемые из </w:t>
                        </w:r>
                        <w:r w:rsidRPr="006258D8">
                          <w:t>бюджета</w:t>
                        </w:r>
                        <w:r>
                          <w:t xml:space="preserve"> муниципального образования «Каргасокский район»</w:t>
                        </w:r>
                        <w:r w:rsidRPr="006258D8">
                          <w:t xml:space="preserve"> в соответствии с абзацем вторым пункта 1 статьи 78.1 и статьи 78.2 Бюджетного кодекса Российской Федерации.</w:t>
                        </w:r>
                      </w:p>
                      <w:p w:rsidR="00371576" w:rsidRPr="005A0CF3" w:rsidRDefault="00371576" w:rsidP="00106027">
                        <w:pPr>
                          <w:tabs>
                            <w:tab w:val="left" w:pos="709"/>
                          </w:tabs>
                          <w:ind w:firstLine="709"/>
                          <w:jc w:val="both"/>
                          <w:rPr>
                            <w:b/>
                          </w:rPr>
                        </w:pPr>
                        <w:r w:rsidRPr="005A0CF3">
                          <w:rPr>
                            <w:b/>
                          </w:rPr>
                          <w:t>Статья 19</w:t>
                        </w:r>
                      </w:p>
                      <w:p w:rsidR="00371576" w:rsidRDefault="00371576" w:rsidP="00106027">
                        <w:pPr>
                          <w:tabs>
                            <w:tab w:val="left" w:pos="709"/>
                          </w:tabs>
                          <w:ind w:firstLine="709"/>
                          <w:jc w:val="both"/>
                          <w:rPr>
                            <w:kern w:val="2"/>
                          </w:rPr>
                        </w:pPr>
                        <w:r w:rsidRPr="005A0CF3">
                          <w:rPr>
                            <w:kern w:val="2"/>
                          </w:rPr>
                          <w:t xml:space="preserve">1.Установить, что поступающие в бюджет муниципального образования «Каргасокский район»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нарушения обязательных </w:t>
                        </w:r>
                        <w:r w:rsidRPr="005A0CF3">
                          <w:rPr>
                            <w:kern w:val="2"/>
                          </w:rPr>
                          <w:lastRenderedPageBreak/>
                          <w:t>требований, а также платежей, уплачиваемых при добровольном возмещении вреда, причиненного окружающей среде вследствие нарушений обязательных</w:t>
                        </w:r>
                        <w:r>
                          <w:rPr>
                            <w:kern w:val="2"/>
                          </w:rPr>
                          <w:t xml:space="preserve"> </w:t>
                        </w:r>
                        <w:r w:rsidRPr="005A0CF3">
                          <w:rPr>
                            <w:kern w:val="2"/>
                          </w:rPr>
                          <w:t>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 7-ФЗ «Об охране окружающей среды»,</w:t>
                        </w:r>
                        <w:r>
                          <w:rPr>
                            <w:kern w:val="2"/>
                          </w:rPr>
                          <w:t xml:space="preserve"> </w:t>
                        </w:r>
                        <w:r w:rsidRPr="000D0304">
                          <w:rPr>
                            <w:kern w:val="2"/>
                          </w:rPr>
                          <w:t>Томской области</w:t>
                        </w:r>
                        <w:r>
                          <w:rPr>
                            <w:kern w:val="2"/>
                          </w:rPr>
                          <w:t>, утвержденного исполнительным органом Томской области, осуществляющим государственное управление в области охраны окружающей среды, по согласованию с уполномоченным Правительством Российской Федерации федеральным органом исполнительной власти (далее - План).</w:t>
                        </w:r>
                      </w:p>
                      <w:p w:rsidR="00371576" w:rsidRPr="005A0CF3" w:rsidRDefault="00371576" w:rsidP="00106027">
                        <w:pPr>
                          <w:tabs>
                            <w:tab w:val="left" w:pos="709"/>
                          </w:tabs>
                          <w:ind w:firstLine="709"/>
                          <w:jc w:val="both"/>
                          <w:rPr>
                            <w:bCs/>
                          </w:rPr>
                        </w:pPr>
                        <w:r w:rsidRPr="005A0CF3">
                          <w:rPr>
                            <w:bCs/>
                          </w:rPr>
                          <w:t>2. Установит</w:t>
                        </w:r>
                        <w:r>
                          <w:rPr>
                            <w:bCs/>
                          </w:rPr>
                          <w:t>ь, что остатки средств бюджета муниципального образования «Каргасокский район» на 1 января 2025</w:t>
                        </w:r>
                        <w:r w:rsidRPr="005A0CF3">
                          <w:rPr>
                            <w:bCs/>
                          </w:rPr>
                          <w:t xml:space="preserve"> года в объеме неполного использования бюджетных ас</w:t>
                        </w:r>
                        <w:r>
                          <w:rPr>
                            <w:bCs/>
                          </w:rPr>
                          <w:t>сигнований от поступлений в 2024</w:t>
                        </w:r>
                        <w:r w:rsidRPr="005A0CF3">
                          <w:rPr>
                            <w:bCs/>
                          </w:rPr>
                          <w:t xml:space="preserve"> году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w:t>
                        </w:r>
                        <w:r>
                          <w:rPr>
                            <w:bCs/>
                          </w:rPr>
                          <w:t>аправляются на увеличение в 2025</w:t>
                        </w:r>
                        <w:r w:rsidRPr="005A0CF3">
                          <w:rPr>
                            <w:bCs/>
                          </w:rPr>
                          <w:t xml:space="preserve"> году объема бюджетных ассигнований на реализацию  Плана.</w:t>
                        </w:r>
                      </w:p>
                      <w:p w:rsidR="00371576" w:rsidRPr="005A0CF3" w:rsidRDefault="00371576" w:rsidP="00106027">
                        <w:pPr>
                          <w:tabs>
                            <w:tab w:val="left" w:pos="709"/>
                          </w:tabs>
                          <w:ind w:firstLine="709"/>
                          <w:jc w:val="both"/>
                          <w:rPr>
                            <w:bCs/>
                          </w:rPr>
                        </w:pPr>
                        <w:r w:rsidRPr="005A0CF3">
                          <w:rPr>
                            <w:bCs/>
                          </w:rPr>
                          <w:t>3. Объем бюджетных ассигнований от поступлений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w:t>
                        </w:r>
                        <w:r>
                          <w:rPr>
                            <w:bCs/>
                          </w:rPr>
                          <w:t>й, подлежит корректировке в 2025</w:t>
                        </w:r>
                        <w:r w:rsidRPr="005A0CF3">
                          <w:rPr>
                            <w:bCs/>
                          </w:rPr>
                          <w:t xml:space="preserve"> году с учетом разницы между фактически поступившим в отчетном финансовом году и </w:t>
                        </w:r>
                        <w:proofErr w:type="spellStart"/>
                        <w:r w:rsidRPr="005A0CF3">
                          <w:rPr>
                            <w:bCs/>
                          </w:rPr>
                          <w:t>прогнозировавшимся</w:t>
                        </w:r>
                        <w:proofErr w:type="spellEnd"/>
                        <w:r w:rsidRPr="005A0CF3">
                          <w:rPr>
                            <w:bCs/>
                          </w:rPr>
                          <w:t xml:space="preserve"> объемом указанных доходов. Указанная разница, при ее положительном значении, подлежит уменьшен</w:t>
                        </w:r>
                        <w:r>
                          <w:rPr>
                            <w:bCs/>
                          </w:rPr>
                          <w:t>ию на величину отклонения в 2024</w:t>
                        </w:r>
                        <w:r w:rsidRPr="005A0CF3">
                          <w:rPr>
                            <w:bCs/>
                          </w:rPr>
                          <w:t xml:space="preserve"> году фактического объема расходов на реализацию Плана от суммы </w:t>
                        </w:r>
                        <w:proofErr w:type="spellStart"/>
                        <w:r w:rsidRPr="005A0CF3">
                          <w:rPr>
                            <w:bCs/>
                          </w:rPr>
                          <w:t>прогнозировавш</w:t>
                        </w:r>
                        <w:r>
                          <w:rPr>
                            <w:bCs/>
                          </w:rPr>
                          <w:t>егося</w:t>
                        </w:r>
                        <w:proofErr w:type="spellEnd"/>
                        <w:r>
                          <w:rPr>
                            <w:bCs/>
                          </w:rPr>
                          <w:t xml:space="preserve"> на 2024</w:t>
                        </w:r>
                        <w:r w:rsidRPr="005A0CF3">
                          <w:rPr>
                            <w:bCs/>
                          </w:rPr>
                          <w:t xml:space="preserve"> год объема указанных доходов.</w:t>
                        </w:r>
                      </w:p>
                      <w:p w:rsidR="00371576" w:rsidRDefault="00371576" w:rsidP="00106027">
                        <w:pPr>
                          <w:tabs>
                            <w:tab w:val="left" w:pos="709"/>
                          </w:tabs>
                          <w:ind w:firstLine="709"/>
                          <w:jc w:val="both"/>
                          <w:rPr>
                            <w:b/>
                            <w:kern w:val="2"/>
                          </w:rPr>
                        </w:pPr>
                        <w:r>
                          <w:rPr>
                            <w:b/>
                            <w:kern w:val="2"/>
                          </w:rPr>
                          <w:t>Статья 20</w:t>
                        </w:r>
                      </w:p>
                      <w:p w:rsidR="00371576" w:rsidRDefault="00371576" w:rsidP="00106027">
                        <w:pPr>
                          <w:tabs>
                            <w:tab w:val="left" w:pos="709"/>
                          </w:tabs>
                          <w:ind w:firstLine="709"/>
                          <w:jc w:val="both"/>
                          <w:rPr>
                            <w:bCs/>
                            <w:kern w:val="2"/>
                          </w:rPr>
                        </w:pPr>
                        <w:r>
                          <w:rPr>
                            <w:bCs/>
                            <w:kern w:val="2"/>
                          </w:rPr>
                          <w:t xml:space="preserve">1. </w:t>
                        </w:r>
                        <w:r w:rsidRPr="009F3BB8">
                          <w:rPr>
                            <w:bCs/>
                            <w:kern w:val="2"/>
                          </w:rPr>
                          <w:t>Установить предельную</w:t>
                        </w:r>
                        <w:r>
                          <w:rPr>
                            <w:bCs/>
                            <w:kern w:val="2"/>
                          </w:rPr>
                          <w:t xml:space="preserve"> вели</w:t>
                        </w:r>
                        <w:r w:rsidRPr="009F3BB8">
                          <w:rPr>
                            <w:bCs/>
                            <w:kern w:val="2"/>
                          </w:rPr>
                          <w:t>чину Резервного фонда</w:t>
                        </w:r>
                        <w:r>
                          <w:rPr>
                            <w:bCs/>
                            <w:kern w:val="2"/>
                          </w:rPr>
                          <w:t xml:space="preserve"> финансирования непредвиденных расходов Администрации Каргасокского района на 2025 год в сумме 500 000,00 рублей, на 2026 год в сумме 0,00 рублей, на 2027 год в сумме 0,00 рублей.</w:t>
                        </w:r>
                      </w:p>
                      <w:p w:rsidR="00371576" w:rsidRPr="009F3BB8" w:rsidRDefault="00395794" w:rsidP="00106027">
                        <w:pPr>
                          <w:tabs>
                            <w:tab w:val="left" w:pos="709"/>
                          </w:tabs>
                          <w:ind w:firstLine="709"/>
                          <w:jc w:val="both"/>
                          <w:rPr>
                            <w:bCs/>
                          </w:rPr>
                        </w:pPr>
                        <w:r>
                          <w:rPr>
                            <w:bCs/>
                            <w:kern w:val="2"/>
                          </w:rPr>
                          <w:t>2</w:t>
                        </w:r>
                        <w:r w:rsidR="00371576">
                          <w:rPr>
                            <w:bCs/>
                            <w:kern w:val="2"/>
                          </w:rPr>
                          <w:t>. Установить предельную величину резервного фонда Администрации Каргасокского района по предупреждению, ликвидации чрезвычайных ситуаций и последствий стихийных бедствий на 2025 год в сумме 500 000,00 рублей, на 2026 год в сумме 0,00 рублей, на 2027год в сумме 0,00 рублей.</w:t>
                        </w:r>
                      </w:p>
                      <w:p w:rsidR="00371576" w:rsidRPr="006258D8" w:rsidRDefault="00371576" w:rsidP="00106027">
                        <w:pPr>
                          <w:tabs>
                            <w:tab w:val="left" w:pos="709"/>
                          </w:tabs>
                          <w:ind w:firstLine="709"/>
                          <w:jc w:val="both"/>
                          <w:rPr>
                            <w:b/>
                          </w:rPr>
                        </w:pPr>
                        <w:r w:rsidRPr="006258D8">
                          <w:rPr>
                            <w:b/>
                          </w:rPr>
                          <w:t>Статья 2</w:t>
                        </w:r>
                        <w:r>
                          <w:rPr>
                            <w:b/>
                          </w:rPr>
                          <w:t>1</w:t>
                        </w:r>
                      </w:p>
                      <w:p w:rsidR="00371576" w:rsidRPr="006258D8" w:rsidRDefault="00371576" w:rsidP="00106027">
                        <w:pPr>
                          <w:tabs>
                            <w:tab w:val="left" w:pos="709"/>
                          </w:tabs>
                          <w:ind w:firstLine="709"/>
                          <w:jc w:val="both"/>
                        </w:pPr>
                        <w:r w:rsidRPr="006258D8">
                          <w:rPr>
                            <w:kern w:val="2"/>
                          </w:rPr>
                          <w:t>Контроль за выполнением настоящего решения возложить на бюджетно-финансовый комитет Думы Каргасокского района.</w:t>
                        </w:r>
                      </w:p>
                      <w:p w:rsidR="00371576" w:rsidRPr="006258D8" w:rsidRDefault="00371576" w:rsidP="00106027">
                        <w:pPr>
                          <w:tabs>
                            <w:tab w:val="left" w:pos="709"/>
                          </w:tabs>
                          <w:ind w:firstLine="709"/>
                          <w:jc w:val="both"/>
                        </w:pPr>
                        <w:r w:rsidRPr="006258D8">
                          <w:rPr>
                            <w:b/>
                            <w:bCs/>
                          </w:rPr>
                          <w:t>Статья 2</w:t>
                        </w:r>
                        <w:r>
                          <w:rPr>
                            <w:b/>
                            <w:bCs/>
                          </w:rPr>
                          <w:t>2</w:t>
                        </w:r>
                      </w:p>
                      <w:p w:rsidR="00371576" w:rsidRPr="006258D8" w:rsidRDefault="00371576" w:rsidP="00106027">
                        <w:pPr>
                          <w:tabs>
                            <w:tab w:val="left" w:pos="709"/>
                          </w:tabs>
                          <w:ind w:firstLine="709"/>
                          <w:jc w:val="both"/>
                          <w:rPr>
                            <w:b/>
                          </w:rPr>
                        </w:pPr>
                        <w:r w:rsidRPr="006258D8">
                          <w:rPr>
                            <w:bCs/>
                          </w:rPr>
                          <w:t xml:space="preserve">Настоящее решение </w:t>
                        </w:r>
                        <w:r>
                          <w:rPr>
                            <w:bCs/>
                          </w:rPr>
                          <w:t>обнародовать</w:t>
                        </w:r>
                        <w:r w:rsidRPr="006258D8">
                          <w:rPr>
                            <w:bCs/>
                          </w:rPr>
                          <w:t xml:space="preserve"> в порядке, </w:t>
                        </w:r>
                        <w:r>
                          <w:rPr>
                            <w:bCs/>
                          </w:rPr>
                          <w:t>предусмотренном Уставом муниципального образования «Каргасокский район».</w:t>
                        </w:r>
                      </w:p>
                      <w:p w:rsidR="00371576" w:rsidRPr="006258D8" w:rsidRDefault="00371576" w:rsidP="00106027">
                        <w:pPr>
                          <w:tabs>
                            <w:tab w:val="left" w:pos="709"/>
                          </w:tabs>
                          <w:ind w:firstLine="709"/>
                          <w:jc w:val="both"/>
                          <w:rPr>
                            <w:b/>
                          </w:rPr>
                        </w:pPr>
                        <w:r w:rsidRPr="006258D8">
                          <w:rPr>
                            <w:b/>
                          </w:rPr>
                          <w:t>Статья 2</w:t>
                        </w:r>
                        <w:r>
                          <w:rPr>
                            <w:b/>
                          </w:rPr>
                          <w:t>3</w:t>
                        </w:r>
                      </w:p>
                      <w:p w:rsidR="00371576" w:rsidRPr="006258D8" w:rsidRDefault="00371576" w:rsidP="00106027">
                        <w:pPr>
                          <w:tabs>
                            <w:tab w:val="left" w:pos="709"/>
                          </w:tabs>
                          <w:ind w:firstLine="709"/>
                          <w:jc w:val="both"/>
                        </w:pPr>
                        <w:r>
                          <w:t xml:space="preserve"> </w:t>
                        </w:r>
                        <w:r w:rsidRPr="006258D8">
                          <w:t>Настоящее решение вступает в силу с 1 января 202</w:t>
                        </w:r>
                        <w:r>
                          <w:t>5</w:t>
                        </w:r>
                        <w:r w:rsidRPr="006258D8">
                          <w:t xml:space="preserve"> года.</w:t>
                        </w:r>
                      </w:p>
                      <w:p w:rsidR="00371576" w:rsidRPr="006258D8" w:rsidRDefault="00371576" w:rsidP="00106027">
                        <w:pPr>
                          <w:tabs>
                            <w:tab w:val="left" w:pos="709"/>
                          </w:tabs>
                          <w:ind w:firstLine="709"/>
                          <w:jc w:val="both"/>
                          <w:rPr>
                            <w:color w:val="C0C0C0"/>
                          </w:rPr>
                        </w:pPr>
                      </w:p>
                    </w:tc>
                  </w:tr>
                  <w:tr w:rsidR="00371576" w:rsidRPr="004E7C2A" w:rsidTr="007C3BBC">
                    <w:tc>
                      <w:tcPr>
                        <w:tcW w:w="9674" w:type="dxa"/>
                        <w:gridSpan w:val="3"/>
                      </w:tcPr>
                      <w:p w:rsidR="00371576" w:rsidRPr="004E7C2A" w:rsidRDefault="00371576" w:rsidP="00106027">
                        <w:pPr>
                          <w:tabs>
                            <w:tab w:val="left" w:pos="709"/>
                          </w:tabs>
                          <w:ind w:firstLine="709"/>
                          <w:jc w:val="both"/>
                          <w:rPr>
                            <w:b/>
                            <w:bCs/>
                          </w:rPr>
                        </w:pPr>
                      </w:p>
                    </w:tc>
                  </w:tr>
                  <w:tr w:rsidR="00371576" w:rsidRPr="004E7C2A" w:rsidTr="007C3BBC">
                    <w:tc>
                      <w:tcPr>
                        <w:tcW w:w="3708" w:type="dxa"/>
                      </w:tcPr>
                      <w:p w:rsidR="00371576" w:rsidRDefault="00371576" w:rsidP="00745B5C">
                        <w:pPr>
                          <w:tabs>
                            <w:tab w:val="left" w:pos="709"/>
                          </w:tabs>
                        </w:pPr>
                        <w:r w:rsidRPr="004E7C2A">
                          <w:t>Председатель Думы</w:t>
                        </w:r>
                      </w:p>
                      <w:p w:rsidR="00371576" w:rsidRDefault="00371576" w:rsidP="00745B5C">
                        <w:pPr>
                          <w:tabs>
                            <w:tab w:val="left" w:pos="709"/>
                          </w:tabs>
                        </w:pPr>
                        <w:r>
                          <w:t xml:space="preserve">Каргасокского района </w:t>
                        </w:r>
                      </w:p>
                      <w:p w:rsidR="00371576" w:rsidRPr="004E7C2A" w:rsidRDefault="00371576" w:rsidP="00745B5C">
                        <w:pPr>
                          <w:tabs>
                            <w:tab w:val="left" w:pos="709"/>
                          </w:tabs>
                        </w:pPr>
                      </w:p>
                    </w:tc>
                    <w:tc>
                      <w:tcPr>
                        <w:tcW w:w="2672" w:type="dxa"/>
                        <w:vAlign w:val="center"/>
                      </w:tcPr>
                      <w:p w:rsidR="00371576" w:rsidRPr="004E7C2A" w:rsidRDefault="00371576" w:rsidP="00106027">
                        <w:pPr>
                          <w:tabs>
                            <w:tab w:val="left" w:pos="709"/>
                          </w:tabs>
                          <w:ind w:firstLine="709"/>
                          <w:jc w:val="center"/>
                          <w:rPr>
                            <w:color w:val="C0C0C0"/>
                          </w:rPr>
                        </w:pPr>
                      </w:p>
                    </w:tc>
                    <w:tc>
                      <w:tcPr>
                        <w:tcW w:w="3294" w:type="dxa"/>
                      </w:tcPr>
                      <w:p w:rsidR="00371576" w:rsidRDefault="00371576" w:rsidP="00106027">
                        <w:pPr>
                          <w:tabs>
                            <w:tab w:val="left" w:pos="709"/>
                          </w:tabs>
                          <w:ind w:firstLine="709"/>
                          <w:jc w:val="right"/>
                        </w:pPr>
                      </w:p>
                      <w:p w:rsidR="00371576" w:rsidRPr="004E7C2A" w:rsidRDefault="00371576" w:rsidP="00106027">
                        <w:pPr>
                          <w:tabs>
                            <w:tab w:val="left" w:pos="709"/>
                            <w:tab w:val="left" w:pos="921"/>
                          </w:tabs>
                          <w:ind w:right="-460" w:firstLine="709"/>
                          <w:jc w:val="center"/>
                        </w:pPr>
                        <w:r>
                          <w:t>М.В. Хлопотной</w:t>
                        </w:r>
                      </w:p>
                    </w:tc>
                  </w:tr>
                  <w:tr w:rsidR="00371576" w:rsidRPr="004E7C2A" w:rsidTr="007C3BBC">
                    <w:tc>
                      <w:tcPr>
                        <w:tcW w:w="3708" w:type="dxa"/>
                      </w:tcPr>
                      <w:p w:rsidR="00371576" w:rsidRPr="004E7C2A" w:rsidRDefault="00371576" w:rsidP="00745B5C">
                        <w:pPr>
                          <w:tabs>
                            <w:tab w:val="left" w:pos="709"/>
                          </w:tabs>
                        </w:pPr>
                        <w:r>
                          <w:t xml:space="preserve">Глава </w:t>
                        </w:r>
                        <w:r w:rsidRPr="004E7C2A">
                          <w:t xml:space="preserve">Каргасокского района                                                     </w:t>
                        </w:r>
                      </w:p>
                    </w:tc>
                    <w:tc>
                      <w:tcPr>
                        <w:tcW w:w="2672" w:type="dxa"/>
                        <w:vAlign w:val="center"/>
                      </w:tcPr>
                      <w:p w:rsidR="00371576" w:rsidRPr="004E7C2A" w:rsidRDefault="00371576" w:rsidP="00106027">
                        <w:pPr>
                          <w:tabs>
                            <w:tab w:val="left" w:pos="709"/>
                          </w:tabs>
                          <w:ind w:firstLine="709"/>
                          <w:jc w:val="center"/>
                          <w:rPr>
                            <w:color w:val="C0C0C0"/>
                          </w:rPr>
                        </w:pPr>
                      </w:p>
                    </w:tc>
                    <w:tc>
                      <w:tcPr>
                        <w:tcW w:w="3294" w:type="dxa"/>
                      </w:tcPr>
                      <w:p w:rsidR="00371576" w:rsidRDefault="00371576" w:rsidP="00106027">
                        <w:pPr>
                          <w:tabs>
                            <w:tab w:val="left" w:pos="709"/>
                          </w:tabs>
                          <w:ind w:firstLine="709"/>
                          <w:jc w:val="center"/>
                        </w:pPr>
                        <w:r>
                          <w:t xml:space="preserve">           А.П. Ащеулов</w:t>
                        </w:r>
                      </w:p>
                    </w:tc>
                  </w:tr>
                </w:tbl>
                <w:p w:rsidR="00371576" w:rsidRPr="00A86402" w:rsidRDefault="00371576" w:rsidP="00106027">
                  <w:pPr>
                    <w:tabs>
                      <w:tab w:val="left" w:pos="709"/>
                    </w:tabs>
                    <w:ind w:firstLine="709"/>
                  </w:pPr>
                </w:p>
              </w:tc>
            </w:tr>
          </w:tbl>
          <w:p w:rsidR="00371576" w:rsidRPr="002B25C5" w:rsidRDefault="00371576" w:rsidP="00106027">
            <w:pPr>
              <w:tabs>
                <w:tab w:val="left" w:pos="709"/>
              </w:tabs>
              <w:ind w:firstLine="709"/>
              <w:rPr>
                <w:color w:val="C0C0C0"/>
                <w:sz w:val="28"/>
                <w:szCs w:val="28"/>
                <w:highlight w:val="yellow"/>
              </w:rPr>
            </w:pPr>
          </w:p>
        </w:tc>
      </w:tr>
    </w:tbl>
    <w:p w:rsidR="00371576" w:rsidRDefault="00371576" w:rsidP="00106027">
      <w:pPr>
        <w:tabs>
          <w:tab w:val="left" w:pos="709"/>
        </w:tabs>
        <w:ind w:firstLine="709"/>
        <w:rPr>
          <w:vanish/>
        </w:rPr>
      </w:pPr>
    </w:p>
    <w:p w:rsidR="003B47AF" w:rsidRPr="00B72632" w:rsidRDefault="003B47AF" w:rsidP="00106027">
      <w:pPr>
        <w:tabs>
          <w:tab w:val="left" w:pos="709"/>
        </w:tabs>
        <w:ind w:firstLine="709"/>
        <w:rPr>
          <w:vanish/>
        </w:rPr>
      </w:pPr>
    </w:p>
    <w:tbl>
      <w:tblPr>
        <w:tblW w:w="10364" w:type="dxa"/>
        <w:tblInd w:w="93" w:type="dxa"/>
        <w:tblLook w:val="0000" w:firstRow="0" w:lastRow="0" w:firstColumn="0" w:lastColumn="0" w:noHBand="0" w:noVBand="0"/>
      </w:tblPr>
      <w:tblGrid>
        <w:gridCol w:w="4410"/>
        <w:gridCol w:w="5954"/>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954" w:type="dxa"/>
            <w:tcBorders>
              <w:top w:val="nil"/>
              <w:left w:val="nil"/>
              <w:bottom w:val="nil"/>
              <w:right w:val="nil"/>
            </w:tcBorders>
            <w:shd w:val="clear" w:color="auto" w:fill="auto"/>
            <w:vAlign w:val="bottom"/>
          </w:tcPr>
          <w:p w:rsidR="00371576" w:rsidRPr="003C3594" w:rsidRDefault="00371576" w:rsidP="00745B5C">
            <w:pPr>
              <w:tabs>
                <w:tab w:val="left" w:pos="709"/>
              </w:tabs>
              <w:rPr>
                <w:sz w:val="20"/>
                <w:szCs w:val="20"/>
              </w:rPr>
            </w:pPr>
            <w:r>
              <w:rPr>
                <w:sz w:val="20"/>
                <w:szCs w:val="20"/>
              </w:rPr>
              <w:t>Приложение № 1</w:t>
            </w:r>
          </w:p>
          <w:p w:rsidR="00371576" w:rsidRPr="003C3594" w:rsidRDefault="00371576" w:rsidP="00745B5C">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8E5677" w:rsidRDefault="00371576" w:rsidP="00745B5C">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745B5C">
            <w:pPr>
              <w:tabs>
                <w:tab w:val="left" w:pos="709"/>
              </w:tabs>
              <w:rPr>
                <w:bCs/>
                <w:sz w:val="20"/>
                <w:szCs w:val="20"/>
              </w:rPr>
            </w:pPr>
            <w:r w:rsidRPr="003C3594">
              <w:rPr>
                <w:bCs/>
                <w:sz w:val="20"/>
                <w:szCs w:val="20"/>
              </w:rPr>
              <w:t>«Каргасокский район»</w:t>
            </w:r>
          </w:p>
          <w:p w:rsidR="00371576" w:rsidRDefault="00371576" w:rsidP="00745B5C">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745B5C">
            <w:pPr>
              <w:tabs>
                <w:tab w:val="left" w:pos="709"/>
              </w:tabs>
              <w:rPr>
                <w:sz w:val="20"/>
                <w:szCs w:val="20"/>
              </w:rPr>
            </w:pPr>
            <w:r>
              <w:rPr>
                <w:bCs/>
                <w:sz w:val="20"/>
                <w:szCs w:val="20"/>
              </w:rPr>
              <w:t>от 12.11</w:t>
            </w:r>
            <w:r w:rsidR="00D96EE1">
              <w:rPr>
                <w:bCs/>
                <w:sz w:val="20"/>
                <w:szCs w:val="20"/>
              </w:rPr>
              <w:t>.</w:t>
            </w:r>
            <w:r>
              <w:rPr>
                <w:bCs/>
                <w:sz w:val="20"/>
                <w:szCs w:val="20"/>
              </w:rPr>
              <w:t>2024 № 304</w:t>
            </w:r>
          </w:p>
        </w:tc>
      </w:tr>
    </w:tbl>
    <w:p w:rsidR="00371576" w:rsidRDefault="00371576" w:rsidP="00106027">
      <w:pPr>
        <w:tabs>
          <w:tab w:val="left" w:pos="709"/>
        </w:tabs>
        <w:ind w:firstLine="709"/>
        <w:rPr>
          <w:highlight w:val="yellow"/>
        </w:rPr>
      </w:pPr>
    </w:p>
    <w:tbl>
      <w:tblPr>
        <w:tblpPr w:leftFromText="180" w:rightFromText="180" w:vertAnchor="text" w:tblpX="81" w:tblpY="1"/>
        <w:tblOverlap w:val="never"/>
        <w:tblW w:w="10314" w:type="dxa"/>
        <w:tblLook w:val="0000" w:firstRow="0" w:lastRow="0" w:firstColumn="0" w:lastColumn="0" w:noHBand="0" w:noVBand="0"/>
      </w:tblPr>
      <w:tblGrid>
        <w:gridCol w:w="10314"/>
      </w:tblGrid>
      <w:tr w:rsidR="00371576" w:rsidRPr="00B72632" w:rsidTr="000A3048">
        <w:trPr>
          <w:trHeight w:val="1008"/>
        </w:trPr>
        <w:tc>
          <w:tcPr>
            <w:tcW w:w="10314" w:type="dxa"/>
            <w:tcBorders>
              <w:top w:val="nil"/>
              <w:left w:val="nil"/>
              <w:bottom w:val="nil"/>
              <w:right w:val="nil"/>
            </w:tcBorders>
            <w:shd w:val="clear" w:color="auto" w:fill="auto"/>
            <w:vAlign w:val="bottom"/>
          </w:tcPr>
          <w:p w:rsidR="00371576" w:rsidRPr="00B72632" w:rsidRDefault="00371576" w:rsidP="00106027">
            <w:pPr>
              <w:tabs>
                <w:tab w:val="left" w:pos="709"/>
              </w:tabs>
              <w:ind w:firstLine="709"/>
              <w:jc w:val="center"/>
              <w:rPr>
                <w:b/>
                <w:bCs/>
              </w:rPr>
            </w:pPr>
            <w:r w:rsidRPr="00B72632">
              <w:rPr>
                <w:b/>
                <w:bCs/>
              </w:rPr>
              <w:t xml:space="preserve">Перечень главных администраторов доходов бюджета муниципального образования «Каргасокский район» - органов местного самоуправления и муниципальных казенных учреждений муниципального образования «Каргасокский район» </w:t>
            </w:r>
          </w:p>
          <w:p w:rsidR="00371576" w:rsidRPr="00B72632" w:rsidRDefault="00371576" w:rsidP="00106027">
            <w:pPr>
              <w:tabs>
                <w:tab w:val="left" w:pos="709"/>
              </w:tabs>
              <w:ind w:firstLine="709"/>
              <w:jc w:val="center"/>
              <w:rPr>
                <w:b/>
                <w:bCs/>
                <w:highlight w:val="yellow"/>
              </w:rPr>
            </w:pPr>
          </w:p>
        </w:tc>
      </w:tr>
    </w:tbl>
    <w:p w:rsidR="00371576" w:rsidRDefault="00371576" w:rsidP="00106027">
      <w:pPr>
        <w:tabs>
          <w:tab w:val="left" w:pos="709"/>
        </w:tabs>
        <w:ind w:firstLine="709"/>
        <w:rPr>
          <w:highlight w:val="yellow"/>
        </w:rPr>
      </w:pPr>
    </w:p>
    <w:tbl>
      <w:tblPr>
        <w:tblW w:w="9655" w:type="dxa"/>
        <w:tblLook w:val="0000" w:firstRow="0" w:lastRow="0" w:firstColumn="0" w:lastColumn="0" w:noHBand="0" w:noVBand="0"/>
      </w:tblPr>
      <w:tblGrid>
        <w:gridCol w:w="7560"/>
        <w:gridCol w:w="2095"/>
      </w:tblGrid>
      <w:tr w:rsidR="00371576" w:rsidRPr="00ED6DF0" w:rsidTr="000A3048">
        <w:trPr>
          <w:trHeight w:val="756"/>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71576" w:rsidRPr="00ED6DF0" w:rsidRDefault="00371576" w:rsidP="008E5677">
            <w:pPr>
              <w:tabs>
                <w:tab w:val="left" w:pos="709"/>
              </w:tabs>
              <w:ind w:firstLine="709"/>
              <w:jc w:val="both"/>
              <w:rPr>
                <w:b/>
                <w:bCs/>
              </w:rPr>
            </w:pPr>
            <w:r w:rsidRPr="00ED6DF0">
              <w:rPr>
                <w:b/>
                <w:bCs/>
              </w:rPr>
              <w:t>Наи</w:t>
            </w:r>
            <w:r>
              <w:rPr>
                <w:b/>
                <w:bCs/>
              </w:rPr>
              <w:t>менование главного администратора</w:t>
            </w:r>
          </w:p>
        </w:tc>
        <w:tc>
          <w:tcPr>
            <w:tcW w:w="2095" w:type="dxa"/>
            <w:tcBorders>
              <w:top w:val="single" w:sz="4" w:space="0" w:color="auto"/>
              <w:left w:val="nil"/>
              <w:bottom w:val="single" w:sz="4" w:space="0" w:color="auto"/>
              <w:right w:val="single" w:sz="4" w:space="0" w:color="auto"/>
            </w:tcBorders>
            <w:shd w:val="clear" w:color="auto" w:fill="auto"/>
            <w:vAlign w:val="center"/>
          </w:tcPr>
          <w:p w:rsidR="00DF7931" w:rsidRDefault="00371576" w:rsidP="00DF7931">
            <w:pPr>
              <w:tabs>
                <w:tab w:val="left" w:pos="709"/>
              </w:tabs>
              <w:jc w:val="center"/>
              <w:rPr>
                <w:b/>
                <w:bCs/>
              </w:rPr>
            </w:pPr>
            <w:r w:rsidRPr="00ED6DF0">
              <w:rPr>
                <w:b/>
                <w:bCs/>
              </w:rPr>
              <w:t>Код главного</w:t>
            </w:r>
          </w:p>
          <w:p w:rsidR="00371576" w:rsidRPr="00ED6DF0" w:rsidRDefault="00371576" w:rsidP="00DF7931">
            <w:pPr>
              <w:tabs>
                <w:tab w:val="left" w:pos="709"/>
              </w:tabs>
              <w:jc w:val="center"/>
              <w:rPr>
                <w:b/>
                <w:bCs/>
              </w:rPr>
            </w:pPr>
            <w:r>
              <w:rPr>
                <w:b/>
                <w:bCs/>
              </w:rPr>
              <w:t>администратора</w:t>
            </w:r>
          </w:p>
        </w:tc>
      </w:tr>
      <w:tr w:rsidR="00371576" w:rsidRPr="00ED6DF0" w:rsidTr="000A3048">
        <w:trPr>
          <w:trHeight w:val="523"/>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8E5677">
            <w:pPr>
              <w:tabs>
                <w:tab w:val="left" w:pos="709"/>
              </w:tabs>
              <w:ind w:firstLine="709"/>
              <w:jc w:val="both"/>
              <w:rPr>
                <w:sz w:val="20"/>
                <w:szCs w:val="20"/>
              </w:rPr>
            </w:pPr>
            <w:r w:rsidRPr="00ED6DF0">
              <w:rPr>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sidRPr="00ED6DF0">
              <w:rPr>
                <w:bCs/>
                <w:sz w:val="20"/>
                <w:szCs w:val="20"/>
              </w:rPr>
              <w:t>902</w:t>
            </w:r>
          </w:p>
        </w:tc>
      </w:tr>
      <w:tr w:rsidR="00371576" w:rsidRPr="00ED6DF0" w:rsidTr="000A3048">
        <w:trPr>
          <w:trHeight w:val="312"/>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8E5677">
            <w:pPr>
              <w:tabs>
                <w:tab w:val="left" w:pos="709"/>
              </w:tabs>
              <w:ind w:firstLine="709"/>
              <w:jc w:val="both"/>
              <w:rPr>
                <w:sz w:val="20"/>
                <w:szCs w:val="20"/>
              </w:rPr>
            </w:pPr>
            <w:r>
              <w:rPr>
                <w:sz w:val="20"/>
                <w:szCs w:val="20"/>
              </w:rPr>
              <w:t>Орган муниципального финансового контроля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Pr>
                <w:bCs/>
                <w:sz w:val="20"/>
                <w:szCs w:val="20"/>
              </w:rPr>
              <w:t>905</w:t>
            </w:r>
          </w:p>
        </w:tc>
      </w:tr>
      <w:tr w:rsidR="00371576" w:rsidRPr="00ED6DF0" w:rsidTr="000A3048">
        <w:trPr>
          <w:trHeight w:val="492"/>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8E5677">
            <w:pPr>
              <w:tabs>
                <w:tab w:val="left" w:pos="709"/>
              </w:tabs>
              <w:ind w:firstLine="709"/>
              <w:jc w:val="both"/>
              <w:rPr>
                <w:sz w:val="20"/>
                <w:szCs w:val="20"/>
              </w:rPr>
            </w:pPr>
            <w:r w:rsidRPr="00ED6DF0">
              <w:rPr>
                <w:sz w:val="20"/>
                <w:szCs w:val="20"/>
              </w:rPr>
              <w:t>Управление образования, опеки и попечительства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sidRPr="00ED6DF0">
              <w:rPr>
                <w:bCs/>
                <w:sz w:val="20"/>
                <w:szCs w:val="20"/>
              </w:rPr>
              <w:t>906</w:t>
            </w:r>
          </w:p>
        </w:tc>
      </w:tr>
      <w:tr w:rsidR="00371576" w:rsidRPr="00ED6DF0" w:rsidTr="000A3048">
        <w:trPr>
          <w:trHeight w:val="390"/>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8E5677">
            <w:pPr>
              <w:tabs>
                <w:tab w:val="left" w:pos="709"/>
              </w:tabs>
              <w:ind w:firstLine="709"/>
              <w:jc w:val="both"/>
              <w:rPr>
                <w:sz w:val="20"/>
                <w:szCs w:val="20"/>
              </w:rPr>
            </w:pPr>
            <w:r w:rsidRPr="00ED6DF0">
              <w:rPr>
                <w:sz w:val="20"/>
                <w:szCs w:val="20"/>
              </w:rPr>
              <w:t>Муниципальное казенное учреждение Отдел культуры и туризма Администрации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sidRPr="00ED6DF0">
              <w:rPr>
                <w:bCs/>
                <w:sz w:val="20"/>
                <w:szCs w:val="20"/>
              </w:rPr>
              <w:t>908</w:t>
            </w:r>
          </w:p>
        </w:tc>
      </w:tr>
      <w:tr w:rsidR="00371576" w:rsidRPr="00ED6DF0" w:rsidTr="000A3048">
        <w:trPr>
          <w:trHeight w:val="390"/>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8E5677">
            <w:pPr>
              <w:tabs>
                <w:tab w:val="left" w:pos="709"/>
              </w:tabs>
              <w:ind w:firstLine="709"/>
              <w:jc w:val="both"/>
              <w:rPr>
                <w:sz w:val="20"/>
                <w:szCs w:val="20"/>
              </w:rPr>
            </w:pPr>
            <w:r w:rsidRPr="00ED6DF0">
              <w:rPr>
                <w:sz w:val="20"/>
                <w:szCs w:val="20"/>
              </w:rPr>
              <w:t>Администрация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sidRPr="00ED6DF0">
              <w:rPr>
                <w:bCs/>
                <w:sz w:val="20"/>
                <w:szCs w:val="20"/>
              </w:rPr>
              <w:t>910</w:t>
            </w:r>
          </w:p>
        </w:tc>
      </w:tr>
      <w:tr w:rsidR="00371576" w:rsidRPr="00ED6DF0" w:rsidTr="000A3048">
        <w:trPr>
          <w:trHeight w:val="390"/>
        </w:trPr>
        <w:tc>
          <w:tcPr>
            <w:tcW w:w="7560" w:type="dxa"/>
            <w:tcBorders>
              <w:top w:val="nil"/>
              <w:left w:val="single" w:sz="4" w:space="0" w:color="auto"/>
              <w:bottom w:val="single" w:sz="4" w:space="0" w:color="auto"/>
              <w:right w:val="single" w:sz="4" w:space="0" w:color="auto"/>
            </w:tcBorders>
            <w:shd w:val="clear" w:color="auto" w:fill="auto"/>
            <w:vAlign w:val="center"/>
          </w:tcPr>
          <w:p w:rsidR="00371576" w:rsidRPr="00ED6DF0" w:rsidRDefault="00371576" w:rsidP="008E5677">
            <w:pPr>
              <w:tabs>
                <w:tab w:val="left" w:pos="709"/>
              </w:tabs>
              <w:ind w:firstLine="709"/>
              <w:jc w:val="both"/>
              <w:rPr>
                <w:sz w:val="20"/>
                <w:szCs w:val="20"/>
              </w:rPr>
            </w:pPr>
            <w:r w:rsidRPr="00ED6DF0">
              <w:rPr>
                <w:sz w:val="20"/>
                <w:szCs w:val="20"/>
              </w:rPr>
              <w:t>Муниципальное казенное учреждение Управление финансов Администрации Каргасокского района</w:t>
            </w:r>
          </w:p>
        </w:tc>
        <w:tc>
          <w:tcPr>
            <w:tcW w:w="2095" w:type="dxa"/>
            <w:tcBorders>
              <w:top w:val="nil"/>
              <w:left w:val="nil"/>
              <w:bottom w:val="single" w:sz="4" w:space="0" w:color="auto"/>
              <w:right w:val="single" w:sz="4" w:space="0" w:color="auto"/>
            </w:tcBorders>
            <w:shd w:val="clear" w:color="auto" w:fill="auto"/>
            <w:vAlign w:val="bottom"/>
          </w:tcPr>
          <w:p w:rsidR="00371576" w:rsidRPr="00ED6DF0" w:rsidRDefault="00371576" w:rsidP="008E5677">
            <w:pPr>
              <w:tabs>
                <w:tab w:val="left" w:pos="709"/>
              </w:tabs>
              <w:ind w:firstLine="709"/>
              <w:jc w:val="both"/>
              <w:rPr>
                <w:bCs/>
                <w:sz w:val="20"/>
                <w:szCs w:val="20"/>
              </w:rPr>
            </w:pPr>
            <w:r w:rsidRPr="00ED6DF0">
              <w:rPr>
                <w:bCs/>
                <w:sz w:val="20"/>
                <w:szCs w:val="20"/>
              </w:rPr>
              <w:t>992</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8E5677" w:rsidRDefault="008E5677" w:rsidP="00106027">
      <w:pPr>
        <w:tabs>
          <w:tab w:val="left" w:pos="709"/>
        </w:tabs>
        <w:ind w:firstLine="709"/>
        <w:rPr>
          <w:highlight w:val="yellow"/>
        </w:rPr>
      </w:pPr>
    </w:p>
    <w:p w:rsidR="008E5677" w:rsidRDefault="008E5677"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10222" w:type="dxa"/>
        <w:tblInd w:w="93" w:type="dxa"/>
        <w:tblLook w:val="0000" w:firstRow="0" w:lastRow="0" w:firstColumn="0" w:lastColumn="0" w:noHBand="0" w:noVBand="0"/>
      </w:tblPr>
      <w:tblGrid>
        <w:gridCol w:w="4268"/>
        <w:gridCol w:w="5954"/>
      </w:tblGrid>
      <w:tr w:rsidR="00371576" w:rsidRPr="003C3594" w:rsidTr="00745B5C">
        <w:trPr>
          <w:trHeight w:val="362"/>
        </w:trPr>
        <w:tc>
          <w:tcPr>
            <w:tcW w:w="4268"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954" w:type="dxa"/>
            <w:tcBorders>
              <w:top w:val="nil"/>
              <w:left w:val="nil"/>
              <w:bottom w:val="nil"/>
              <w:right w:val="nil"/>
            </w:tcBorders>
            <w:shd w:val="clear" w:color="auto" w:fill="auto"/>
            <w:vAlign w:val="bottom"/>
          </w:tcPr>
          <w:p w:rsidR="003B47AF" w:rsidRDefault="003B47AF" w:rsidP="00745B5C">
            <w:pPr>
              <w:tabs>
                <w:tab w:val="left" w:pos="709"/>
              </w:tabs>
              <w:rPr>
                <w:sz w:val="20"/>
                <w:szCs w:val="20"/>
              </w:rPr>
            </w:pPr>
          </w:p>
          <w:p w:rsidR="003B47AF" w:rsidRDefault="003B47AF" w:rsidP="00745B5C">
            <w:pPr>
              <w:tabs>
                <w:tab w:val="left" w:pos="709"/>
              </w:tabs>
              <w:rPr>
                <w:sz w:val="20"/>
                <w:szCs w:val="20"/>
              </w:rPr>
            </w:pPr>
          </w:p>
          <w:p w:rsidR="001D34D1" w:rsidRDefault="001D34D1" w:rsidP="00745B5C">
            <w:pPr>
              <w:tabs>
                <w:tab w:val="left" w:pos="709"/>
              </w:tabs>
              <w:rPr>
                <w:sz w:val="20"/>
                <w:szCs w:val="20"/>
              </w:rPr>
            </w:pPr>
          </w:p>
          <w:p w:rsidR="00371576" w:rsidRPr="003C3594" w:rsidRDefault="00371576" w:rsidP="00745B5C">
            <w:pPr>
              <w:tabs>
                <w:tab w:val="left" w:pos="709"/>
              </w:tabs>
              <w:rPr>
                <w:sz w:val="20"/>
                <w:szCs w:val="20"/>
              </w:rPr>
            </w:pPr>
            <w:r>
              <w:rPr>
                <w:sz w:val="20"/>
                <w:szCs w:val="20"/>
              </w:rPr>
              <w:t>Приложение № 2</w:t>
            </w:r>
          </w:p>
          <w:p w:rsidR="00371576" w:rsidRPr="003C3594" w:rsidRDefault="00371576" w:rsidP="00745B5C">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8E5677" w:rsidRDefault="00371576" w:rsidP="00745B5C">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745B5C">
            <w:pPr>
              <w:tabs>
                <w:tab w:val="left" w:pos="709"/>
              </w:tabs>
              <w:rPr>
                <w:bCs/>
                <w:sz w:val="20"/>
                <w:szCs w:val="20"/>
              </w:rPr>
            </w:pPr>
            <w:r w:rsidRPr="003C3594">
              <w:rPr>
                <w:bCs/>
                <w:sz w:val="20"/>
                <w:szCs w:val="20"/>
              </w:rPr>
              <w:t>«Каргасокский район»</w:t>
            </w:r>
          </w:p>
          <w:p w:rsidR="00B44941" w:rsidRDefault="00371576" w:rsidP="00B44941">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B44941">
            <w:pPr>
              <w:tabs>
                <w:tab w:val="left" w:pos="709"/>
              </w:tabs>
              <w:rPr>
                <w:sz w:val="20"/>
                <w:szCs w:val="20"/>
              </w:rPr>
            </w:pPr>
            <w:r>
              <w:rPr>
                <w:bCs/>
                <w:sz w:val="20"/>
                <w:szCs w:val="20"/>
              </w:rPr>
              <w:t>от 12.11</w:t>
            </w:r>
            <w:r w:rsidR="00D96EE1">
              <w:rPr>
                <w:bCs/>
                <w:sz w:val="20"/>
                <w:szCs w:val="20"/>
              </w:rPr>
              <w:t>.</w:t>
            </w:r>
            <w:r>
              <w:rPr>
                <w:bCs/>
                <w:sz w:val="20"/>
                <w:szCs w:val="20"/>
              </w:rPr>
              <w:t>2024 № 304</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10056" w:type="dxa"/>
        <w:tblInd w:w="93" w:type="dxa"/>
        <w:tblLook w:val="0000" w:firstRow="0" w:lastRow="0" w:firstColumn="0" w:lastColumn="0" w:noHBand="0" w:noVBand="0"/>
      </w:tblPr>
      <w:tblGrid>
        <w:gridCol w:w="1822"/>
        <w:gridCol w:w="2674"/>
        <w:gridCol w:w="5192"/>
        <w:gridCol w:w="368"/>
      </w:tblGrid>
      <w:tr w:rsidR="00371576" w:rsidRPr="002B25C5" w:rsidTr="000A3048">
        <w:trPr>
          <w:trHeight w:val="893"/>
        </w:trPr>
        <w:tc>
          <w:tcPr>
            <w:tcW w:w="10056" w:type="dxa"/>
            <w:gridSpan w:val="4"/>
            <w:tcBorders>
              <w:top w:val="nil"/>
              <w:left w:val="nil"/>
              <w:bottom w:val="nil"/>
              <w:right w:val="nil"/>
            </w:tcBorders>
            <w:shd w:val="clear" w:color="auto" w:fill="auto"/>
            <w:vAlign w:val="bottom"/>
          </w:tcPr>
          <w:p w:rsidR="00EF3B89" w:rsidRDefault="00371576" w:rsidP="00EF3B89">
            <w:pPr>
              <w:tabs>
                <w:tab w:val="left" w:pos="709"/>
              </w:tabs>
              <w:jc w:val="center"/>
              <w:rPr>
                <w:b/>
                <w:bCs/>
              </w:rPr>
            </w:pPr>
            <w:r w:rsidRPr="00F23BED">
              <w:rPr>
                <w:b/>
                <w:bCs/>
              </w:rPr>
              <w:t>Перечень главных администраторов источников финансирования</w:t>
            </w:r>
          </w:p>
          <w:p w:rsidR="00EF3B89" w:rsidRDefault="00371576" w:rsidP="00EF3B89">
            <w:pPr>
              <w:tabs>
                <w:tab w:val="left" w:pos="709"/>
              </w:tabs>
              <w:jc w:val="center"/>
              <w:rPr>
                <w:b/>
                <w:bCs/>
              </w:rPr>
            </w:pPr>
            <w:r w:rsidRPr="00F23BED">
              <w:rPr>
                <w:b/>
                <w:bCs/>
              </w:rPr>
              <w:t>дефицита бюджета и закрепленных за ними видов источников финансирования</w:t>
            </w:r>
          </w:p>
          <w:p w:rsidR="00371576" w:rsidRPr="00F23BED" w:rsidRDefault="00371576" w:rsidP="00EF3B89">
            <w:pPr>
              <w:tabs>
                <w:tab w:val="left" w:pos="709"/>
              </w:tabs>
              <w:jc w:val="center"/>
              <w:rPr>
                <w:b/>
                <w:bCs/>
              </w:rPr>
            </w:pPr>
            <w:r w:rsidRPr="00F23BED">
              <w:rPr>
                <w:b/>
                <w:bCs/>
              </w:rPr>
              <w:t>дефицита бюджета муниципального образования «Каргасокский район»</w:t>
            </w:r>
          </w:p>
        </w:tc>
      </w:tr>
      <w:tr w:rsidR="00371576" w:rsidRPr="002B25C5" w:rsidTr="000A3048">
        <w:trPr>
          <w:trHeight w:val="45"/>
        </w:trPr>
        <w:tc>
          <w:tcPr>
            <w:tcW w:w="10056" w:type="dxa"/>
            <w:gridSpan w:val="4"/>
            <w:tcBorders>
              <w:top w:val="nil"/>
              <w:left w:val="nil"/>
              <w:bottom w:val="nil"/>
              <w:right w:val="nil"/>
            </w:tcBorders>
            <w:shd w:val="clear" w:color="auto" w:fill="auto"/>
            <w:vAlign w:val="bottom"/>
          </w:tcPr>
          <w:p w:rsidR="00371576" w:rsidRPr="00F23BED" w:rsidRDefault="00371576" w:rsidP="00106027">
            <w:pPr>
              <w:tabs>
                <w:tab w:val="left" w:pos="709"/>
              </w:tabs>
              <w:ind w:firstLine="709"/>
              <w:jc w:val="center"/>
              <w:rPr>
                <w:b/>
                <w:bCs/>
              </w:rPr>
            </w:pPr>
          </w:p>
        </w:tc>
      </w:tr>
      <w:tr w:rsidR="008E5677" w:rsidRPr="002B25C5" w:rsidTr="00B33008">
        <w:trPr>
          <w:gridAfter w:val="1"/>
          <w:wAfter w:w="368" w:type="dxa"/>
          <w:trHeight w:val="255"/>
        </w:trPr>
        <w:tc>
          <w:tcPr>
            <w:tcW w:w="1822" w:type="dxa"/>
            <w:tcBorders>
              <w:top w:val="nil"/>
              <w:left w:val="nil"/>
              <w:bottom w:val="nil"/>
              <w:right w:val="nil"/>
            </w:tcBorders>
            <w:shd w:val="clear" w:color="auto" w:fill="auto"/>
            <w:vAlign w:val="bottom"/>
          </w:tcPr>
          <w:p w:rsidR="008E5677" w:rsidRPr="00F23BED" w:rsidRDefault="008E5677" w:rsidP="00106027">
            <w:pPr>
              <w:tabs>
                <w:tab w:val="left" w:pos="709"/>
              </w:tabs>
              <w:ind w:firstLine="709"/>
              <w:rPr>
                <w:rFonts w:ascii="Arial CYR" w:hAnsi="Arial CYR" w:cs="Arial CYR"/>
                <w:sz w:val="20"/>
                <w:szCs w:val="20"/>
              </w:rPr>
            </w:pPr>
          </w:p>
        </w:tc>
        <w:tc>
          <w:tcPr>
            <w:tcW w:w="2674" w:type="dxa"/>
            <w:tcBorders>
              <w:top w:val="nil"/>
              <w:left w:val="nil"/>
              <w:bottom w:val="nil"/>
              <w:right w:val="nil"/>
            </w:tcBorders>
            <w:shd w:val="clear" w:color="auto" w:fill="auto"/>
            <w:vAlign w:val="bottom"/>
          </w:tcPr>
          <w:p w:rsidR="008E5677" w:rsidRPr="00F23BED" w:rsidRDefault="008E5677" w:rsidP="00106027">
            <w:pPr>
              <w:tabs>
                <w:tab w:val="left" w:pos="709"/>
              </w:tabs>
              <w:ind w:firstLine="709"/>
              <w:rPr>
                <w:rFonts w:ascii="Arial CYR" w:hAnsi="Arial CYR" w:cs="Arial CYR"/>
                <w:sz w:val="20"/>
                <w:szCs w:val="20"/>
              </w:rPr>
            </w:pPr>
          </w:p>
        </w:tc>
        <w:tc>
          <w:tcPr>
            <w:tcW w:w="5192" w:type="dxa"/>
            <w:tcBorders>
              <w:top w:val="nil"/>
              <w:left w:val="nil"/>
              <w:bottom w:val="nil"/>
              <w:right w:val="nil"/>
            </w:tcBorders>
            <w:shd w:val="clear" w:color="auto" w:fill="auto"/>
            <w:vAlign w:val="bottom"/>
          </w:tcPr>
          <w:p w:rsidR="008E5677" w:rsidRPr="00F23BED" w:rsidRDefault="008E5677" w:rsidP="00106027">
            <w:pPr>
              <w:tabs>
                <w:tab w:val="left" w:pos="709"/>
              </w:tabs>
              <w:ind w:firstLine="709"/>
              <w:rPr>
                <w:rFonts w:ascii="Arial CYR" w:hAnsi="Arial CYR" w:cs="Arial CYR"/>
                <w:sz w:val="20"/>
                <w:szCs w:val="20"/>
              </w:rPr>
            </w:pPr>
          </w:p>
        </w:tc>
      </w:tr>
      <w:tr w:rsidR="00371576" w:rsidRPr="002B25C5" w:rsidTr="00B33008">
        <w:trPr>
          <w:gridAfter w:val="1"/>
          <w:wAfter w:w="368" w:type="dxa"/>
          <w:trHeight w:val="1125"/>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371576" w:rsidRPr="00F23BED" w:rsidRDefault="00371576" w:rsidP="008E5677">
            <w:pPr>
              <w:tabs>
                <w:tab w:val="left" w:pos="709"/>
              </w:tabs>
              <w:ind w:firstLine="709"/>
              <w:jc w:val="both"/>
              <w:rPr>
                <w:b/>
                <w:bCs/>
                <w:sz w:val="20"/>
                <w:szCs w:val="20"/>
              </w:rPr>
            </w:pPr>
            <w:r w:rsidRPr="00F23BED">
              <w:rPr>
                <w:b/>
                <w:bCs/>
                <w:sz w:val="20"/>
                <w:szCs w:val="20"/>
              </w:rPr>
              <w:t>Код главного администратора</w:t>
            </w:r>
          </w:p>
        </w:tc>
        <w:tc>
          <w:tcPr>
            <w:tcW w:w="2674" w:type="dxa"/>
            <w:tcBorders>
              <w:top w:val="single" w:sz="4" w:space="0" w:color="auto"/>
              <w:left w:val="nil"/>
              <w:bottom w:val="single" w:sz="4" w:space="0" w:color="auto"/>
              <w:right w:val="single" w:sz="4" w:space="0" w:color="auto"/>
            </w:tcBorders>
            <w:shd w:val="clear" w:color="auto" w:fill="auto"/>
            <w:vAlign w:val="center"/>
          </w:tcPr>
          <w:p w:rsidR="00371576" w:rsidRPr="00F23BED" w:rsidRDefault="00371576" w:rsidP="008E5677">
            <w:pPr>
              <w:tabs>
                <w:tab w:val="left" w:pos="709"/>
              </w:tabs>
              <w:ind w:firstLine="709"/>
              <w:jc w:val="both"/>
              <w:rPr>
                <w:b/>
                <w:bCs/>
                <w:sz w:val="20"/>
                <w:szCs w:val="20"/>
              </w:rPr>
            </w:pPr>
            <w:r w:rsidRPr="00F23BED">
              <w:rPr>
                <w:b/>
                <w:bCs/>
                <w:sz w:val="20"/>
                <w:szCs w:val="20"/>
              </w:rPr>
              <w:t>Код группы, подгруппы, статьи и вида  источников финансирования дефицита</w:t>
            </w:r>
          </w:p>
        </w:tc>
        <w:tc>
          <w:tcPr>
            <w:tcW w:w="5192" w:type="dxa"/>
            <w:tcBorders>
              <w:top w:val="single" w:sz="4" w:space="0" w:color="auto"/>
              <w:left w:val="nil"/>
              <w:bottom w:val="single" w:sz="4" w:space="0" w:color="auto"/>
              <w:right w:val="single" w:sz="4" w:space="0" w:color="auto"/>
            </w:tcBorders>
            <w:shd w:val="clear" w:color="auto" w:fill="auto"/>
            <w:vAlign w:val="center"/>
          </w:tcPr>
          <w:p w:rsidR="00371576" w:rsidRPr="00F23BED" w:rsidRDefault="00371576" w:rsidP="00EF3B89">
            <w:pPr>
              <w:tabs>
                <w:tab w:val="left" w:pos="709"/>
              </w:tabs>
              <w:ind w:firstLine="709"/>
              <w:jc w:val="both"/>
              <w:rPr>
                <w:b/>
                <w:bCs/>
                <w:sz w:val="20"/>
                <w:szCs w:val="20"/>
              </w:rPr>
            </w:pPr>
            <w:r w:rsidRPr="00F23BED">
              <w:rPr>
                <w:b/>
                <w:bCs/>
                <w:sz w:val="20"/>
                <w:szCs w:val="20"/>
              </w:rPr>
              <w:t>Наименование главного администратора                                          источников финансирования дефицита бюджета и видов источников финансирования дефицита</w:t>
            </w:r>
          </w:p>
        </w:tc>
      </w:tr>
      <w:tr w:rsidR="00371576" w:rsidRPr="002B25C5" w:rsidTr="00B33008">
        <w:trPr>
          <w:gridAfter w:val="1"/>
          <w:wAfter w:w="368" w:type="dxa"/>
          <w:trHeight w:val="697"/>
        </w:trPr>
        <w:tc>
          <w:tcPr>
            <w:tcW w:w="9688" w:type="dxa"/>
            <w:gridSpan w:val="3"/>
            <w:tcBorders>
              <w:top w:val="nil"/>
              <w:left w:val="single" w:sz="4" w:space="0" w:color="auto"/>
              <w:bottom w:val="single" w:sz="4" w:space="0" w:color="auto"/>
              <w:right w:val="single" w:sz="4" w:space="0" w:color="auto"/>
            </w:tcBorders>
            <w:shd w:val="clear" w:color="auto" w:fill="auto"/>
          </w:tcPr>
          <w:p w:rsidR="00371576" w:rsidRPr="00F23BED" w:rsidRDefault="00371576" w:rsidP="00EF3B89">
            <w:pPr>
              <w:tabs>
                <w:tab w:val="left" w:pos="709"/>
              </w:tabs>
              <w:ind w:firstLine="709"/>
              <w:jc w:val="both"/>
              <w:rPr>
                <w:b/>
                <w:bCs/>
                <w:sz w:val="20"/>
                <w:szCs w:val="20"/>
              </w:rPr>
            </w:pPr>
            <w:r w:rsidRPr="00F23BED">
              <w:rPr>
                <w:b/>
                <w:bCs/>
                <w:sz w:val="20"/>
                <w:szCs w:val="20"/>
              </w:rPr>
              <w:t>Источники финансирования дефицита бюджета, администрирование которых осуществля</w:t>
            </w:r>
            <w:r w:rsidR="00EF3B89">
              <w:rPr>
                <w:b/>
                <w:bCs/>
                <w:sz w:val="20"/>
                <w:szCs w:val="20"/>
              </w:rPr>
              <w:t>е</w:t>
            </w:r>
            <w:r w:rsidRPr="00F23BED">
              <w:rPr>
                <w:b/>
                <w:bCs/>
                <w:sz w:val="20"/>
                <w:szCs w:val="20"/>
              </w:rPr>
              <w:t>тся главными администраторами источников финансирования  дефицита бюджета муниципального образования «Каргасокский район» в пределах их компетенции</w:t>
            </w:r>
          </w:p>
        </w:tc>
      </w:tr>
      <w:tr w:rsidR="00371576" w:rsidRPr="002B25C5" w:rsidTr="00B33008">
        <w:trPr>
          <w:gridAfter w:val="1"/>
          <w:wAfter w:w="368" w:type="dxa"/>
          <w:trHeight w:val="489"/>
        </w:trPr>
        <w:tc>
          <w:tcPr>
            <w:tcW w:w="1822" w:type="dxa"/>
            <w:tcBorders>
              <w:top w:val="nil"/>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p>
        </w:tc>
        <w:tc>
          <w:tcPr>
            <w:tcW w:w="2674" w:type="dxa"/>
            <w:tcBorders>
              <w:top w:val="nil"/>
              <w:left w:val="nil"/>
              <w:bottom w:val="single" w:sz="4" w:space="0" w:color="auto"/>
              <w:right w:val="single" w:sz="4" w:space="0" w:color="auto"/>
            </w:tcBorders>
            <w:shd w:val="clear" w:color="auto" w:fill="auto"/>
            <w:vAlign w:val="bottom"/>
          </w:tcPr>
          <w:p w:rsidR="00371576" w:rsidRPr="00F23BED" w:rsidRDefault="00371576" w:rsidP="006C13D1">
            <w:pPr>
              <w:tabs>
                <w:tab w:val="left" w:pos="709"/>
              </w:tabs>
              <w:jc w:val="both"/>
              <w:rPr>
                <w:sz w:val="20"/>
                <w:szCs w:val="20"/>
              </w:rPr>
            </w:pPr>
            <w:r w:rsidRPr="00F23BED">
              <w:rPr>
                <w:sz w:val="20"/>
                <w:szCs w:val="20"/>
              </w:rPr>
              <w:t>01 05 02 01 05 0000 510</w:t>
            </w:r>
          </w:p>
        </w:tc>
        <w:tc>
          <w:tcPr>
            <w:tcW w:w="5192" w:type="dxa"/>
            <w:tcBorders>
              <w:top w:val="nil"/>
              <w:left w:val="nil"/>
              <w:bottom w:val="single" w:sz="4" w:space="0" w:color="auto"/>
              <w:right w:val="single" w:sz="4" w:space="0" w:color="auto"/>
            </w:tcBorders>
            <w:shd w:val="clear" w:color="auto" w:fill="auto"/>
            <w:vAlign w:val="bottom"/>
          </w:tcPr>
          <w:p w:rsidR="00371576" w:rsidRPr="00F23BED" w:rsidRDefault="00371576" w:rsidP="008E5677">
            <w:pPr>
              <w:tabs>
                <w:tab w:val="left" w:pos="709"/>
              </w:tabs>
              <w:ind w:firstLine="709"/>
              <w:jc w:val="both"/>
              <w:rPr>
                <w:sz w:val="20"/>
                <w:szCs w:val="20"/>
              </w:rPr>
            </w:pPr>
            <w:r w:rsidRPr="00F23BED">
              <w:rPr>
                <w:sz w:val="20"/>
                <w:szCs w:val="20"/>
              </w:rPr>
              <w:t>Увеличение прочих остатков денежных средств бюджетов муниципальных районов</w:t>
            </w:r>
          </w:p>
        </w:tc>
      </w:tr>
      <w:tr w:rsidR="00371576" w:rsidRPr="002B25C5" w:rsidTr="00B33008">
        <w:trPr>
          <w:gridAfter w:val="1"/>
          <w:wAfter w:w="368" w:type="dxa"/>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tabs>
                <w:tab w:val="left" w:pos="709"/>
              </w:tabs>
              <w:jc w:val="both"/>
              <w:rPr>
                <w:sz w:val="20"/>
                <w:szCs w:val="20"/>
              </w:rPr>
            </w:pPr>
            <w:r w:rsidRPr="00F23BED">
              <w:rPr>
                <w:sz w:val="20"/>
                <w:szCs w:val="20"/>
              </w:rPr>
              <w:t>01 05 02 01 05 0000 610</w:t>
            </w:r>
          </w:p>
        </w:tc>
        <w:tc>
          <w:tcPr>
            <w:tcW w:w="5192"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8E5677">
            <w:pPr>
              <w:tabs>
                <w:tab w:val="left" w:pos="709"/>
              </w:tabs>
              <w:ind w:firstLine="709"/>
              <w:jc w:val="both"/>
              <w:rPr>
                <w:sz w:val="20"/>
                <w:szCs w:val="20"/>
              </w:rPr>
            </w:pPr>
            <w:r w:rsidRPr="00F23BED">
              <w:rPr>
                <w:sz w:val="20"/>
                <w:szCs w:val="20"/>
              </w:rPr>
              <w:t>Уменьшение  прочих остатков денежных средств бюджетов муниципальных районов</w:t>
            </w:r>
          </w:p>
        </w:tc>
      </w:tr>
      <w:tr w:rsidR="00371576" w:rsidRPr="002B25C5" w:rsidTr="00B33008">
        <w:trPr>
          <w:gridAfter w:val="1"/>
          <w:wAfter w:w="368" w:type="dxa"/>
          <w:trHeight w:val="427"/>
        </w:trPr>
        <w:tc>
          <w:tcPr>
            <w:tcW w:w="96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5677" w:rsidRDefault="00371576" w:rsidP="006C13D1">
            <w:pPr>
              <w:tabs>
                <w:tab w:val="left" w:pos="709"/>
              </w:tabs>
              <w:jc w:val="both"/>
              <w:rPr>
                <w:b/>
                <w:bCs/>
                <w:sz w:val="20"/>
                <w:szCs w:val="20"/>
              </w:rPr>
            </w:pPr>
            <w:r w:rsidRPr="00F23BED">
              <w:rPr>
                <w:b/>
                <w:bCs/>
                <w:sz w:val="20"/>
                <w:szCs w:val="20"/>
              </w:rPr>
              <w:t>Муниципальное казенное учреждение Управление финансов</w:t>
            </w:r>
          </w:p>
          <w:p w:rsidR="00371576" w:rsidRPr="00F23BED" w:rsidRDefault="00371576" w:rsidP="006C13D1">
            <w:pPr>
              <w:tabs>
                <w:tab w:val="left" w:pos="709"/>
              </w:tabs>
              <w:jc w:val="both"/>
              <w:rPr>
                <w:b/>
                <w:bCs/>
                <w:sz w:val="20"/>
                <w:szCs w:val="20"/>
              </w:rPr>
            </w:pPr>
            <w:r w:rsidRPr="00F23BED">
              <w:rPr>
                <w:b/>
                <w:bCs/>
                <w:sz w:val="20"/>
                <w:szCs w:val="20"/>
              </w:rPr>
              <w:t>Администрации Каргасокского района</w:t>
            </w:r>
          </w:p>
        </w:tc>
      </w:tr>
      <w:tr w:rsidR="00371576" w:rsidRPr="002B25C5" w:rsidTr="00B33008">
        <w:trPr>
          <w:gridAfter w:val="1"/>
          <w:wAfter w:w="368" w:type="dxa"/>
          <w:trHeight w:val="55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r w:rsidRPr="00F23BED">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pStyle w:val="ConsPlusCell"/>
              <w:widowControl/>
              <w:tabs>
                <w:tab w:val="left" w:pos="709"/>
              </w:tabs>
              <w:jc w:val="both"/>
              <w:rPr>
                <w:rFonts w:ascii="Times New Roman" w:hAnsi="Times New Roman" w:cs="Times New Roman"/>
              </w:rPr>
            </w:pPr>
            <w:r w:rsidRPr="00F23BED">
              <w:rPr>
                <w:rFonts w:ascii="Times New Roman" w:hAnsi="Times New Roman" w:cs="Times New Roman"/>
              </w:rPr>
              <w:t>01 02 0000 05 0000 710</w:t>
            </w:r>
          </w:p>
        </w:tc>
        <w:tc>
          <w:tcPr>
            <w:tcW w:w="5192" w:type="dxa"/>
            <w:tcBorders>
              <w:top w:val="single" w:sz="4" w:space="0" w:color="auto"/>
              <w:left w:val="nil"/>
              <w:bottom w:val="single" w:sz="4" w:space="0" w:color="auto"/>
              <w:right w:val="single" w:sz="4" w:space="0" w:color="auto"/>
            </w:tcBorders>
            <w:shd w:val="clear" w:color="auto" w:fill="auto"/>
          </w:tcPr>
          <w:p w:rsidR="00371576" w:rsidRPr="00F23BED" w:rsidRDefault="00371576" w:rsidP="008E5677">
            <w:pPr>
              <w:pStyle w:val="ConsPlusCell"/>
              <w:widowControl/>
              <w:tabs>
                <w:tab w:val="left" w:pos="709"/>
              </w:tabs>
              <w:ind w:firstLine="709"/>
              <w:jc w:val="both"/>
              <w:rPr>
                <w:rFonts w:ascii="Times New Roman" w:hAnsi="Times New Roman" w:cs="Times New Roman"/>
              </w:rPr>
            </w:pPr>
            <w:r w:rsidRPr="00F23BED">
              <w:rPr>
                <w:rFonts w:ascii="Times New Roman" w:hAnsi="Times New Roman" w:cs="Times New Roman"/>
              </w:rPr>
              <w:t>Привлечение муниципальными районами кредитов от кредитных организаций в валюте Российской Федерации</w:t>
            </w:r>
          </w:p>
        </w:tc>
      </w:tr>
      <w:tr w:rsidR="00371576" w:rsidRPr="002B25C5" w:rsidTr="00B33008">
        <w:trPr>
          <w:gridAfter w:val="1"/>
          <w:wAfter w:w="368" w:type="dxa"/>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r w:rsidRPr="00F23BED">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pStyle w:val="ConsPlusCell"/>
              <w:widowControl/>
              <w:tabs>
                <w:tab w:val="left" w:pos="709"/>
              </w:tabs>
              <w:jc w:val="both"/>
              <w:rPr>
                <w:rFonts w:ascii="Times New Roman" w:hAnsi="Times New Roman" w:cs="Times New Roman"/>
              </w:rPr>
            </w:pPr>
            <w:r w:rsidRPr="00F23BED">
              <w:rPr>
                <w:rFonts w:ascii="Times New Roman" w:hAnsi="Times New Roman" w:cs="Times New Roman"/>
              </w:rPr>
              <w:t>01 02 0000 05 0000 810</w:t>
            </w:r>
          </w:p>
        </w:tc>
        <w:tc>
          <w:tcPr>
            <w:tcW w:w="5192" w:type="dxa"/>
            <w:tcBorders>
              <w:top w:val="single" w:sz="4" w:space="0" w:color="auto"/>
              <w:left w:val="nil"/>
              <w:bottom w:val="single" w:sz="4" w:space="0" w:color="auto"/>
              <w:right w:val="single" w:sz="4" w:space="0" w:color="auto"/>
            </w:tcBorders>
            <w:shd w:val="clear" w:color="auto" w:fill="auto"/>
          </w:tcPr>
          <w:p w:rsidR="00371576" w:rsidRPr="00F23BED" w:rsidRDefault="00371576" w:rsidP="008E5677">
            <w:pPr>
              <w:pStyle w:val="ConsPlusCell"/>
              <w:widowControl/>
              <w:tabs>
                <w:tab w:val="left" w:pos="709"/>
              </w:tabs>
              <w:ind w:firstLine="709"/>
              <w:jc w:val="both"/>
              <w:rPr>
                <w:rFonts w:ascii="Times New Roman" w:hAnsi="Times New Roman" w:cs="Times New Roman"/>
              </w:rPr>
            </w:pPr>
            <w:r w:rsidRPr="00F23BED">
              <w:rPr>
                <w:rFonts w:ascii="Times New Roman" w:hAnsi="Times New Roman" w:cs="Times New Roman"/>
              </w:rPr>
              <w:t>Погашение муниципальными районами кредитов от кредитных организаций в валюте Российской Федерации</w:t>
            </w:r>
          </w:p>
        </w:tc>
      </w:tr>
      <w:tr w:rsidR="00371576" w:rsidRPr="002B25C5" w:rsidTr="00B33008">
        <w:trPr>
          <w:gridAfter w:val="1"/>
          <w:wAfter w:w="368" w:type="dxa"/>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r w:rsidRPr="00F23BED">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pStyle w:val="ConsPlusCell"/>
              <w:widowControl/>
              <w:tabs>
                <w:tab w:val="left" w:pos="709"/>
              </w:tabs>
              <w:jc w:val="both"/>
              <w:rPr>
                <w:rFonts w:ascii="Times New Roman" w:hAnsi="Times New Roman" w:cs="Times New Roman"/>
              </w:rPr>
            </w:pPr>
            <w:r w:rsidRPr="00F23BED">
              <w:rPr>
                <w:rFonts w:ascii="Times New Roman" w:hAnsi="Times New Roman" w:cs="Times New Roman"/>
              </w:rPr>
              <w:t>01 03 01 00 05 0000 710</w:t>
            </w:r>
          </w:p>
        </w:tc>
        <w:tc>
          <w:tcPr>
            <w:tcW w:w="5192" w:type="dxa"/>
            <w:tcBorders>
              <w:top w:val="single" w:sz="4" w:space="0" w:color="auto"/>
              <w:left w:val="nil"/>
              <w:bottom w:val="single" w:sz="4" w:space="0" w:color="auto"/>
              <w:right w:val="single" w:sz="4" w:space="0" w:color="auto"/>
            </w:tcBorders>
            <w:shd w:val="clear" w:color="auto" w:fill="auto"/>
          </w:tcPr>
          <w:p w:rsidR="00371576" w:rsidRPr="00F23BED" w:rsidRDefault="00371576" w:rsidP="008E5677">
            <w:pPr>
              <w:pStyle w:val="ConsPlusCell"/>
              <w:widowControl/>
              <w:tabs>
                <w:tab w:val="left" w:pos="709"/>
              </w:tabs>
              <w:ind w:firstLine="709"/>
              <w:jc w:val="both"/>
              <w:rPr>
                <w:rFonts w:ascii="Times New Roman" w:hAnsi="Times New Roman" w:cs="Times New Roman"/>
              </w:rPr>
            </w:pPr>
            <w:r w:rsidRPr="00F23BED">
              <w:rPr>
                <w:rFonts w:ascii="Times New Roman" w:hAnsi="Times New Roman" w:cs="Times New Roman"/>
              </w:rPr>
              <w:t xml:space="preserve">Привлечение кредитов от других бюджетов бюджетной системы Российской </w:t>
            </w:r>
            <w:r w:rsidRPr="00F23BED">
              <w:rPr>
                <w:rFonts w:ascii="Times New Roman" w:hAnsi="Times New Roman" w:cs="Times New Roman"/>
              </w:rPr>
              <w:cr/>
              <w:t>Федерации бюджетами муниципальных районов в валюте Российской Федерации</w:t>
            </w:r>
          </w:p>
        </w:tc>
      </w:tr>
      <w:tr w:rsidR="00371576" w:rsidRPr="002B25C5" w:rsidTr="00B33008">
        <w:trPr>
          <w:gridAfter w:val="1"/>
          <w:wAfter w:w="368" w:type="dxa"/>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r w:rsidRPr="00F23BED">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pStyle w:val="ConsPlusCell"/>
              <w:widowControl/>
              <w:tabs>
                <w:tab w:val="left" w:pos="709"/>
              </w:tabs>
              <w:jc w:val="both"/>
              <w:rPr>
                <w:rFonts w:ascii="Times New Roman" w:hAnsi="Times New Roman" w:cs="Times New Roman"/>
              </w:rPr>
            </w:pPr>
            <w:r w:rsidRPr="00F23BED">
              <w:rPr>
                <w:rFonts w:ascii="Times New Roman" w:hAnsi="Times New Roman" w:cs="Times New Roman"/>
              </w:rPr>
              <w:t>01 03 01 00 05 0000 810</w:t>
            </w:r>
          </w:p>
        </w:tc>
        <w:tc>
          <w:tcPr>
            <w:tcW w:w="5192" w:type="dxa"/>
            <w:tcBorders>
              <w:top w:val="single" w:sz="4" w:space="0" w:color="auto"/>
              <w:left w:val="nil"/>
              <w:bottom w:val="single" w:sz="4" w:space="0" w:color="auto"/>
              <w:right w:val="single" w:sz="4" w:space="0" w:color="auto"/>
            </w:tcBorders>
            <w:shd w:val="clear" w:color="auto" w:fill="auto"/>
          </w:tcPr>
          <w:p w:rsidR="00371576" w:rsidRPr="00F23BED" w:rsidRDefault="00371576" w:rsidP="008E5677">
            <w:pPr>
              <w:pStyle w:val="ConsPlusCell"/>
              <w:widowControl/>
              <w:tabs>
                <w:tab w:val="left" w:pos="709"/>
              </w:tabs>
              <w:ind w:firstLine="709"/>
              <w:jc w:val="both"/>
              <w:rPr>
                <w:rFonts w:ascii="Times New Roman" w:hAnsi="Times New Roman" w:cs="Times New Roman"/>
              </w:rPr>
            </w:pPr>
            <w:r w:rsidRPr="00F23BED">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71576" w:rsidRPr="002B25C5" w:rsidTr="00B33008">
        <w:trPr>
          <w:gridAfter w:val="1"/>
          <w:wAfter w:w="368" w:type="dxa"/>
          <w:trHeight w:val="427"/>
        </w:trPr>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371576" w:rsidRPr="00F23BED" w:rsidRDefault="00371576" w:rsidP="008E5677">
            <w:pPr>
              <w:tabs>
                <w:tab w:val="left" w:pos="709"/>
              </w:tabs>
              <w:ind w:firstLine="709"/>
              <w:jc w:val="both"/>
              <w:rPr>
                <w:sz w:val="20"/>
                <w:szCs w:val="20"/>
              </w:rPr>
            </w:pPr>
            <w:r w:rsidRPr="00F23BED">
              <w:rPr>
                <w:sz w:val="20"/>
                <w:szCs w:val="20"/>
              </w:rPr>
              <w:t>992</w:t>
            </w:r>
          </w:p>
        </w:tc>
        <w:tc>
          <w:tcPr>
            <w:tcW w:w="2674" w:type="dxa"/>
            <w:tcBorders>
              <w:top w:val="single" w:sz="4" w:space="0" w:color="auto"/>
              <w:left w:val="nil"/>
              <w:bottom w:val="single" w:sz="4" w:space="0" w:color="auto"/>
              <w:right w:val="single" w:sz="4" w:space="0" w:color="auto"/>
            </w:tcBorders>
            <w:shd w:val="clear" w:color="auto" w:fill="auto"/>
            <w:vAlign w:val="bottom"/>
          </w:tcPr>
          <w:p w:rsidR="00371576" w:rsidRPr="00F23BED" w:rsidRDefault="00371576" w:rsidP="006C13D1">
            <w:pPr>
              <w:pStyle w:val="ConsPlusCell"/>
              <w:widowControl/>
              <w:tabs>
                <w:tab w:val="left" w:pos="709"/>
              </w:tabs>
              <w:jc w:val="both"/>
              <w:rPr>
                <w:rFonts w:ascii="Times New Roman" w:hAnsi="Times New Roman" w:cs="Times New Roman"/>
              </w:rPr>
            </w:pPr>
            <w:r w:rsidRPr="00F23BED">
              <w:rPr>
                <w:rFonts w:ascii="Times New Roman" w:hAnsi="Times New Roman" w:cs="Times New Roman"/>
              </w:rPr>
              <w:t xml:space="preserve"> 01 06 10 02 05 0002 550</w:t>
            </w:r>
          </w:p>
        </w:tc>
        <w:tc>
          <w:tcPr>
            <w:tcW w:w="5192" w:type="dxa"/>
            <w:tcBorders>
              <w:top w:val="single" w:sz="4" w:space="0" w:color="auto"/>
              <w:left w:val="nil"/>
              <w:bottom w:val="single" w:sz="4" w:space="0" w:color="auto"/>
              <w:right w:val="single" w:sz="4" w:space="0" w:color="auto"/>
            </w:tcBorders>
            <w:shd w:val="clear" w:color="auto" w:fill="auto"/>
          </w:tcPr>
          <w:p w:rsidR="00371576" w:rsidRPr="00F23BED" w:rsidRDefault="00371576" w:rsidP="008E5677">
            <w:pPr>
              <w:pStyle w:val="ConsPlusCell"/>
              <w:widowControl/>
              <w:tabs>
                <w:tab w:val="left" w:pos="709"/>
              </w:tabs>
              <w:ind w:firstLine="709"/>
              <w:jc w:val="both"/>
              <w:rPr>
                <w:rFonts w:ascii="Times New Roman" w:hAnsi="Times New Roman" w:cs="Times New Roman"/>
              </w:rPr>
            </w:pPr>
            <w:r w:rsidRPr="00F23BED">
              <w:rPr>
                <w:rFonts w:ascii="Times New Roman" w:hAnsi="Times New Roman" w:cs="Times New Roman"/>
              </w:rPr>
              <w:t>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поступившими во временное распоряжение получателей средств местного бюджета, казначейских счетов для осуществления и отражения операций с денежными средствами бюджетных и автономных учреждений, казначейских счетов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10364" w:type="dxa"/>
        <w:tblInd w:w="93" w:type="dxa"/>
        <w:tblLook w:val="0000" w:firstRow="0" w:lastRow="0" w:firstColumn="0" w:lastColumn="0" w:noHBand="0" w:noVBand="0"/>
      </w:tblPr>
      <w:tblGrid>
        <w:gridCol w:w="4410"/>
        <w:gridCol w:w="5954"/>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954" w:type="dxa"/>
            <w:tcBorders>
              <w:top w:val="nil"/>
              <w:left w:val="nil"/>
              <w:bottom w:val="nil"/>
              <w:right w:val="nil"/>
            </w:tcBorders>
            <w:shd w:val="clear" w:color="auto" w:fill="auto"/>
            <w:vAlign w:val="bottom"/>
          </w:tcPr>
          <w:p w:rsidR="00371576" w:rsidRPr="003C3594" w:rsidRDefault="00371576" w:rsidP="00745B5C">
            <w:pPr>
              <w:tabs>
                <w:tab w:val="left" w:pos="709"/>
              </w:tabs>
              <w:rPr>
                <w:sz w:val="20"/>
                <w:szCs w:val="20"/>
              </w:rPr>
            </w:pPr>
            <w:r>
              <w:rPr>
                <w:sz w:val="20"/>
                <w:szCs w:val="20"/>
              </w:rPr>
              <w:t>Приложение № 3</w:t>
            </w:r>
          </w:p>
          <w:p w:rsidR="00371576" w:rsidRPr="003C3594" w:rsidRDefault="00371576" w:rsidP="00745B5C">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371576" w:rsidRPr="003C3594" w:rsidRDefault="00371576" w:rsidP="00745B5C">
            <w:pPr>
              <w:tabs>
                <w:tab w:val="left" w:pos="709"/>
              </w:tabs>
              <w:rPr>
                <w:bCs/>
                <w:sz w:val="20"/>
                <w:szCs w:val="20"/>
              </w:rPr>
            </w:pPr>
            <w:r w:rsidRPr="003C3594">
              <w:rPr>
                <w:bCs/>
                <w:sz w:val="20"/>
                <w:szCs w:val="20"/>
              </w:rPr>
              <w:t>«О бюджете муниципального образования «Каргасокский район»</w:t>
            </w:r>
          </w:p>
          <w:p w:rsidR="00B44941" w:rsidRDefault="00371576" w:rsidP="00B44941">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B44941">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highlight w:val="yellow"/>
        </w:rPr>
      </w:pPr>
    </w:p>
    <w:p w:rsidR="00371576" w:rsidRPr="002B25C5" w:rsidRDefault="00371576" w:rsidP="00106027">
      <w:pPr>
        <w:tabs>
          <w:tab w:val="left" w:pos="709"/>
        </w:tabs>
        <w:ind w:firstLine="709"/>
        <w:rPr>
          <w:highlight w:val="yellow"/>
        </w:rPr>
      </w:pPr>
    </w:p>
    <w:tbl>
      <w:tblPr>
        <w:tblW w:w="9655" w:type="dxa"/>
        <w:tblLook w:val="0000" w:firstRow="0" w:lastRow="0" w:firstColumn="0" w:lastColumn="0" w:noHBand="0" w:noVBand="0"/>
      </w:tblPr>
      <w:tblGrid>
        <w:gridCol w:w="7560"/>
        <w:gridCol w:w="2095"/>
      </w:tblGrid>
      <w:tr w:rsidR="00371576" w:rsidRPr="007E4745" w:rsidTr="000A3048">
        <w:trPr>
          <w:trHeight w:val="898"/>
        </w:trPr>
        <w:tc>
          <w:tcPr>
            <w:tcW w:w="9655" w:type="dxa"/>
            <w:gridSpan w:val="2"/>
            <w:tcBorders>
              <w:top w:val="nil"/>
              <w:left w:val="nil"/>
              <w:bottom w:val="nil"/>
              <w:right w:val="nil"/>
            </w:tcBorders>
            <w:shd w:val="clear" w:color="auto" w:fill="auto"/>
            <w:vAlign w:val="center"/>
          </w:tcPr>
          <w:p w:rsidR="00EF3B89" w:rsidRDefault="00371576" w:rsidP="00106027">
            <w:pPr>
              <w:tabs>
                <w:tab w:val="left" w:pos="709"/>
              </w:tabs>
              <w:ind w:firstLine="709"/>
              <w:jc w:val="center"/>
              <w:rPr>
                <w:b/>
                <w:bCs/>
              </w:rPr>
            </w:pPr>
            <w:r w:rsidRPr="00112398">
              <w:rPr>
                <w:b/>
                <w:bCs/>
              </w:rPr>
              <w:t>Перечень</w:t>
            </w:r>
          </w:p>
          <w:p w:rsidR="00371576" w:rsidRPr="00112398" w:rsidRDefault="00371576" w:rsidP="00106027">
            <w:pPr>
              <w:tabs>
                <w:tab w:val="left" w:pos="709"/>
              </w:tabs>
              <w:ind w:firstLine="709"/>
              <w:jc w:val="center"/>
              <w:rPr>
                <w:b/>
                <w:bCs/>
              </w:rPr>
            </w:pPr>
            <w:r w:rsidRPr="00112398">
              <w:rPr>
                <w:b/>
                <w:bCs/>
              </w:rPr>
              <w:t>главных распорядителей средств бюджета</w:t>
            </w:r>
          </w:p>
          <w:p w:rsidR="00371576" w:rsidRPr="00112398" w:rsidRDefault="00371576" w:rsidP="00106027">
            <w:pPr>
              <w:tabs>
                <w:tab w:val="left" w:pos="709"/>
              </w:tabs>
              <w:ind w:firstLine="709"/>
              <w:jc w:val="center"/>
              <w:rPr>
                <w:b/>
                <w:bCs/>
              </w:rPr>
            </w:pPr>
            <w:r w:rsidRPr="00112398">
              <w:rPr>
                <w:b/>
                <w:bCs/>
              </w:rPr>
              <w:t>муниципального образования  «Каргасокский  район»</w:t>
            </w:r>
          </w:p>
        </w:tc>
      </w:tr>
      <w:tr w:rsidR="00371576" w:rsidRPr="002B25C5" w:rsidTr="000A3048">
        <w:trPr>
          <w:trHeight w:val="109"/>
        </w:trPr>
        <w:tc>
          <w:tcPr>
            <w:tcW w:w="7560" w:type="dxa"/>
            <w:tcBorders>
              <w:top w:val="nil"/>
              <w:left w:val="nil"/>
              <w:bottom w:val="nil"/>
              <w:right w:val="nil"/>
            </w:tcBorders>
            <w:shd w:val="clear" w:color="auto" w:fill="auto"/>
            <w:vAlign w:val="center"/>
          </w:tcPr>
          <w:p w:rsidR="00371576" w:rsidRPr="00ED6DF0" w:rsidRDefault="00371576" w:rsidP="00106027">
            <w:pPr>
              <w:tabs>
                <w:tab w:val="left" w:pos="709"/>
              </w:tabs>
              <w:ind w:firstLine="709"/>
              <w:jc w:val="center"/>
              <w:rPr>
                <w:b/>
                <w:bCs/>
              </w:rPr>
            </w:pPr>
          </w:p>
        </w:tc>
        <w:tc>
          <w:tcPr>
            <w:tcW w:w="2095" w:type="dxa"/>
            <w:tcBorders>
              <w:top w:val="nil"/>
              <w:left w:val="nil"/>
              <w:bottom w:val="nil"/>
              <w:right w:val="nil"/>
            </w:tcBorders>
            <w:shd w:val="clear" w:color="auto" w:fill="auto"/>
            <w:vAlign w:val="center"/>
          </w:tcPr>
          <w:p w:rsidR="00371576" w:rsidRPr="00112398" w:rsidRDefault="00371576" w:rsidP="00106027">
            <w:pPr>
              <w:tabs>
                <w:tab w:val="left" w:pos="709"/>
              </w:tabs>
              <w:ind w:firstLine="709"/>
              <w:jc w:val="center"/>
              <w:rPr>
                <w:b/>
                <w:bCs/>
              </w:rPr>
            </w:pPr>
          </w:p>
        </w:tc>
      </w:tr>
      <w:tr w:rsidR="00371576" w:rsidRPr="002B25C5" w:rsidTr="000A3048">
        <w:trPr>
          <w:trHeight w:val="756"/>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71576" w:rsidRPr="00ED6DF0" w:rsidRDefault="00371576" w:rsidP="006C13D1">
            <w:pPr>
              <w:tabs>
                <w:tab w:val="left" w:pos="709"/>
              </w:tabs>
              <w:ind w:firstLine="709"/>
              <w:jc w:val="both"/>
              <w:rPr>
                <w:b/>
                <w:bCs/>
              </w:rPr>
            </w:pPr>
            <w:r w:rsidRPr="00ED6DF0">
              <w:rPr>
                <w:b/>
                <w:bCs/>
              </w:rPr>
              <w:t>Наименование главных распорядителей</w:t>
            </w:r>
          </w:p>
        </w:tc>
        <w:tc>
          <w:tcPr>
            <w:tcW w:w="2095" w:type="dxa"/>
            <w:tcBorders>
              <w:top w:val="single" w:sz="4" w:space="0" w:color="auto"/>
              <w:left w:val="nil"/>
              <w:bottom w:val="single" w:sz="4" w:space="0" w:color="auto"/>
              <w:right w:val="single" w:sz="4" w:space="0" w:color="auto"/>
            </w:tcBorders>
            <w:shd w:val="clear" w:color="auto" w:fill="auto"/>
            <w:vAlign w:val="center"/>
          </w:tcPr>
          <w:p w:rsidR="006C13D1" w:rsidRDefault="00371576" w:rsidP="006C13D1">
            <w:pPr>
              <w:tabs>
                <w:tab w:val="left" w:pos="709"/>
              </w:tabs>
              <w:jc w:val="center"/>
              <w:rPr>
                <w:b/>
                <w:bCs/>
              </w:rPr>
            </w:pPr>
            <w:r w:rsidRPr="00ED6DF0">
              <w:rPr>
                <w:b/>
                <w:bCs/>
              </w:rPr>
              <w:t>Код главного</w:t>
            </w:r>
          </w:p>
          <w:p w:rsidR="00371576" w:rsidRPr="00ED6DF0" w:rsidRDefault="00371576" w:rsidP="006C13D1">
            <w:pPr>
              <w:tabs>
                <w:tab w:val="left" w:pos="709"/>
              </w:tabs>
              <w:jc w:val="center"/>
              <w:rPr>
                <w:b/>
                <w:bCs/>
              </w:rPr>
            </w:pPr>
            <w:r w:rsidRPr="00ED6DF0">
              <w:rPr>
                <w:b/>
                <w:bCs/>
              </w:rPr>
              <w:t>распорядителя</w:t>
            </w:r>
          </w:p>
        </w:tc>
      </w:tr>
      <w:tr w:rsidR="00371576" w:rsidRPr="002B25C5" w:rsidTr="000A3048">
        <w:trPr>
          <w:trHeight w:val="523"/>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902</w:t>
            </w:r>
          </w:p>
        </w:tc>
      </w:tr>
      <w:tr w:rsidR="00371576" w:rsidRPr="002B25C5" w:rsidTr="000A3048">
        <w:trPr>
          <w:trHeight w:val="312"/>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муниципальное казенное учреждение Дума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904</w:t>
            </w:r>
          </w:p>
        </w:tc>
      </w:tr>
      <w:tr w:rsidR="00371576" w:rsidRPr="002B25C5" w:rsidTr="000A3048">
        <w:trPr>
          <w:trHeight w:val="312"/>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Pr>
                <w:sz w:val="20"/>
                <w:szCs w:val="20"/>
              </w:rPr>
              <w:t>Орган муниципального финансового контроля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Pr>
                <w:bCs/>
                <w:sz w:val="20"/>
                <w:szCs w:val="20"/>
              </w:rPr>
              <w:t>905</w:t>
            </w:r>
          </w:p>
        </w:tc>
      </w:tr>
      <w:tr w:rsidR="00371576" w:rsidRPr="002B25C5" w:rsidTr="000A3048">
        <w:trPr>
          <w:trHeight w:val="492"/>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Управление образования, опеки и попечительства муниципального образования "Каргасокский район"</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906</w:t>
            </w:r>
          </w:p>
        </w:tc>
      </w:tr>
      <w:tr w:rsidR="00371576" w:rsidRPr="002B25C5" w:rsidTr="000A3048">
        <w:trPr>
          <w:trHeight w:val="390"/>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Муниципальное казенное учреждение Отдел культуры и туризма Администрации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908</w:t>
            </w:r>
          </w:p>
        </w:tc>
      </w:tr>
      <w:tr w:rsidR="00371576" w:rsidRPr="002B25C5" w:rsidTr="000A3048">
        <w:trPr>
          <w:trHeight w:val="390"/>
        </w:trPr>
        <w:tc>
          <w:tcPr>
            <w:tcW w:w="7560" w:type="dxa"/>
            <w:tcBorders>
              <w:top w:val="nil"/>
              <w:left w:val="single" w:sz="4" w:space="0" w:color="auto"/>
              <w:bottom w:val="single" w:sz="4" w:space="0" w:color="auto"/>
              <w:right w:val="nil"/>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Администрация Каргасокского района</w:t>
            </w:r>
          </w:p>
        </w:tc>
        <w:tc>
          <w:tcPr>
            <w:tcW w:w="2095" w:type="dxa"/>
            <w:tcBorders>
              <w:top w:val="nil"/>
              <w:left w:val="single" w:sz="4" w:space="0" w:color="auto"/>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910</w:t>
            </w:r>
          </w:p>
        </w:tc>
      </w:tr>
      <w:tr w:rsidR="00371576" w:rsidRPr="002B25C5" w:rsidTr="000A3048">
        <w:trPr>
          <w:trHeight w:val="390"/>
        </w:trPr>
        <w:tc>
          <w:tcPr>
            <w:tcW w:w="7560" w:type="dxa"/>
            <w:tcBorders>
              <w:top w:val="nil"/>
              <w:left w:val="single" w:sz="4" w:space="0" w:color="auto"/>
              <w:bottom w:val="single" w:sz="4" w:space="0" w:color="auto"/>
              <w:right w:val="single" w:sz="4" w:space="0" w:color="auto"/>
            </w:tcBorders>
            <w:shd w:val="clear" w:color="auto" w:fill="auto"/>
            <w:vAlign w:val="center"/>
          </w:tcPr>
          <w:p w:rsidR="00371576" w:rsidRPr="00ED6DF0" w:rsidRDefault="00371576" w:rsidP="006C13D1">
            <w:pPr>
              <w:tabs>
                <w:tab w:val="left" w:pos="709"/>
              </w:tabs>
              <w:ind w:firstLine="709"/>
              <w:jc w:val="both"/>
              <w:rPr>
                <w:sz w:val="20"/>
                <w:szCs w:val="20"/>
              </w:rPr>
            </w:pPr>
            <w:r w:rsidRPr="00ED6DF0">
              <w:rPr>
                <w:sz w:val="20"/>
                <w:szCs w:val="20"/>
              </w:rPr>
              <w:t>Муниципальное казенное учреждение Управление финансов Администрации Каргасокского района</w:t>
            </w:r>
          </w:p>
        </w:tc>
        <w:tc>
          <w:tcPr>
            <w:tcW w:w="2095" w:type="dxa"/>
            <w:tcBorders>
              <w:top w:val="nil"/>
              <w:left w:val="nil"/>
              <w:bottom w:val="single" w:sz="4" w:space="0" w:color="auto"/>
              <w:right w:val="single" w:sz="4" w:space="0" w:color="auto"/>
            </w:tcBorders>
            <w:shd w:val="clear" w:color="auto" w:fill="auto"/>
            <w:vAlign w:val="bottom"/>
          </w:tcPr>
          <w:p w:rsidR="00371576" w:rsidRPr="00ED6DF0" w:rsidRDefault="00371576" w:rsidP="006C13D1">
            <w:pPr>
              <w:tabs>
                <w:tab w:val="left" w:pos="709"/>
              </w:tabs>
              <w:jc w:val="center"/>
              <w:rPr>
                <w:bCs/>
                <w:sz w:val="20"/>
                <w:szCs w:val="20"/>
              </w:rPr>
            </w:pPr>
            <w:r w:rsidRPr="00ED6DF0">
              <w:rPr>
                <w:bCs/>
                <w:sz w:val="20"/>
                <w:szCs w:val="20"/>
              </w:rPr>
              <w:t>992</w:t>
            </w:r>
          </w:p>
        </w:tc>
      </w:tr>
    </w:tbl>
    <w:p w:rsidR="00371576" w:rsidRPr="002B25C5" w:rsidRDefault="00371576" w:rsidP="00106027">
      <w:pPr>
        <w:tabs>
          <w:tab w:val="left" w:pos="709"/>
        </w:tabs>
        <w:ind w:firstLine="709"/>
        <w:rPr>
          <w:highlight w:val="yellow"/>
        </w:rPr>
      </w:pPr>
      <w:r w:rsidRPr="002B25C5">
        <w:rPr>
          <w:highlight w:val="yellow"/>
        </w:rPr>
        <w:br w:type="page"/>
      </w:r>
    </w:p>
    <w:tbl>
      <w:tblPr>
        <w:tblW w:w="9916" w:type="dxa"/>
        <w:tblInd w:w="93" w:type="dxa"/>
        <w:tblLook w:val="0000" w:firstRow="0" w:lastRow="0" w:firstColumn="0" w:lastColumn="0" w:noHBand="0" w:noVBand="0"/>
      </w:tblPr>
      <w:tblGrid>
        <w:gridCol w:w="15"/>
        <w:gridCol w:w="1980"/>
        <w:gridCol w:w="289"/>
        <w:gridCol w:w="1984"/>
        <w:gridCol w:w="142"/>
        <w:gridCol w:w="2268"/>
        <w:gridCol w:w="459"/>
        <w:gridCol w:w="1163"/>
        <w:gridCol w:w="1408"/>
        <w:gridCol w:w="208"/>
      </w:tblGrid>
      <w:tr w:rsidR="00371576" w:rsidRPr="003C3594" w:rsidTr="00170F6A">
        <w:trPr>
          <w:trHeight w:val="362"/>
        </w:trPr>
        <w:tc>
          <w:tcPr>
            <w:tcW w:w="4410" w:type="dxa"/>
            <w:gridSpan w:val="5"/>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506" w:type="dxa"/>
            <w:gridSpan w:val="5"/>
            <w:tcBorders>
              <w:top w:val="nil"/>
              <w:left w:val="nil"/>
              <w:bottom w:val="nil"/>
              <w:right w:val="nil"/>
            </w:tcBorders>
            <w:shd w:val="clear" w:color="auto" w:fill="auto"/>
            <w:vAlign w:val="bottom"/>
          </w:tcPr>
          <w:p w:rsidR="00371576" w:rsidRPr="003C3594" w:rsidRDefault="00371576" w:rsidP="000C076F">
            <w:pPr>
              <w:tabs>
                <w:tab w:val="left" w:pos="709"/>
              </w:tabs>
              <w:rPr>
                <w:sz w:val="20"/>
                <w:szCs w:val="20"/>
              </w:rPr>
            </w:pPr>
            <w:r>
              <w:rPr>
                <w:sz w:val="20"/>
                <w:szCs w:val="20"/>
              </w:rPr>
              <w:t>Приложение № 4</w:t>
            </w:r>
          </w:p>
          <w:p w:rsidR="00371576" w:rsidRPr="003C3594" w:rsidRDefault="00371576" w:rsidP="000C076F">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8A7AE0" w:rsidRDefault="00371576" w:rsidP="000C076F">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0C076F">
            <w:pPr>
              <w:tabs>
                <w:tab w:val="left" w:pos="709"/>
              </w:tabs>
              <w:rPr>
                <w:bCs/>
                <w:sz w:val="20"/>
                <w:szCs w:val="20"/>
              </w:rPr>
            </w:pPr>
            <w:r w:rsidRPr="003C3594">
              <w:rPr>
                <w:bCs/>
                <w:sz w:val="20"/>
                <w:szCs w:val="20"/>
              </w:rPr>
              <w:t>«Каргасокский район»</w:t>
            </w:r>
          </w:p>
          <w:p w:rsidR="00B44941" w:rsidRDefault="00371576" w:rsidP="00B44941">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B44941">
            <w:pPr>
              <w:tabs>
                <w:tab w:val="left" w:pos="709"/>
              </w:tabs>
              <w:rPr>
                <w:sz w:val="20"/>
                <w:szCs w:val="20"/>
              </w:rPr>
            </w:pPr>
            <w:r>
              <w:rPr>
                <w:bCs/>
                <w:sz w:val="20"/>
                <w:szCs w:val="20"/>
              </w:rPr>
              <w:t>от 12.11</w:t>
            </w:r>
            <w:r w:rsidR="006A3C81">
              <w:rPr>
                <w:bCs/>
                <w:sz w:val="20"/>
                <w:szCs w:val="20"/>
              </w:rPr>
              <w:t>.</w:t>
            </w:r>
            <w:r>
              <w:rPr>
                <w:bCs/>
                <w:sz w:val="20"/>
                <w:szCs w:val="20"/>
              </w:rPr>
              <w:t>2024 № 304</w:t>
            </w:r>
          </w:p>
        </w:tc>
      </w:tr>
      <w:tr w:rsidR="00371576" w:rsidRPr="002B25C5" w:rsidTr="00170F6A">
        <w:trPr>
          <w:trHeight w:val="362"/>
        </w:trPr>
        <w:tc>
          <w:tcPr>
            <w:tcW w:w="4410" w:type="dxa"/>
            <w:gridSpan w:val="5"/>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506" w:type="dxa"/>
            <w:gridSpan w:val="5"/>
            <w:tcBorders>
              <w:top w:val="nil"/>
              <w:left w:val="nil"/>
              <w:bottom w:val="nil"/>
              <w:right w:val="nil"/>
            </w:tcBorders>
            <w:shd w:val="clear" w:color="auto" w:fill="auto"/>
            <w:vAlign w:val="bottom"/>
          </w:tcPr>
          <w:p w:rsidR="00371576" w:rsidRPr="00112398" w:rsidRDefault="00371576" w:rsidP="00106027">
            <w:pPr>
              <w:tabs>
                <w:tab w:val="left" w:pos="709"/>
              </w:tabs>
              <w:ind w:firstLine="709"/>
              <w:jc w:val="right"/>
              <w:rPr>
                <w:sz w:val="20"/>
                <w:szCs w:val="20"/>
              </w:rPr>
            </w:pPr>
          </w:p>
        </w:tc>
      </w:tr>
      <w:tr w:rsidR="00371576" w:rsidRPr="00C63D4B" w:rsidTr="00170F6A">
        <w:trPr>
          <w:trHeight w:val="541"/>
        </w:trPr>
        <w:tc>
          <w:tcPr>
            <w:tcW w:w="9916" w:type="dxa"/>
            <w:gridSpan w:val="10"/>
            <w:tcBorders>
              <w:top w:val="nil"/>
              <w:left w:val="nil"/>
              <w:bottom w:val="nil"/>
              <w:right w:val="nil"/>
            </w:tcBorders>
            <w:shd w:val="clear" w:color="auto" w:fill="auto"/>
            <w:noWrap/>
            <w:vAlign w:val="center"/>
          </w:tcPr>
          <w:p w:rsidR="00371576" w:rsidRPr="00C63D4B" w:rsidRDefault="00371576" w:rsidP="00106027">
            <w:pPr>
              <w:tabs>
                <w:tab w:val="left" w:pos="709"/>
              </w:tabs>
              <w:ind w:firstLine="709"/>
              <w:jc w:val="center"/>
              <w:rPr>
                <w:b/>
                <w:bCs/>
              </w:rPr>
            </w:pPr>
            <w:r w:rsidRPr="00C63D4B">
              <w:rPr>
                <w:b/>
                <w:bCs/>
              </w:rPr>
              <w:t xml:space="preserve">План доходов бюджета муниципального образования </w:t>
            </w:r>
          </w:p>
          <w:p w:rsidR="00371576" w:rsidRDefault="00371576" w:rsidP="00106027">
            <w:pPr>
              <w:tabs>
                <w:tab w:val="left" w:pos="709"/>
              </w:tabs>
              <w:ind w:firstLine="709"/>
              <w:jc w:val="center"/>
              <w:rPr>
                <w:b/>
                <w:bCs/>
              </w:rPr>
            </w:pPr>
            <w:r>
              <w:rPr>
                <w:b/>
                <w:bCs/>
              </w:rPr>
              <w:t xml:space="preserve">«Каргасокский район» на 2025 </w:t>
            </w:r>
            <w:r w:rsidRPr="00C63D4B">
              <w:rPr>
                <w:b/>
                <w:bCs/>
              </w:rPr>
              <w:t>год</w:t>
            </w:r>
          </w:p>
          <w:p w:rsidR="00371576" w:rsidRPr="00C63D4B" w:rsidRDefault="00371576" w:rsidP="00106027">
            <w:pPr>
              <w:tabs>
                <w:tab w:val="left" w:pos="709"/>
              </w:tabs>
              <w:ind w:firstLine="709"/>
              <w:jc w:val="center"/>
              <w:rPr>
                <w:b/>
                <w:bCs/>
              </w:rPr>
            </w:pPr>
          </w:p>
        </w:tc>
      </w:tr>
      <w:tr w:rsidR="00371576" w:rsidRPr="00664DC4" w:rsidTr="00170F6A">
        <w:trPr>
          <w:gridAfter w:val="1"/>
          <w:wAfter w:w="208" w:type="dxa"/>
          <w:trHeight w:val="300"/>
        </w:trPr>
        <w:tc>
          <w:tcPr>
            <w:tcW w:w="2284" w:type="dxa"/>
            <w:gridSpan w:val="3"/>
            <w:tcBorders>
              <w:top w:val="single" w:sz="4" w:space="0" w:color="auto"/>
              <w:left w:val="single" w:sz="4" w:space="0" w:color="auto"/>
              <w:bottom w:val="nil"/>
              <w:right w:val="single" w:sz="4" w:space="0" w:color="auto"/>
            </w:tcBorders>
            <w:shd w:val="clear" w:color="auto" w:fill="auto"/>
            <w:noWrap/>
            <w:vAlign w:val="bottom"/>
          </w:tcPr>
          <w:p w:rsidR="00371576" w:rsidRPr="00664DC4" w:rsidRDefault="00371576" w:rsidP="008A7AE0">
            <w:pPr>
              <w:tabs>
                <w:tab w:val="left" w:pos="709"/>
              </w:tabs>
              <w:ind w:firstLine="34"/>
              <w:jc w:val="both"/>
              <w:rPr>
                <w:sz w:val="20"/>
                <w:szCs w:val="20"/>
              </w:rPr>
            </w:pPr>
            <w:r w:rsidRPr="00664DC4">
              <w:rPr>
                <w:sz w:val="20"/>
                <w:szCs w:val="20"/>
              </w:rPr>
              <w:t>Коды бюджетной</w:t>
            </w:r>
          </w:p>
        </w:tc>
        <w:tc>
          <w:tcPr>
            <w:tcW w:w="4853" w:type="dxa"/>
            <w:gridSpan w:val="4"/>
            <w:vMerge w:val="restart"/>
            <w:tcBorders>
              <w:top w:val="single" w:sz="4" w:space="0" w:color="auto"/>
              <w:left w:val="nil"/>
              <w:right w:val="single" w:sz="4" w:space="0" w:color="auto"/>
            </w:tcBorders>
            <w:shd w:val="clear" w:color="auto" w:fill="auto"/>
            <w:noWrap/>
            <w:vAlign w:val="center"/>
          </w:tcPr>
          <w:p w:rsidR="00371576" w:rsidRPr="00664DC4" w:rsidRDefault="00371576" w:rsidP="008A7AE0">
            <w:pPr>
              <w:tabs>
                <w:tab w:val="left" w:pos="709"/>
              </w:tabs>
              <w:ind w:firstLine="34"/>
              <w:jc w:val="both"/>
              <w:rPr>
                <w:b/>
                <w:sz w:val="20"/>
                <w:szCs w:val="20"/>
              </w:rPr>
            </w:pPr>
            <w:r w:rsidRPr="00664DC4">
              <w:rPr>
                <w:b/>
                <w:sz w:val="20"/>
                <w:szCs w:val="20"/>
              </w:rPr>
              <w:t>Наименование  показателей</w:t>
            </w:r>
          </w:p>
        </w:tc>
        <w:tc>
          <w:tcPr>
            <w:tcW w:w="257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371576" w:rsidRDefault="00371576" w:rsidP="008A7AE0">
            <w:pPr>
              <w:tabs>
                <w:tab w:val="left" w:pos="709"/>
              </w:tabs>
              <w:jc w:val="both"/>
              <w:rPr>
                <w:b/>
                <w:sz w:val="20"/>
                <w:szCs w:val="20"/>
              </w:rPr>
            </w:pPr>
            <w:r>
              <w:rPr>
                <w:b/>
                <w:sz w:val="20"/>
                <w:szCs w:val="20"/>
              </w:rPr>
              <w:t xml:space="preserve">План  </w:t>
            </w:r>
          </w:p>
          <w:p w:rsidR="00371576" w:rsidRPr="00664DC4" w:rsidRDefault="00371576" w:rsidP="008A7AE0">
            <w:pPr>
              <w:tabs>
                <w:tab w:val="left" w:pos="709"/>
              </w:tabs>
              <w:jc w:val="both"/>
              <w:rPr>
                <w:b/>
                <w:sz w:val="20"/>
                <w:szCs w:val="20"/>
              </w:rPr>
            </w:pPr>
            <w:r>
              <w:rPr>
                <w:b/>
                <w:sz w:val="20"/>
                <w:szCs w:val="20"/>
              </w:rPr>
              <w:t xml:space="preserve"> на </w:t>
            </w:r>
            <w:r w:rsidRPr="00664DC4">
              <w:rPr>
                <w:b/>
                <w:sz w:val="20"/>
                <w:szCs w:val="20"/>
              </w:rPr>
              <w:t>20</w:t>
            </w:r>
            <w:r>
              <w:rPr>
                <w:b/>
                <w:sz w:val="20"/>
                <w:szCs w:val="20"/>
              </w:rPr>
              <w:t>25</w:t>
            </w:r>
            <w:r w:rsidRPr="00664DC4">
              <w:rPr>
                <w:b/>
                <w:sz w:val="20"/>
                <w:szCs w:val="20"/>
              </w:rPr>
              <w:t xml:space="preserve"> год</w:t>
            </w:r>
          </w:p>
        </w:tc>
      </w:tr>
      <w:tr w:rsidR="00371576"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sz w:val="20"/>
                <w:szCs w:val="20"/>
              </w:rPr>
            </w:pPr>
            <w:r w:rsidRPr="00664DC4">
              <w:rPr>
                <w:sz w:val="20"/>
                <w:szCs w:val="20"/>
              </w:rPr>
              <w:t xml:space="preserve">классификации </w:t>
            </w:r>
          </w:p>
        </w:tc>
        <w:tc>
          <w:tcPr>
            <w:tcW w:w="4853" w:type="dxa"/>
            <w:gridSpan w:val="4"/>
            <w:vMerge/>
            <w:tcBorders>
              <w:left w:val="nil"/>
              <w:bottom w:val="single" w:sz="4" w:space="0" w:color="auto"/>
              <w:right w:val="single" w:sz="4" w:space="0" w:color="auto"/>
            </w:tcBorders>
            <w:shd w:val="clear" w:color="auto" w:fill="auto"/>
            <w:noWrap/>
            <w:vAlign w:val="bottom"/>
          </w:tcPr>
          <w:p w:rsidR="00371576" w:rsidRPr="00CC055A" w:rsidRDefault="00371576" w:rsidP="008A7AE0">
            <w:pPr>
              <w:tabs>
                <w:tab w:val="left" w:pos="709"/>
              </w:tabs>
              <w:ind w:firstLine="34"/>
              <w:jc w:val="both"/>
            </w:pPr>
          </w:p>
        </w:tc>
        <w:tc>
          <w:tcPr>
            <w:tcW w:w="2571" w:type="dxa"/>
            <w:gridSpan w:val="2"/>
            <w:vMerge/>
            <w:tcBorders>
              <w:top w:val="nil"/>
              <w:left w:val="single" w:sz="4" w:space="0" w:color="auto"/>
              <w:bottom w:val="single" w:sz="4" w:space="0" w:color="000000"/>
              <w:right w:val="single" w:sz="4" w:space="0" w:color="auto"/>
            </w:tcBorders>
            <w:shd w:val="clear" w:color="auto" w:fill="auto"/>
            <w:vAlign w:val="center"/>
          </w:tcPr>
          <w:p w:rsidR="00371576" w:rsidRDefault="00371576" w:rsidP="008A7AE0">
            <w:pPr>
              <w:tabs>
                <w:tab w:val="left" w:pos="709"/>
              </w:tabs>
              <w:jc w:val="both"/>
              <w:rPr>
                <w:rFonts w:ascii="Garamond" w:hAnsi="Garamond" w:cs="Arial CYR"/>
                <w:sz w:val="20"/>
                <w:szCs w:val="20"/>
              </w:rPr>
            </w:pPr>
          </w:p>
        </w:tc>
      </w:tr>
      <w:tr w:rsidR="00371576" w:rsidRPr="00166875" w:rsidTr="00170F6A">
        <w:trPr>
          <w:gridAfter w:val="1"/>
          <w:wAfter w:w="208" w:type="dxa"/>
          <w:trHeight w:val="375"/>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1 00 00000 00 0000 000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
                <w:bCs/>
                <w:sz w:val="20"/>
                <w:szCs w:val="20"/>
              </w:rPr>
            </w:pPr>
            <w:r w:rsidRPr="00474E5E">
              <w:rPr>
                <w:b/>
                <w:bCs/>
                <w:sz w:val="20"/>
                <w:szCs w:val="20"/>
              </w:rPr>
              <w:t xml:space="preserve">Доходы </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166875" w:rsidRDefault="00371576" w:rsidP="008A7AE0">
            <w:pPr>
              <w:tabs>
                <w:tab w:val="left" w:pos="709"/>
              </w:tabs>
              <w:jc w:val="both"/>
              <w:rPr>
                <w:b/>
                <w:bCs/>
                <w:sz w:val="20"/>
                <w:szCs w:val="20"/>
                <w:highlight w:val="yellow"/>
              </w:rPr>
            </w:pPr>
            <w:r>
              <w:rPr>
                <w:b/>
                <w:bCs/>
                <w:sz w:val="20"/>
                <w:szCs w:val="20"/>
              </w:rPr>
              <w:t>481 925 900,00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1 01 00000 00 0000 000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 xml:space="preserve">Налог на прибыль, доходы </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lang w:val="en-US"/>
              </w:rPr>
            </w:pPr>
            <w:r>
              <w:rPr>
                <w:bCs/>
                <w:sz w:val="20"/>
                <w:szCs w:val="20"/>
              </w:rPr>
              <w:t>371 756 700,00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Pr>
                <w:bCs/>
                <w:sz w:val="18"/>
                <w:szCs w:val="18"/>
              </w:rPr>
              <w:t>1 03 00000 00 0000 000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Pr>
                <w:bCs/>
                <w:sz w:val="20"/>
                <w:szCs w:val="20"/>
              </w:rPr>
              <w:t>Налоги на товары (работы, услуги), реализуемые на территории Российской Федерации</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16 957 150,00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1 05 00000 00 0000 000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Нало</w:t>
            </w:r>
            <w:bookmarkStart w:id="0" w:name="_GoBack"/>
            <w:bookmarkEnd w:id="0"/>
            <w:r w:rsidRPr="00474E5E">
              <w:rPr>
                <w:bCs/>
                <w:sz w:val="20"/>
                <w:szCs w:val="20"/>
              </w:rPr>
              <w:t>ги на совокупный доход</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23 376 000,00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1 06 00000 00 0000 000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Земельный налог</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1 495 850,00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 xml:space="preserve">1 07 </w:t>
            </w:r>
            <w:r>
              <w:rPr>
                <w:bCs/>
                <w:sz w:val="18"/>
                <w:szCs w:val="18"/>
              </w:rPr>
              <w:t xml:space="preserve">00000 00 </w:t>
            </w:r>
            <w:r w:rsidRPr="00664DC4">
              <w:rPr>
                <w:bCs/>
                <w:sz w:val="18"/>
                <w:szCs w:val="18"/>
              </w:rPr>
              <w:t>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Налог на добычу общераспространенных полезных ископаемых</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137 000,00</w:t>
            </w:r>
          </w:p>
        </w:tc>
      </w:tr>
      <w:tr w:rsidR="00371576" w:rsidRPr="00323D7B" w:rsidTr="00170F6A">
        <w:trPr>
          <w:gridAfter w:val="1"/>
          <w:wAfter w:w="208" w:type="dxa"/>
          <w:trHeight w:val="30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1 08 00000 00 0000 000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Государственная пошлина, сборы</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3 485 000,00</w:t>
            </w:r>
          </w:p>
        </w:tc>
      </w:tr>
      <w:tr w:rsidR="00371576" w:rsidRPr="00323D7B" w:rsidTr="00170F6A">
        <w:trPr>
          <w:gridAfter w:val="1"/>
          <w:wAfter w:w="208" w:type="dxa"/>
          <w:trHeight w:val="430"/>
        </w:trPr>
        <w:tc>
          <w:tcPr>
            <w:tcW w:w="2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1 11 00000 00 0000 000</w:t>
            </w:r>
          </w:p>
        </w:tc>
        <w:tc>
          <w:tcPr>
            <w:tcW w:w="4853" w:type="dxa"/>
            <w:gridSpan w:val="4"/>
            <w:tcBorders>
              <w:top w:val="single" w:sz="4" w:space="0" w:color="auto"/>
              <w:left w:val="nil"/>
              <w:bottom w:val="single" w:sz="4" w:space="0" w:color="auto"/>
              <w:right w:val="single" w:sz="4" w:space="0" w:color="auto"/>
            </w:tcBorders>
            <w:shd w:val="clear" w:color="auto" w:fill="auto"/>
            <w:vAlign w:val="bottom"/>
          </w:tcPr>
          <w:p w:rsidR="00371576" w:rsidRPr="00474E5E" w:rsidRDefault="00371576" w:rsidP="008A7AE0">
            <w:pPr>
              <w:tabs>
                <w:tab w:val="left" w:pos="709"/>
              </w:tabs>
              <w:ind w:firstLine="34"/>
              <w:jc w:val="both"/>
              <w:rPr>
                <w:bCs/>
                <w:sz w:val="20"/>
                <w:szCs w:val="20"/>
              </w:rPr>
            </w:pPr>
            <w:r w:rsidRPr="00474E5E">
              <w:rPr>
                <w:bCs/>
                <w:sz w:val="20"/>
                <w:szCs w:val="20"/>
              </w:rPr>
              <w:t>Доходы от использования имущества,  находящегося в государственной и муниципальной собственности</w:t>
            </w:r>
          </w:p>
        </w:tc>
        <w:tc>
          <w:tcPr>
            <w:tcW w:w="2571" w:type="dxa"/>
            <w:gridSpan w:val="2"/>
            <w:tcBorders>
              <w:top w:val="single" w:sz="4" w:space="0" w:color="auto"/>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lang w:val="en-US"/>
              </w:rPr>
            </w:pPr>
            <w:r>
              <w:rPr>
                <w:bCs/>
                <w:sz w:val="20"/>
                <w:szCs w:val="20"/>
              </w:rPr>
              <w:t>13 776 900,00</w:t>
            </w:r>
          </w:p>
        </w:tc>
      </w:tr>
      <w:tr w:rsidR="00371576" w:rsidRPr="00323D7B" w:rsidTr="00170F6A">
        <w:trPr>
          <w:gridAfter w:val="1"/>
          <w:wAfter w:w="208" w:type="dxa"/>
          <w:trHeight w:val="300"/>
        </w:trPr>
        <w:tc>
          <w:tcPr>
            <w:tcW w:w="2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1 12 00000 00 0000 000</w:t>
            </w:r>
          </w:p>
        </w:tc>
        <w:tc>
          <w:tcPr>
            <w:tcW w:w="485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Платежи при пользовании природными ресурсами</w:t>
            </w:r>
          </w:p>
        </w:tc>
        <w:tc>
          <w:tcPr>
            <w:tcW w:w="2571" w:type="dxa"/>
            <w:gridSpan w:val="2"/>
            <w:tcBorders>
              <w:top w:val="single" w:sz="4" w:space="0" w:color="auto"/>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44 984 100,00</w:t>
            </w:r>
          </w:p>
        </w:tc>
      </w:tr>
      <w:tr w:rsidR="00371576" w:rsidRPr="00323D7B" w:rsidTr="00170F6A">
        <w:trPr>
          <w:gridAfter w:val="1"/>
          <w:wAfter w:w="208" w:type="dxa"/>
          <w:trHeight w:val="331"/>
        </w:trPr>
        <w:tc>
          <w:tcPr>
            <w:tcW w:w="2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573D7D" w:rsidRDefault="00371576" w:rsidP="008A7AE0">
            <w:pPr>
              <w:tabs>
                <w:tab w:val="left" w:pos="709"/>
              </w:tabs>
              <w:ind w:firstLine="34"/>
              <w:jc w:val="both"/>
              <w:rPr>
                <w:bCs/>
                <w:sz w:val="18"/>
                <w:szCs w:val="18"/>
              </w:rPr>
            </w:pPr>
            <w:r>
              <w:rPr>
                <w:bCs/>
                <w:sz w:val="18"/>
                <w:szCs w:val="18"/>
              </w:rPr>
              <w:t>1 13 00000 00 0000 000</w:t>
            </w:r>
          </w:p>
        </w:tc>
        <w:tc>
          <w:tcPr>
            <w:tcW w:w="485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Доходы от оказания платных услуг и компенсации затрат государства</w:t>
            </w:r>
          </w:p>
        </w:tc>
        <w:tc>
          <w:tcPr>
            <w:tcW w:w="2571" w:type="dxa"/>
            <w:gridSpan w:val="2"/>
            <w:tcBorders>
              <w:top w:val="single" w:sz="4" w:space="0" w:color="auto"/>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4 278 600,00</w:t>
            </w:r>
          </w:p>
        </w:tc>
      </w:tr>
      <w:tr w:rsidR="00371576" w:rsidRPr="00323D7B" w:rsidTr="00170F6A">
        <w:trPr>
          <w:gridAfter w:val="1"/>
          <w:wAfter w:w="208" w:type="dxa"/>
          <w:trHeight w:val="331"/>
        </w:trPr>
        <w:tc>
          <w:tcPr>
            <w:tcW w:w="2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1 14 00000 00 0000 000</w:t>
            </w:r>
          </w:p>
        </w:tc>
        <w:tc>
          <w:tcPr>
            <w:tcW w:w="485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Доходы от продажи материальных и нематериальных активов</w:t>
            </w:r>
          </w:p>
        </w:tc>
        <w:tc>
          <w:tcPr>
            <w:tcW w:w="2571" w:type="dxa"/>
            <w:gridSpan w:val="2"/>
            <w:tcBorders>
              <w:top w:val="single" w:sz="4" w:space="0" w:color="auto"/>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lang w:val="en-US"/>
              </w:rPr>
            </w:pPr>
            <w:r>
              <w:rPr>
                <w:bCs/>
                <w:sz w:val="20"/>
                <w:szCs w:val="20"/>
              </w:rPr>
              <w:t>680 000,00</w:t>
            </w:r>
          </w:p>
        </w:tc>
      </w:tr>
      <w:tr w:rsidR="00371576" w:rsidRPr="00323D7B" w:rsidTr="00170F6A">
        <w:trPr>
          <w:gridAfter w:val="1"/>
          <w:wAfter w:w="208" w:type="dxa"/>
          <w:trHeight w:val="300"/>
        </w:trPr>
        <w:tc>
          <w:tcPr>
            <w:tcW w:w="2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1 16 00000 00 0000 000</w:t>
            </w:r>
          </w:p>
        </w:tc>
        <w:tc>
          <w:tcPr>
            <w:tcW w:w="485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Pr>
                <w:bCs/>
                <w:sz w:val="20"/>
                <w:szCs w:val="20"/>
              </w:rPr>
              <w:t>Штрафы, санкции,</w:t>
            </w:r>
            <w:r w:rsidRPr="00474E5E">
              <w:rPr>
                <w:bCs/>
                <w:sz w:val="20"/>
                <w:szCs w:val="20"/>
              </w:rPr>
              <w:t xml:space="preserve"> возмещение ущерба</w:t>
            </w:r>
          </w:p>
        </w:tc>
        <w:tc>
          <w:tcPr>
            <w:tcW w:w="2571" w:type="dxa"/>
            <w:gridSpan w:val="2"/>
            <w:tcBorders>
              <w:top w:val="single" w:sz="4" w:space="0" w:color="auto"/>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998 600,00</w:t>
            </w:r>
          </w:p>
        </w:tc>
      </w:tr>
      <w:tr w:rsidR="00371576" w:rsidRPr="00323D7B" w:rsidTr="00170F6A">
        <w:trPr>
          <w:gridAfter w:val="1"/>
          <w:wAfter w:w="208" w:type="dxa"/>
          <w:trHeight w:val="365"/>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2 00 00000 00 0000 000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
                <w:bCs/>
                <w:sz w:val="20"/>
                <w:szCs w:val="20"/>
              </w:rPr>
            </w:pPr>
            <w:r w:rsidRPr="00474E5E">
              <w:rPr>
                <w:b/>
                <w:bCs/>
                <w:sz w:val="20"/>
                <w:szCs w:val="20"/>
              </w:rPr>
              <w:t>Безвозмездные перечисления</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ind w:firstLine="709"/>
              <w:jc w:val="both"/>
              <w:rPr>
                <w:b/>
                <w:bCs/>
                <w:sz w:val="20"/>
                <w:szCs w:val="20"/>
              </w:rPr>
            </w:pPr>
            <w:r>
              <w:rPr>
                <w:b/>
                <w:bCs/>
                <w:sz w:val="20"/>
                <w:szCs w:val="20"/>
              </w:rPr>
              <w:t>1 178 975 700,00</w:t>
            </w:r>
          </w:p>
        </w:tc>
      </w:tr>
      <w:tr w:rsidR="00371576" w:rsidRPr="00323D7B" w:rsidTr="00170F6A">
        <w:trPr>
          <w:gridAfter w:val="1"/>
          <w:wAfter w:w="208" w:type="dxa"/>
          <w:trHeight w:val="51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2 02 00000 00 0000 000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Безвозмездные поступления от других бюджетов бюджетной системы Российской Федерации</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ind w:firstLine="709"/>
              <w:jc w:val="both"/>
              <w:rPr>
                <w:bCs/>
                <w:sz w:val="20"/>
                <w:szCs w:val="20"/>
              </w:rPr>
            </w:pPr>
            <w:r>
              <w:rPr>
                <w:bCs/>
                <w:sz w:val="20"/>
                <w:szCs w:val="20"/>
              </w:rPr>
              <w:t>1 178 975 700,00</w:t>
            </w:r>
          </w:p>
        </w:tc>
      </w:tr>
      <w:tr w:rsidR="00371576" w:rsidRPr="00323D7B" w:rsidTr="00170F6A">
        <w:trPr>
          <w:gridAfter w:val="1"/>
          <w:wAfter w:w="208" w:type="dxa"/>
          <w:trHeight w:val="355"/>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2 02 00000 00 0000 000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Безвозмездные поступления из областного бюджета</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Default="00371576" w:rsidP="008A7AE0">
            <w:pPr>
              <w:tabs>
                <w:tab w:val="left" w:pos="709"/>
              </w:tabs>
              <w:ind w:firstLine="709"/>
              <w:jc w:val="both"/>
              <w:rPr>
                <w:bCs/>
                <w:sz w:val="20"/>
                <w:szCs w:val="20"/>
              </w:rPr>
            </w:pPr>
            <w:r>
              <w:rPr>
                <w:bCs/>
                <w:sz w:val="20"/>
                <w:szCs w:val="20"/>
              </w:rPr>
              <w:t>1 178 975 700,00</w:t>
            </w:r>
          </w:p>
          <w:p w:rsidR="00371576" w:rsidRPr="00323D7B" w:rsidRDefault="00371576" w:rsidP="008A7AE0">
            <w:pPr>
              <w:tabs>
                <w:tab w:val="left" w:pos="709"/>
              </w:tabs>
              <w:ind w:firstLine="709"/>
              <w:jc w:val="both"/>
              <w:rPr>
                <w:bCs/>
                <w:sz w:val="20"/>
                <w:szCs w:val="20"/>
              </w:rPr>
            </w:pPr>
          </w:p>
        </w:tc>
      </w:tr>
      <w:tr w:rsidR="00371576" w:rsidRPr="00323D7B" w:rsidTr="00170F6A">
        <w:trPr>
          <w:gridAfter w:val="1"/>
          <w:wAfter w:w="208" w:type="dxa"/>
          <w:trHeight w:val="347"/>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bCs/>
                <w:sz w:val="18"/>
                <w:szCs w:val="18"/>
              </w:rPr>
            </w:pPr>
            <w:r w:rsidRPr="00664DC4">
              <w:rPr>
                <w:bCs/>
                <w:sz w:val="18"/>
                <w:szCs w:val="18"/>
              </w:rPr>
              <w:t>2 02 00000 00 0000 000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 xml:space="preserve">Безвозмездные поступления из </w:t>
            </w:r>
            <w:r>
              <w:rPr>
                <w:bCs/>
                <w:sz w:val="20"/>
                <w:szCs w:val="20"/>
              </w:rPr>
              <w:t>бюджетов сельских поселений</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Cs/>
                <w:sz w:val="20"/>
                <w:szCs w:val="20"/>
              </w:rPr>
            </w:pPr>
            <w:r>
              <w:rPr>
                <w:bCs/>
                <w:sz w:val="20"/>
                <w:szCs w:val="20"/>
              </w:rPr>
              <w:t>0,00</w:t>
            </w:r>
          </w:p>
        </w:tc>
      </w:tr>
      <w:tr w:rsidR="00371576" w:rsidRPr="00FE411B" w:rsidTr="00170F6A">
        <w:trPr>
          <w:gridAfter w:val="1"/>
          <w:wAfter w:w="208" w:type="dxa"/>
          <w:trHeight w:val="349"/>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sz w:val="18"/>
                <w:szCs w:val="18"/>
              </w:rPr>
            </w:pPr>
            <w:r w:rsidRPr="00664DC4">
              <w:rPr>
                <w:sz w:val="18"/>
                <w:szCs w:val="18"/>
              </w:rPr>
              <w:t>2 07 00000 00 0000 000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74E5E">
              <w:rPr>
                <w:bCs/>
                <w:sz w:val="20"/>
                <w:szCs w:val="20"/>
              </w:rPr>
              <w:t>Прочие безвозмездные поступления</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FE411B" w:rsidRDefault="00371576" w:rsidP="008A7AE0">
            <w:pPr>
              <w:tabs>
                <w:tab w:val="left" w:pos="709"/>
              </w:tabs>
              <w:jc w:val="both"/>
              <w:rPr>
                <w:bCs/>
                <w:sz w:val="20"/>
                <w:szCs w:val="20"/>
              </w:rPr>
            </w:pPr>
            <w:r>
              <w:rPr>
                <w:bCs/>
                <w:sz w:val="20"/>
                <w:szCs w:val="20"/>
              </w:rPr>
              <w:t>0,00</w:t>
            </w:r>
          </w:p>
        </w:tc>
      </w:tr>
      <w:tr w:rsidR="00371576" w:rsidTr="00170F6A">
        <w:trPr>
          <w:gridAfter w:val="1"/>
          <w:wAfter w:w="208" w:type="dxa"/>
          <w:trHeight w:val="349"/>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664DC4" w:rsidRDefault="00371576" w:rsidP="008A7AE0">
            <w:pPr>
              <w:tabs>
                <w:tab w:val="left" w:pos="709"/>
              </w:tabs>
              <w:ind w:firstLine="34"/>
              <w:jc w:val="both"/>
              <w:rPr>
                <w:sz w:val="18"/>
                <w:szCs w:val="18"/>
              </w:rPr>
            </w:pPr>
            <w:r>
              <w:rPr>
                <w:sz w:val="18"/>
                <w:szCs w:val="18"/>
              </w:rPr>
              <w:t>2 18 00000 00 0000 000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474E5E" w:rsidRDefault="00371576" w:rsidP="008A7AE0">
            <w:pPr>
              <w:tabs>
                <w:tab w:val="left" w:pos="709"/>
              </w:tabs>
              <w:ind w:firstLine="34"/>
              <w:jc w:val="both"/>
              <w:rPr>
                <w:bCs/>
                <w:sz w:val="20"/>
                <w:szCs w:val="20"/>
              </w:rPr>
            </w:pPr>
            <w:r w:rsidRPr="004D1697">
              <w:rPr>
                <w:bCs/>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Default="00371576" w:rsidP="008A7AE0">
            <w:pPr>
              <w:tabs>
                <w:tab w:val="left" w:pos="709"/>
              </w:tabs>
              <w:jc w:val="both"/>
              <w:rPr>
                <w:bCs/>
                <w:sz w:val="20"/>
                <w:szCs w:val="20"/>
              </w:rPr>
            </w:pPr>
            <w:r>
              <w:rPr>
                <w:bCs/>
                <w:sz w:val="20"/>
                <w:szCs w:val="20"/>
              </w:rPr>
              <w:t>0,00</w:t>
            </w:r>
          </w:p>
        </w:tc>
      </w:tr>
      <w:tr w:rsidR="00371576" w:rsidRPr="00A27CA8" w:rsidTr="00170F6A">
        <w:trPr>
          <w:gridAfter w:val="1"/>
          <w:wAfter w:w="208" w:type="dxa"/>
          <w:trHeight w:val="510"/>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A27CA8" w:rsidRDefault="00371576" w:rsidP="008A7AE0">
            <w:pPr>
              <w:tabs>
                <w:tab w:val="left" w:pos="709"/>
              </w:tabs>
              <w:ind w:firstLine="34"/>
              <w:jc w:val="both"/>
              <w:rPr>
                <w:sz w:val="20"/>
                <w:szCs w:val="20"/>
              </w:rPr>
            </w:pPr>
            <w:r w:rsidRPr="00A27CA8">
              <w:rPr>
                <w:sz w:val="20"/>
                <w:szCs w:val="20"/>
              </w:rPr>
              <w:t>2 19 00000 00 0000 000</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A27CA8" w:rsidRDefault="00371576" w:rsidP="008A7AE0">
            <w:pPr>
              <w:tabs>
                <w:tab w:val="left" w:pos="709"/>
              </w:tabs>
              <w:ind w:firstLine="34"/>
              <w:jc w:val="both"/>
              <w:rPr>
                <w:bCs/>
                <w:sz w:val="20"/>
                <w:szCs w:val="20"/>
              </w:rPr>
            </w:pPr>
            <w:r w:rsidRPr="004D16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A27CA8" w:rsidRDefault="00371576" w:rsidP="008A7AE0">
            <w:pPr>
              <w:tabs>
                <w:tab w:val="left" w:pos="709"/>
              </w:tabs>
              <w:jc w:val="both"/>
              <w:rPr>
                <w:bCs/>
                <w:sz w:val="20"/>
                <w:szCs w:val="20"/>
              </w:rPr>
            </w:pPr>
            <w:r>
              <w:rPr>
                <w:bCs/>
                <w:sz w:val="20"/>
                <w:szCs w:val="20"/>
              </w:rPr>
              <w:t>0,00</w:t>
            </w:r>
          </w:p>
        </w:tc>
      </w:tr>
      <w:tr w:rsidR="00371576" w:rsidRPr="00323D7B" w:rsidTr="00170F6A">
        <w:trPr>
          <w:gridAfter w:val="1"/>
          <w:wAfter w:w="208" w:type="dxa"/>
          <w:trHeight w:val="284"/>
        </w:trPr>
        <w:tc>
          <w:tcPr>
            <w:tcW w:w="2284" w:type="dxa"/>
            <w:gridSpan w:val="3"/>
            <w:tcBorders>
              <w:top w:val="nil"/>
              <w:left w:val="single" w:sz="4" w:space="0" w:color="auto"/>
              <w:bottom w:val="single" w:sz="4" w:space="0" w:color="auto"/>
              <w:right w:val="single" w:sz="4" w:space="0" w:color="auto"/>
            </w:tcBorders>
            <w:shd w:val="clear" w:color="auto" w:fill="auto"/>
            <w:noWrap/>
            <w:vAlign w:val="bottom"/>
          </w:tcPr>
          <w:p w:rsidR="00371576" w:rsidRPr="004C7D01" w:rsidRDefault="00371576" w:rsidP="008A7AE0">
            <w:pPr>
              <w:tabs>
                <w:tab w:val="left" w:pos="709"/>
              </w:tabs>
              <w:ind w:firstLine="34"/>
              <w:jc w:val="both"/>
              <w:rPr>
                <w:b/>
                <w:sz w:val="20"/>
                <w:szCs w:val="20"/>
              </w:rPr>
            </w:pPr>
            <w:r w:rsidRPr="004C7D01">
              <w:rPr>
                <w:b/>
                <w:sz w:val="20"/>
                <w:szCs w:val="20"/>
              </w:rPr>
              <w:t xml:space="preserve"> Всего доходов </w:t>
            </w:r>
          </w:p>
        </w:tc>
        <w:tc>
          <w:tcPr>
            <w:tcW w:w="4853" w:type="dxa"/>
            <w:gridSpan w:val="4"/>
            <w:tcBorders>
              <w:top w:val="nil"/>
              <w:left w:val="nil"/>
              <w:bottom w:val="single" w:sz="4" w:space="0" w:color="auto"/>
              <w:right w:val="single" w:sz="4" w:space="0" w:color="auto"/>
            </w:tcBorders>
            <w:shd w:val="clear" w:color="auto" w:fill="auto"/>
            <w:noWrap/>
            <w:vAlign w:val="bottom"/>
          </w:tcPr>
          <w:p w:rsidR="00371576" w:rsidRPr="00CC055A" w:rsidRDefault="00371576" w:rsidP="008A7AE0">
            <w:pPr>
              <w:tabs>
                <w:tab w:val="left" w:pos="709"/>
              </w:tabs>
              <w:ind w:firstLine="34"/>
              <w:jc w:val="both"/>
              <w:rPr>
                <w:b/>
                <w:bCs/>
                <w:sz w:val="20"/>
                <w:szCs w:val="20"/>
              </w:rPr>
            </w:pPr>
          </w:p>
        </w:tc>
        <w:tc>
          <w:tcPr>
            <w:tcW w:w="2571" w:type="dxa"/>
            <w:gridSpan w:val="2"/>
            <w:tcBorders>
              <w:top w:val="nil"/>
              <w:left w:val="nil"/>
              <w:bottom w:val="single" w:sz="4" w:space="0" w:color="auto"/>
              <w:right w:val="single" w:sz="4" w:space="0" w:color="auto"/>
            </w:tcBorders>
            <w:shd w:val="clear" w:color="auto" w:fill="auto"/>
            <w:noWrap/>
            <w:vAlign w:val="bottom"/>
          </w:tcPr>
          <w:p w:rsidR="00371576" w:rsidRPr="00323D7B" w:rsidRDefault="00371576" w:rsidP="008A7AE0">
            <w:pPr>
              <w:tabs>
                <w:tab w:val="left" w:pos="709"/>
              </w:tabs>
              <w:jc w:val="both"/>
              <w:rPr>
                <w:b/>
                <w:bCs/>
                <w:sz w:val="20"/>
                <w:szCs w:val="20"/>
              </w:rPr>
            </w:pPr>
            <w:r>
              <w:rPr>
                <w:b/>
                <w:bCs/>
                <w:sz w:val="20"/>
                <w:szCs w:val="20"/>
              </w:rPr>
              <w:t>1 660 901 600,00</w:t>
            </w:r>
          </w:p>
        </w:tc>
      </w:tr>
      <w:tr w:rsidR="00371576" w:rsidRPr="004E2A98" w:rsidTr="00170F6A">
        <w:trPr>
          <w:gridBefore w:val="1"/>
          <w:wBefore w:w="15" w:type="dxa"/>
          <w:trHeight w:val="542"/>
        </w:trPr>
        <w:tc>
          <w:tcPr>
            <w:tcW w:w="4253" w:type="dxa"/>
            <w:gridSpan w:val="3"/>
            <w:tcBorders>
              <w:top w:val="nil"/>
              <w:left w:val="nil"/>
              <w:bottom w:val="nil"/>
              <w:right w:val="nil"/>
            </w:tcBorders>
            <w:shd w:val="clear" w:color="auto" w:fill="auto"/>
            <w:noWrap/>
            <w:vAlign w:val="bottom"/>
          </w:tcPr>
          <w:p w:rsidR="00371576" w:rsidRPr="00FD59CB" w:rsidRDefault="00371576" w:rsidP="008A7AE0">
            <w:pPr>
              <w:tabs>
                <w:tab w:val="left" w:pos="709"/>
              </w:tabs>
              <w:ind w:firstLine="34"/>
              <w:jc w:val="both"/>
              <w:rPr>
                <w:b/>
                <w:bCs/>
                <w:highlight w:val="yellow"/>
              </w:rPr>
            </w:pPr>
          </w:p>
          <w:p w:rsidR="00371576" w:rsidRPr="00FD59CB" w:rsidRDefault="00371576" w:rsidP="008A7AE0">
            <w:pPr>
              <w:tabs>
                <w:tab w:val="left" w:pos="709"/>
              </w:tabs>
              <w:ind w:firstLine="34"/>
              <w:jc w:val="both"/>
              <w:rPr>
                <w:b/>
                <w:bCs/>
                <w:highlight w:val="yellow"/>
              </w:rPr>
            </w:pPr>
          </w:p>
        </w:tc>
        <w:tc>
          <w:tcPr>
            <w:tcW w:w="5648" w:type="dxa"/>
            <w:gridSpan w:val="6"/>
            <w:tcBorders>
              <w:top w:val="nil"/>
              <w:left w:val="nil"/>
              <w:bottom w:val="nil"/>
              <w:right w:val="nil"/>
            </w:tcBorders>
            <w:shd w:val="clear" w:color="auto" w:fill="auto"/>
            <w:vAlign w:val="bottom"/>
          </w:tcPr>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8A7AE0" w:rsidRDefault="008A7AE0" w:rsidP="008A7AE0">
            <w:pPr>
              <w:tabs>
                <w:tab w:val="left" w:pos="709"/>
              </w:tabs>
              <w:ind w:firstLine="34"/>
              <w:jc w:val="both"/>
              <w:rPr>
                <w:sz w:val="20"/>
                <w:szCs w:val="20"/>
              </w:rPr>
            </w:pPr>
          </w:p>
          <w:p w:rsidR="00371576" w:rsidRPr="003C3594" w:rsidRDefault="00371576" w:rsidP="008A7AE0">
            <w:pPr>
              <w:tabs>
                <w:tab w:val="left" w:pos="709"/>
              </w:tabs>
              <w:ind w:firstLine="34"/>
              <w:jc w:val="both"/>
              <w:rPr>
                <w:sz w:val="20"/>
                <w:szCs w:val="20"/>
              </w:rPr>
            </w:pPr>
            <w:r w:rsidRPr="003C3594">
              <w:rPr>
                <w:sz w:val="20"/>
                <w:szCs w:val="20"/>
              </w:rPr>
              <w:lastRenderedPageBreak/>
              <w:t>П</w:t>
            </w:r>
            <w:r>
              <w:rPr>
                <w:sz w:val="20"/>
                <w:szCs w:val="20"/>
              </w:rPr>
              <w:t>риложение № 4</w:t>
            </w:r>
            <w:r w:rsidRPr="003C3594">
              <w:rPr>
                <w:sz w:val="20"/>
                <w:szCs w:val="20"/>
              </w:rPr>
              <w:t>.1</w:t>
            </w:r>
          </w:p>
          <w:p w:rsidR="00371576" w:rsidRPr="003C3594" w:rsidRDefault="00371576" w:rsidP="008A7AE0">
            <w:pPr>
              <w:tabs>
                <w:tab w:val="left" w:pos="709"/>
              </w:tabs>
              <w:ind w:firstLine="34"/>
              <w:jc w:val="both"/>
              <w:rPr>
                <w:bCs/>
                <w:sz w:val="20"/>
                <w:szCs w:val="20"/>
              </w:rPr>
            </w:pPr>
            <w:r>
              <w:rPr>
                <w:bCs/>
                <w:sz w:val="20"/>
                <w:szCs w:val="20"/>
              </w:rPr>
              <w:t>к решению</w:t>
            </w:r>
            <w:r w:rsidRPr="003C3594">
              <w:rPr>
                <w:bCs/>
                <w:sz w:val="20"/>
                <w:szCs w:val="20"/>
              </w:rPr>
              <w:t xml:space="preserve"> Думы Каргасокского района</w:t>
            </w:r>
          </w:p>
          <w:p w:rsidR="008A7AE0" w:rsidRDefault="00371576" w:rsidP="008A7AE0">
            <w:pPr>
              <w:tabs>
                <w:tab w:val="left" w:pos="709"/>
              </w:tabs>
              <w:ind w:firstLine="34"/>
              <w:jc w:val="both"/>
              <w:rPr>
                <w:bCs/>
                <w:sz w:val="20"/>
                <w:szCs w:val="20"/>
              </w:rPr>
            </w:pPr>
            <w:r w:rsidRPr="003C3594">
              <w:rPr>
                <w:bCs/>
                <w:sz w:val="20"/>
                <w:szCs w:val="20"/>
              </w:rPr>
              <w:t>«О бюджете муниципального образования</w:t>
            </w:r>
          </w:p>
          <w:p w:rsidR="00371576" w:rsidRPr="003C3594" w:rsidRDefault="00371576" w:rsidP="008A7AE0">
            <w:pPr>
              <w:tabs>
                <w:tab w:val="left" w:pos="709"/>
              </w:tabs>
              <w:ind w:firstLine="34"/>
              <w:jc w:val="both"/>
              <w:rPr>
                <w:bCs/>
                <w:sz w:val="20"/>
                <w:szCs w:val="20"/>
              </w:rPr>
            </w:pPr>
            <w:r w:rsidRPr="003C3594">
              <w:rPr>
                <w:bCs/>
                <w:sz w:val="20"/>
                <w:szCs w:val="20"/>
              </w:rPr>
              <w:t>«Каргасокский</w:t>
            </w:r>
            <w:r>
              <w:rPr>
                <w:bCs/>
                <w:sz w:val="20"/>
                <w:szCs w:val="20"/>
              </w:rPr>
              <w:t xml:space="preserve"> ра</w:t>
            </w:r>
            <w:r w:rsidRPr="003C3594">
              <w:rPr>
                <w:bCs/>
                <w:sz w:val="20"/>
                <w:szCs w:val="20"/>
              </w:rPr>
              <w:t>йон»</w:t>
            </w:r>
          </w:p>
          <w:p w:rsidR="00B44941" w:rsidRDefault="00371576" w:rsidP="008A7AE0">
            <w:pPr>
              <w:tabs>
                <w:tab w:val="left" w:pos="709"/>
              </w:tabs>
              <w:ind w:firstLine="34"/>
              <w:jc w:val="both"/>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8A7AE0">
            <w:pPr>
              <w:tabs>
                <w:tab w:val="left" w:pos="709"/>
              </w:tabs>
              <w:ind w:firstLine="34"/>
              <w:jc w:val="both"/>
              <w:rPr>
                <w:bCs/>
                <w:sz w:val="20"/>
                <w:szCs w:val="20"/>
              </w:rPr>
            </w:pPr>
            <w:r>
              <w:rPr>
                <w:bCs/>
                <w:sz w:val="20"/>
                <w:szCs w:val="20"/>
              </w:rPr>
              <w:t>от 12.11</w:t>
            </w:r>
            <w:r w:rsidR="006A3C81">
              <w:rPr>
                <w:bCs/>
                <w:sz w:val="20"/>
                <w:szCs w:val="20"/>
              </w:rPr>
              <w:t>.</w:t>
            </w:r>
            <w:r>
              <w:rPr>
                <w:bCs/>
                <w:sz w:val="20"/>
                <w:szCs w:val="20"/>
              </w:rPr>
              <w:t>2024 № 304</w:t>
            </w:r>
          </w:p>
          <w:p w:rsidR="00371576" w:rsidRPr="004E2A98" w:rsidRDefault="00371576" w:rsidP="008A7AE0">
            <w:pPr>
              <w:tabs>
                <w:tab w:val="left" w:pos="709"/>
              </w:tabs>
              <w:ind w:firstLine="34"/>
              <w:jc w:val="both"/>
              <w:rPr>
                <w:sz w:val="20"/>
                <w:szCs w:val="20"/>
                <w:highlight w:val="yellow"/>
              </w:rPr>
            </w:pPr>
          </w:p>
        </w:tc>
      </w:tr>
      <w:tr w:rsidR="00371576" w:rsidRPr="00961A87" w:rsidTr="00170F6A">
        <w:trPr>
          <w:gridBefore w:val="1"/>
          <w:wBefore w:w="15" w:type="dxa"/>
          <w:trHeight w:val="541"/>
        </w:trPr>
        <w:tc>
          <w:tcPr>
            <w:tcW w:w="9901" w:type="dxa"/>
            <w:gridSpan w:val="9"/>
            <w:tcBorders>
              <w:top w:val="nil"/>
              <w:left w:val="nil"/>
              <w:bottom w:val="nil"/>
              <w:right w:val="nil"/>
            </w:tcBorders>
            <w:shd w:val="clear" w:color="auto" w:fill="auto"/>
            <w:noWrap/>
            <w:vAlign w:val="center"/>
          </w:tcPr>
          <w:p w:rsidR="00371576" w:rsidRPr="00112398" w:rsidRDefault="00371576" w:rsidP="008A7AE0">
            <w:pPr>
              <w:tabs>
                <w:tab w:val="left" w:pos="709"/>
              </w:tabs>
              <w:ind w:firstLine="34"/>
              <w:jc w:val="center"/>
              <w:rPr>
                <w:b/>
                <w:bCs/>
              </w:rPr>
            </w:pPr>
            <w:r w:rsidRPr="00112398">
              <w:rPr>
                <w:b/>
                <w:bCs/>
              </w:rPr>
              <w:lastRenderedPageBreak/>
              <w:t>План доходов бюджета муниципального образования</w:t>
            </w:r>
          </w:p>
          <w:p w:rsidR="00371576" w:rsidRPr="00FD59CB" w:rsidRDefault="00371576" w:rsidP="008A7AE0">
            <w:pPr>
              <w:tabs>
                <w:tab w:val="left" w:pos="709"/>
              </w:tabs>
              <w:ind w:firstLine="34"/>
              <w:jc w:val="center"/>
              <w:rPr>
                <w:b/>
                <w:bCs/>
                <w:highlight w:val="yellow"/>
              </w:rPr>
            </w:pPr>
            <w:r w:rsidRPr="00112398">
              <w:rPr>
                <w:b/>
                <w:bCs/>
              </w:rPr>
              <w:t>«Каргасокский район» на плановый период 202</w:t>
            </w:r>
            <w:r>
              <w:rPr>
                <w:b/>
                <w:bCs/>
              </w:rPr>
              <w:t>6</w:t>
            </w:r>
            <w:r w:rsidRPr="00112398">
              <w:rPr>
                <w:b/>
                <w:bCs/>
              </w:rPr>
              <w:t xml:space="preserve"> и 202</w:t>
            </w:r>
            <w:r>
              <w:rPr>
                <w:b/>
                <w:bCs/>
              </w:rPr>
              <w:t>7</w:t>
            </w:r>
            <w:r w:rsidRPr="00112398">
              <w:rPr>
                <w:b/>
                <w:bCs/>
              </w:rPr>
              <w:t xml:space="preserve"> годов</w:t>
            </w:r>
          </w:p>
        </w:tc>
      </w:tr>
      <w:tr w:rsidR="00371576" w:rsidRPr="00961A87" w:rsidTr="00170F6A">
        <w:trPr>
          <w:gridBefore w:val="1"/>
          <w:wBefore w:w="15" w:type="dxa"/>
          <w:trHeight w:val="177"/>
        </w:trPr>
        <w:tc>
          <w:tcPr>
            <w:tcW w:w="1980" w:type="dxa"/>
            <w:tcBorders>
              <w:top w:val="nil"/>
              <w:left w:val="nil"/>
              <w:bottom w:val="single" w:sz="4" w:space="0" w:color="auto"/>
              <w:right w:val="nil"/>
            </w:tcBorders>
            <w:shd w:val="clear" w:color="auto" w:fill="auto"/>
            <w:noWrap/>
            <w:vAlign w:val="center"/>
          </w:tcPr>
          <w:p w:rsidR="00371576" w:rsidRPr="00961A87" w:rsidRDefault="00371576" w:rsidP="00106027">
            <w:pPr>
              <w:tabs>
                <w:tab w:val="left" w:pos="709"/>
              </w:tabs>
              <w:ind w:firstLine="709"/>
              <w:jc w:val="center"/>
              <w:rPr>
                <w:rFonts w:ascii="Garamond" w:hAnsi="Garamond" w:cs="Arial CYR"/>
                <w:b/>
                <w:bCs/>
              </w:rPr>
            </w:pPr>
            <w:r w:rsidRPr="00961A87">
              <w:rPr>
                <w:rFonts w:ascii="Garamond" w:hAnsi="Garamond" w:cs="Arial CYR"/>
                <w:b/>
                <w:bCs/>
              </w:rPr>
              <w:t> </w:t>
            </w:r>
          </w:p>
        </w:tc>
        <w:tc>
          <w:tcPr>
            <w:tcW w:w="4683" w:type="dxa"/>
            <w:gridSpan w:val="4"/>
            <w:tcBorders>
              <w:top w:val="nil"/>
              <w:left w:val="nil"/>
              <w:bottom w:val="single" w:sz="4" w:space="0" w:color="auto"/>
              <w:right w:val="nil"/>
            </w:tcBorders>
            <w:shd w:val="clear" w:color="auto" w:fill="auto"/>
            <w:noWrap/>
            <w:vAlign w:val="center"/>
          </w:tcPr>
          <w:p w:rsidR="00371576" w:rsidRPr="00961A87" w:rsidRDefault="00371576" w:rsidP="00106027">
            <w:pPr>
              <w:tabs>
                <w:tab w:val="left" w:pos="709"/>
              </w:tabs>
              <w:ind w:firstLine="709"/>
              <w:jc w:val="center"/>
              <w:rPr>
                <w:rFonts w:ascii="Garamond" w:hAnsi="Garamond" w:cs="Arial CYR"/>
                <w:b/>
                <w:bCs/>
              </w:rPr>
            </w:pPr>
            <w:r w:rsidRPr="00961A87">
              <w:rPr>
                <w:rFonts w:ascii="Garamond" w:hAnsi="Garamond" w:cs="Arial CYR"/>
                <w:b/>
                <w:bCs/>
              </w:rPr>
              <w:t> </w:t>
            </w:r>
          </w:p>
        </w:tc>
        <w:tc>
          <w:tcPr>
            <w:tcW w:w="3238" w:type="dxa"/>
            <w:gridSpan w:val="4"/>
            <w:tcBorders>
              <w:top w:val="nil"/>
              <w:left w:val="nil"/>
              <w:bottom w:val="single" w:sz="4" w:space="0" w:color="auto"/>
              <w:right w:val="nil"/>
            </w:tcBorders>
            <w:shd w:val="clear" w:color="auto" w:fill="auto"/>
            <w:noWrap/>
            <w:vAlign w:val="center"/>
          </w:tcPr>
          <w:p w:rsidR="00371576" w:rsidRPr="00961A87" w:rsidRDefault="00371576" w:rsidP="00106027">
            <w:pPr>
              <w:tabs>
                <w:tab w:val="left" w:pos="709"/>
              </w:tabs>
              <w:ind w:firstLine="709"/>
              <w:jc w:val="right"/>
              <w:rPr>
                <w:sz w:val="20"/>
                <w:szCs w:val="20"/>
              </w:rPr>
            </w:pPr>
            <w:r>
              <w:rPr>
                <w:sz w:val="20"/>
                <w:szCs w:val="20"/>
              </w:rPr>
              <w:t>р</w:t>
            </w:r>
            <w:r w:rsidRPr="00961A87">
              <w:rPr>
                <w:sz w:val="20"/>
                <w:szCs w:val="20"/>
              </w:rPr>
              <w:t>ублей</w:t>
            </w:r>
          </w:p>
        </w:tc>
      </w:tr>
      <w:tr w:rsidR="00371576" w:rsidRPr="00C63D4B" w:rsidTr="00170F6A">
        <w:trPr>
          <w:gridBefore w:val="1"/>
          <w:wBefore w:w="15" w:type="dxa"/>
          <w:trHeight w:val="300"/>
        </w:trPr>
        <w:tc>
          <w:tcPr>
            <w:tcW w:w="1980" w:type="dxa"/>
            <w:tcBorders>
              <w:top w:val="nil"/>
              <w:left w:val="single" w:sz="4" w:space="0" w:color="auto"/>
              <w:bottom w:val="nil"/>
              <w:right w:val="single" w:sz="4" w:space="0" w:color="auto"/>
            </w:tcBorders>
            <w:shd w:val="clear" w:color="auto" w:fill="auto"/>
            <w:noWrap/>
            <w:vAlign w:val="bottom"/>
          </w:tcPr>
          <w:p w:rsidR="00371576" w:rsidRPr="00961A87" w:rsidRDefault="00371576" w:rsidP="008A7AE0">
            <w:pPr>
              <w:tabs>
                <w:tab w:val="left" w:pos="709"/>
              </w:tabs>
              <w:jc w:val="center"/>
              <w:rPr>
                <w:b/>
                <w:sz w:val="20"/>
                <w:szCs w:val="20"/>
              </w:rPr>
            </w:pPr>
            <w:r w:rsidRPr="00961A87">
              <w:rPr>
                <w:b/>
                <w:sz w:val="20"/>
                <w:szCs w:val="20"/>
              </w:rPr>
              <w:t>Коды бюджетной</w:t>
            </w:r>
          </w:p>
        </w:tc>
        <w:tc>
          <w:tcPr>
            <w:tcW w:w="4683" w:type="dxa"/>
            <w:gridSpan w:val="4"/>
            <w:vMerge w:val="restart"/>
            <w:tcBorders>
              <w:top w:val="nil"/>
              <w:left w:val="nil"/>
              <w:right w:val="single" w:sz="4" w:space="0" w:color="auto"/>
            </w:tcBorders>
            <w:shd w:val="clear" w:color="auto" w:fill="auto"/>
            <w:noWrap/>
            <w:vAlign w:val="center"/>
          </w:tcPr>
          <w:p w:rsidR="00371576" w:rsidRPr="00961A87" w:rsidRDefault="008A7AE0" w:rsidP="008A7AE0">
            <w:pPr>
              <w:tabs>
                <w:tab w:val="left" w:pos="709"/>
              </w:tabs>
              <w:jc w:val="center"/>
              <w:rPr>
                <w:b/>
                <w:sz w:val="20"/>
                <w:szCs w:val="20"/>
              </w:rPr>
            </w:pPr>
            <w:r>
              <w:rPr>
                <w:b/>
                <w:sz w:val="20"/>
                <w:szCs w:val="20"/>
              </w:rPr>
              <w:t xml:space="preserve">Наименование </w:t>
            </w:r>
            <w:r w:rsidR="00371576" w:rsidRPr="00961A87">
              <w:rPr>
                <w:b/>
                <w:sz w:val="20"/>
                <w:szCs w:val="20"/>
              </w:rPr>
              <w:t>показателей</w:t>
            </w:r>
          </w:p>
        </w:tc>
        <w:tc>
          <w:tcPr>
            <w:tcW w:w="16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center"/>
              <w:rPr>
                <w:b/>
                <w:sz w:val="20"/>
                <w:szCs w:val="20"/>
              </w:rPr>
            </w:pPr>
            <w:r w:rsidRPr="00C63D4B">
              <w:rPr>
                <w:b/>
                <w:sz w:val="20"/>
                <w:szCs w:val="20"/>
              </w:rPr>
              <w:t>План</w:t>
            </w:r>
          </w:p>
          <w:p w:rsidR="00371576" w:rsidRPr="00C63D4B" w:rsidRDefault="00371576" w:rsidP="008A7AE0">
            <w:pPr>
              <w:tabs>
                <w:tab w:val="left" w:pos="709"/>
              </w:tabs>
              <w:jc w:val="center"/>
              <w:rPr>
                <w:b/>
                <w:sz w:val="20"/>
                <w:szCs w:val="20"/>
              </w:rPr>
            </w:pPr>
            <w:r>
              <w:rPr>
                <w:b/>
                <w:sz w:val="20"/>
                <w:szCs w:val="20"/>
              </w:rPr>
              <w:t>на 2026</w:t>
            </w:r>
            <w:r w:rsidRPr="00C63D4B">
              <w:rPr>
                <w:b/>
                <w:sz w:val="20"/>
                <w:szCs w:val="20"/>
              </w:rPr>
              <w:t xml:space="preserve">  год</w:t>
            </w:r>
          </w:p>
        </w:tc>
        <w:tc>
          <w:tcPr>
            <w:tcW w:w="1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center"/>
              <w:rPr>
                <w:b/>
                <w:sz w:val="20"/>
                <w:szCs w:val="20"/>
              </w:rPr>
            </w:pPr>
            <w:r w:rsidRPr="00C63D4B">
              <w:rPr>
                <w:b/>
                <w:sz w:val="20"/>
                <w:szCs w:val="20"/>
              </w:rPr>
              <w:t>План</w:t>
            </w:r>
          </w:p>
          <w:p w:rsidR="00371576" w:rsidRPr="00C63D4B" w:rsidRDefault="00371576" w:rsidP="008A7AE0">
            <w:pPr>
              <w:tabs>
                <w:tab w:val="left" w:pos="709"/>
              </w:tabs>
              <w:jc w:val="center"/>
              <w:rPr>
                <w:b/>
                <w:sz w:val="20"/>
                <w:szCs w:val="20"/>
              </w:rPr>
            </w:pPr>
            <w:r>
              <w:rPr>
                <w:b/>
                <w:sz w:val="20"/>
                <w:szCs w:val="20"/>
              </w:rPr>
              <w:t>на 2027</w:t>
            </w:r>
            <w:r w:rsidRPr="00C63D4B">
              <w:rPr>
                <w:b/>
                <w:sz w:val="20"/>
                <w:szCs w:val="20"/>
              </w:rPr>
              <w:t xml:space="preserve"> год</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
                <w:sz w:val="20"/>
                <w:szCs w:val="20"/>
              </w:rPr>
            </w:pPr>
            <w:r w:rsidRPr="00961A87">
              <w:rPr>
                <w:b/>
                <w:sz w:val="20"/>
                <w:szCs w:val="20"/>
              </w:rPr>
              <w:t xml:space="preserve">классификации </w:t>
            </w:r>
          </w:p>
        </w:tc>
        <w:tc>
          <w:tcPr>
            <w:tcW w:w="4683" w:type="dxa"/>
            <w:gridSpan w:val="4"/>
            <w:vMerge/>
            <w:tcBorders>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pPr>
          </w:p>
        </w:tc>
        <w:tc>
          <w:tcPr>
            <w:tcW w:w="16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71576" w:rsidRPr="00C63D4B" w:rsidRDefault="00371576" w:rsidP="008A7AE0">
            <w:pPr>
              <w:tabs>
                <w:tab w:val="left" w:pos="709"/>
              </w:tabs>
              <w:jc w:val="both"/>
              <w:rPr>
                <w:rFonts w:ascii="Garamond" w:hAnsi="Garamond" w:cs="Arial CYR"/>
                <w:sz w:val="20"/>
                <w:szCs w:val="20"/>
              </w:rPr>
            </w:pPr>
          </w:p>
        </w:tc>
        <w:tc>
          <w:tcPr>
            <w:tcW w:w="1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71576" w:rsidRPr="00C63D4B" w:rsidRDefault="00371576" w:rsidP="008A7AE0">
            <w:pPr>
              <w:tabs>
                <w:tab w:val="left" w:pos="709"/>
              </w:tabs>
              <w:jc w:val="both"/>
              <w:rPr>
                <w:rFonts w:ascii="Garamond" w:hAnsi="Garamond" w:cs="Arial CYR"/>
                <w:sz w:val="20"/>
                <w:szCs w:val="20"/>
              </w:rPr>
            </w:pP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
                <w:bCs/>
                <w:sz w:val="18"/>
                <w:szCs w:val="18"/>
              </w:rPr>
            </w:pPr>
            <w:r w:rsidRPr="00961A87">
              <w:rPr>
                <w:b/>
                <w:bCs/>
                <w:sz w:val="18"/>
                <w:szCs w:val="18"/>
              </w:rPr>
              <w:t>1 00 00000 00 0000 000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
                <w:bCs/>
                <w:sz w:val="20"/>
                <w:szCs w:val="20"/>
              </w:rPr>
            </w:pPr>
            <w:r w:rsidRPr="00961A87">
              <w:rPr>
                <w:b/>
                <w:bCs/>
                <w:sz w:val="20"/>
                <w:szCs w:val="20"/>
              </w:rPr>
              <w:t xml:space="preserve">Доходы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
                <w:bCs/>
                <w:sz w:val="20"/>
                <w:szCs w:val="20"/>
              </w:rPr>
            </w:pPr>
            <w:r>
              <w:rPr>
                <w:b/>
                <w:bCs/>
                <w:sz w:val="20"/>
                <w:szCs w:val="20"/>
              </w:rPr>
              <w:t>517 425 830,00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
                <w:bCs/>
                <w:sz w:val="20"/>
                <w:szCs w:val="20"/>
                <w:lang w:val="en-US"/>
              </w:rPr>
            </w:pPr>
            <w:r>
              <w:rPr>
                <w:b/>
                <w:bCs/>
                <w:sz w:val="20"/>
                <w:szCs w:val="20"/>
              </w:rPr>
              <w:t>550 748 590,00</w:t>
            </w:r>
          </w:p>
        </w:tc>
      </w:tr>
      <w:tr w:rsidR="00371576" w:rsidRPr="00911041"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1 01 00000 00 0000 000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 xml:space="preserve">Налог на прибыль, доходы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lang w:val="en-US"/>
              </w:rPr>
            </w:pPr>
            <w:r>
              <w:rPr>
                <w:bCs/>
                <w:sz w:val="20"/>
                <w:szCs w:val="20"/>
              </w:rPr>
              <w:t>406 330 000,00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911041" w:rsidRDefault="00371576" w:rsidP="008A7AE0">
            <w:pPr>
              <w:tabs>
                <w:tab w:val="left" w:pos="709"/>
              </w:tabs>
              <w:jc w:val="both"/>
              <w:rPr>
                <w:bCs/>
                <w:sz w:val="20"/>
                <w:szCs w:val="20"/>
              </w:rPr>
            </w:pPr>
            <w:r>
              <w:rPr>
                <w:bCs/>
                <w:sz w:val="20"/>
                <w:szCs w:val="20"/>
              </w:rPr>
              <w:t>431 697 900,00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1 03 00000 00 0000 000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Налоги на товары (работы, услуги), реализуемые на территории Российской Федерации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17 417 540,00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rPr>
            </w:pPr>
            <w:r>
              <w:rPr>
                <w:bCs/>
                <w:sz w:val="20"/>
                <w:szCs w:val="20"/>
              </w:rPr>
              <w:t>23 486 150,00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1 05 00000 00 0000 000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Налоги на совокупный доход</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23 657 000,00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24 917 250,00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1 06 06000 00 0000 000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Земельный налог</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1 498 540,00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rPr>
            </w:pPr>
            <w:r>
              <w:rPr>
                <w:bCs/>
                <w:sz w:val="20"/>
                <w:szCs w:val="20"/>
              </w:rPr>
              <w:t>1 501 240,00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1 07 00000 00 0000 000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Налог на добычу общераспространенных полезных ископаемых</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143 000,00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rPr>
            </w:pPr>
            <w:r>
              <w:rPr>
                <w:bCs/>
                <w:sz w:val="20"/>
                <w:szCs w:val="20"/>
              </w:rPr>
              <w:t>148 700,00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1 08 00000 00 0000 000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Государственная пошлина, сборы</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3 480 200,00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rPr>
            </w:pPr>
            <w:r>
              <w:rPr>
                <w:bCs/>
                <w:sz w:val="20"/>
                <w:szCs w:val="20"/>
              </w:rPr>
              <w:t>3 508 100,00</w:t>
            </w:r>
          </w:p>
        </w:tc>
      </w:tr>
      <w:tr w:rsidR="00371576" w:rsidRPr="00C63D4B" w:rsidTr="00170F6A">
        <w:trPr>
          <w:gridBefore w:val="1"/>
          <w:wBefore w:w="15" w:type="dxa"/>
          <w:trHeight w:val="4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1 11 00000 00 0000 000</w:t>
            </w:r>
          </w:p>
        </w:tc>
        <w:tc>
          <w:tcPr>
            <w:tcW w:w="4683" w:type="dxa"/>
            <w:gridSpan w:val="4"/>
            <w:tcBorders>
              <w:top w:val="single" w:sz="4" w:space="0" w:color="auto"/>
              <w:left w:val="nil"/>
              <w:bottom w:val="single" w:sz="4" w:space="0" w:color="auto"/>
              <w:right w:val="single" w:sz="4" w:space="0" w:color="auto"/>
            </w:tcBorders>
            <w:shd w:val="clear" w:color="auto" w:fill="auto"/>
            <w:vAlign w:val="bottom"/>
          </w:tcPr>
          <w:p w:rsidR="00371576" w:rsidRPr="00961A87" w:rsidRDefault="00371576" w:rsidP="008A7AE0">
            <w:pPr>
              <w:tabs>
                <w:tab w:val="left" w:pos="709"/>
              </w:tabs>
              <w:jc w:val="both"/>
              <w:rPr>
                <w:bCs/>
                <w:sz w:val="20"/>
                <w:szCs w:val="20"/>
              </w:rPr>
            </w:pPr>
            <w:r w:rsidRPr="00961A87">
              <w:rPr>
                <w:bCs/>
                <w:sz w:val="20"/>
                <w:szCs w:val="20"/>
              </w:rPr>
              <w:t>Доходы от использования имущества,  находящегося в государственной и муниципальной собственности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lang w:val="en-US"/>
              </w:rPr>
            </w:pPr>
            <w:r>
              <w:rPr>
                <w:bCs/>
                <w:sz w:val="20"/>
                <w:szCs w:val="20"/>
              </w:rPr>
              <w:t>14 284  950,00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14 641 150,00</w:t>
            </w:r>
          </w:p>
        </w:tc>
      </w:tr>
      <w:tr w:rsidR="00371576" w:rsidRPr="00C63D4B"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1 12 00000 00 0000 000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Платежи при пользовании природными ресурсами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630654" w:rsidRDefault="00371576" w:rsidP="008A7AE0">
            <w:pPr>
              <w:tabs>
                <w:tab w:val="left" w:pos="709"/>
              </w:tabs>
              <w:jc w:val="both"/>
              <w:rPr>
                <w:bCs/>
                <w:sz w:val="20"/>
                <w:szCs w:val="20"/>
              </w:rPr>
            </w:pPr>
            <w:r>
              <w:rPr>
                <w:bCs/>
                <w:sz w:val="20"/>
                <w:szCs w:val="20"/>
              </w:rPr>
              <w:t>44 984 100,00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44 984 100,00</w:t>
            </w:r>
          </w:p>
        </w:tc>
      </w:tr>
      <w:tr w:rsidR="00371576" w:rsidRPr="00C63D4B" w:rsidTr="00170F6A">
        <w:trPr>
          <w:gridBefore w:val="1"/>
          <w:wBefore w:w="15" w:type="dxa"/>
          <w:trHeight w:val="33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1 13 00000 00 0000 000</w:t>
            </w:r>
          </w:p>
        </w:tc>
        <w:tc>
          <w:tcPr>
            <w:tcW w:w="468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Доходы от оказания платных услуг и компенсации затрат государства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lang w:val="en-US"/>
              </w:rPr>
            </w:pPr>
            <w:r>
              <w:rPr>
                <w:bCs/>
                <w:sz w:val="20"/>
                <w:szCs w:val="20"/>
              </w:rPr>
              <w:t>3 898 600,00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4 090 000,00</w:t>
            </w:r>
          </w:p>
        </w:tc>
      </w:tr>
      <w:tr w:rsidR="00371576" w:rsidRPr="00C63D4B" w:rsidTr="00170F6A">
        <w:trPr>
          <w:gridBefore w:val="1"/>
          <w:wBefore w:w="15" w:type="dxa"/>
          <w:trHeight w:val="33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1 14 00000 00 0000 000</w:t>
            </w:r>
          </w:p>
        </w:tc>
        <w:tc>
          <w:tcPr>
            <w:tcW w:w="468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Доходы от продажи материальных и нематериальных активов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rPr>
            </w:pPr>
            <w:r>
              <w:rPr>
                <w:bCs/>
                <w:sz w:val="20"/>
                <w:szCs w:val="20"/>
              </w:rPr>
              <w:t>680 000,00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680 000,00</w:t>
            </w:r>
          </w:p>
        </w:tc>
      </w:tr>
      <w:tr w:rsidR="00371576" w:rsidRPr="00C63D4B" w:rsidTr="00170F6A">
        <w:trPr>
          <w:gridBefore w:val="1"/>
          <w:wBefore w:w="15"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1 16 00000 00 0000 000</w:t>
            </w:r>
          </w:p>
        </w:tc>
        <w:tc>
          <w:tcPr>
            <w:tcW w:w="4683" w:type="dxa"/>
            <w:gridSpan w:val="4"/>
            <w:tcBorders>
              <w:top w:val="single" w:sz="4" w:space="0" w:color="auto"/>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Штрафы, санкции,  возмещение ущерба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C63D4B" w:rsidRDefault="00371576" w:rsidP="008A7AE0">
            <w:pPr>
              <w:tabs>
                <w:tab w:val="left" w:pos="709"/>
              </w:tabs>
              <w:jc w:val="both"/>
              <w:rPr>
                <w:bCs/>
                <w:sz w:val="20"/>
                <w:szCs w:val="20"/>
                <w:lang w:val="en-US"/>
              </w:rPr>
            </w:pPr>
            <w:r>
              <w:rPr>
                <w:bCs/>
                <w:sz w:val="20"/>
                <w:szCs w:val="20"/>
              </w:rPr>
              <w:t>1 051 900,00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C63D4B" w:rsidRDefault="00371576" w:rsidP="008A7AE0">
            <w:pPr>
              <w:tabs>
                <w:tab w:val="left" w:pos="709"/>
              </w:tabs>
              <w:jc w:val="both"/>
              <w:rPr>
                <w:bCs/>
                <w:sz w:val="20"/>
                <w:szCs w:val="20"/>
                <w:lang w:val="en-US"/>
              </w:rPr>
            </w:pPr>
            <w:r>
              <w:rPr>
                <w:bCs/>
                <w:sz w:val="20"/>
                <w:szCs w:val="20"/>
              </w:rPr>
              <w:t>1 094 000,00</w:t>
            </w:r>
          </w:p>
        </w:tc>
      </w:tr>
      <w:tr w:rsidR="00371576" w:rsidRPr="00A1366F" w:rsidTr="00170F6A">
        <w:trPr>
          <w:gridBefore w:val="1"/>
          <w:wBefore w:w="15" w:type="dxa"/>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
                <w:bCs/>
                <w:sz w:val="18"/>
                <w:szCs w:val="18"/>
              </w:rPr>
            </w:pPr>
            <w:r w:rsidRPr="00961A87">
              <w:rPr>
                <w:b/>
                <w:bCs/>
                <w:sz w:val="18"/>
                <w:szCs w:val="18"/>
              </w:rPr>
              <w:t>2 00 00000 00 0000 000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
                <w:bCs/>
                <w:sz w:val="20"/>
                <w:szCs w:val="20"/>
              </w:rPr>
            </w:pPr>
            <w:r w:rsidRPr="00961A87">
              <w:rPr>
                <w:b/>
                <w:bCs/>
                <w:sz w:val="20"/>
                <w:szCs w:val="20"/>
              </w:rPr>
              <w:t>Безвозмездные перечисления</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
                <w:bCs/>
                <w:sz w:val="20"/>
                <w:szCs w:val="20"/>
              </w:rPr>
            </w:pPr>
            <w:r>
              <w:rPr>
                <w:b/>
                <w:bCs/>
                <w:sz w:val="20"/>
                <w:szCs w:val="20"/>
              </w:rPr>
              <w:t xml:space="preserve">  887 632 200,00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
                <w:bCs/>
                <w:sz w:val="20"/>
                <w:szCs w:val="20"/>
              </w:rPr>
            </w:pPr>
            <w:r>
              <w:rPr>
                <w:b/>
                <w:bCs/>
                <w:sz w:val="20"/>
                <w:szCs w:val="20"/>
              </w:rPr>
              <w:t>878 875 500,00</w:t>
            </w:r>
          </w:p>
        </w:tc>
      </w:tr>
      <w:tr w:rsidR="00371576" w:rsidRPr="00A1366F" w:rsidTr="00170F6A">
        <w:trPr>
          <w:gridBefore w:val="1"/>
          <w:wBefore w:w="15" w:type="dxa"/>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2 02 00000 00 0000 000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Безвозмездные поступления от других бюджетов бюджетной системы Российской Федерации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Cs/>
                <w:sz w:val="20"/>
                <w:szCs w:val="20"/>
              </w:rPr>
            </w:pPr>
            <w:r>
              <w:rPr>
                <w:bCs/>
                <w:sz w:val="20"/>
                <w:szCs w:val="20"/>
              </w:rPr>
              <w:t>887 632 200,00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Cs/>
                <w:sz w:val="20"/>
                <w:szCs w:val="20"/>
              </w:rPr>
            </w:pPr>
            <w:r>
              <w:rPr>
                <w:bCs/>
                <w:sz w:val="20"/>
                <w:szCs w:val="20"/>
              </w:rPr>
              <w:t>878 875 500,00</w:t>
            </w:r>
          </w:p>
        </w:tc>
      </w:tr>
      <w:tr w:rsidR="00371576" w:rsidRPr="00A1366F" w:rsidTr="00170F6A">
        <w:trPr>
          <w:gridBefore w:val="1"/>
          <w:wBefore w:w="15" w:type="dxa"/>
          <w:trHeight w:val="246"/>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2 02 00000 00 0000 000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Безвозмездные поступления из областного бюджета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Cs/>
                <w:sz w:val="20"/>
                <w:szCs w:val="20"/>
              </w:rPr>
            </w:pPr>
            <w:r>
              <w:rPr>
                <w:bCs/>
                <w:sz w:val="20"/>
                <w:szCs w:val="20"/>
              </w:rPr>
              <w:t>887 632 200,00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Cs/>
                <w:sz w:val="20"/>
                <w:szCs w:val="20"/>
              </w:rPr>
            </w:pPr>
            <w:r>
              <w:rPr>
                <w:bCs/>
                <w:sz w:val="20"/>
                <w:szCs w:val="20"/>
              </w:rPr>
              <w:t>878 875 500,00</w:t>
            </w:r>
          </w:p>
        </w:tc>
      </w:tr>
      <w:tr w:rsidR="00371576" w:rsidRPr="00A1366F" w:rsidTr="00170F6A">
        <w:trPr>
          <w:gridBefore w:val="1"/>
          <w:wBefore w:w="15" w:type="dxa"/>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18"/>
                <w:szCs w:val="18"/>
              </w:rPr>
            </w:pPr>
            <w:r w:rsidRPr="00961A87">
              <w:rPr>
                <w:bCs/>
                <w:sz w:val="18"/>
                <w:szCs w:val="18"/>
              </w:rPr>
              <w:t>2 02 00000 00 0000 000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Pr>
                <w:bCs/>
                <w:sz w:val="20"/>
                <w:szCs w:val="20"/>
              </w:rPr>
              <w:t>Безвозмездные поступления из бюджетов сельских поселений</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Cs/>
                <w:sz w:val="20"/>
                <w:szCs w:val="20"/>
              </w:rPr>
            </w:pPr>
            <w:r>
              <w:rPr>
                <w:bCs/>
                <w:sz w:val="20"/>
                <w:szCs w:val="20"/>
              </w:rPr>
              <w:t>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Cs/>
                <w:sz w:val="20"/>
                <w:szCs w:val="20"/>
              </w:rPr>
            </w:pPr>
            <w:r>
              <w:rPr>
                <w:bCs/>
                <w:sz w:val="20"/>
                <w:szCs w:val="20"/>
              </w:rPr>
              <w:t>0,00</w:t>
            </w:r>
          </w:p>
        </w:tc>
      </w:tr>
      <w:tr w:rsidR="00371576" w:rsidRPr="00A1366F" w:rsidTr="00170F6A">
        <w:trPr>
          <w:gridBefore w:val="1"/>
          <w:wBefore w:w="15" w:type="dxa"/>
          <w:trHeight w:val="327"/>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sz w:val="18"/>
                <w:szCs w:val="18"/>
              </w:rPr>
            </w:pPr>
            <w:r w:rsidRPr="00961A87">
              <w:rPr>
                <w:sz w:val="18"/>
                <w:szCs w:val="18"/>
              </w:rPr>
              <w:t>2 07 00000 00 0000 000</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961A87" w:rsidRDefault="00371576" w:rsidP="008A7AE0">
            <w:pPr>
              <w:tabs>
                <w:tab w:val="left" w:pos="709"/>
              </w:tabs>
              <w:jc w:val="both"/>
              <w:rPr>
                <w:bCs/>
                <w:sz w:val="20"/>
                <w:szCs w:val="20"/>
              </w:rPr>
            </w:pPr>
            <w:r w:rsidRPr="00961A87">
              <w:rPr>
                <w:bCs/>
                <w:sz w:val="20"/>
                <w:szCs w:val="20"/>
              </w:rPr>
              <w:t>Прочие безвозмездные поступления</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Cs/>
                <w:sz w:val="20"/>
                <w:szCs w:val="20"/>
              </w:rPr>
            </w:pPr>
            <w:r w:rsidRPr="00A1366F">
              <w:rPr>
                <w:bCs/>
                <w:sz w:val="20"/>
                <w:szCs w:val="20"/>
              </w:rPr>
              <w:t>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Cs/>
                <w:sz w:val="20"/>
                <w:szCs w:val="20"/>
              </w:rPr>
            </w:pPr>
            <w:r w:rsidRPr="00A1366F">
              <w:rPr>
                <w:bCs/>
                <w:sz w:val="20"/>
                <w:szCs w:val="20"/>
              </w:rPr>
              <w:t>0,00</w:t>
            </w:r>
          </w:p>
        </w:tc>
      </w:tr>
      <w:tr w:rsidR="00371576" w:rsidRPr="00A1366F" w:rsidTr="00170F6A">
        <w:trPr>
          <w:gridBefore w:val="1"/>
          <w:wBefore w:w="15" w:type="dxa"/>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71576" w:rsidRPr="006B2AB3" w:rsidRDefault="00371576" w:rsidP="008A7AE0">
            <w:pPr>
              <w:tabs>
                <w:tab w:val="left" w:pos="709"/>
              </w:tabs>
              <w:jc w:val="both"/>
              <w:rPr>
                <w:b/>
                <w:sz w:val="20"/>
                <w:szCs w:val="20"/>
              </w:rPr>
            </w:pPr>
            <w:r w:rsidRPr="00961A87">
              <w:rPr>
                <w:sz w:val="20"/>
                <w:szCs w:val="20"/>
              </w:rPr>
              <w:t> </w:t>
            </w:r>
            <w:r w:rsidRPr="006B2AB3">
              <w:rPr>
                <w:b/>
                <w:sz w:val="20"/>
                <w:szCs w:val="20"/>
              </w:rPr>
              <w:t>Всего доходов</w:t>
            </w:r>
          </w:p>
        </w:tc>
        <w:tc>
          <w:tcPr>
            <w:tcW w:w="4683" w:type="dxa"/>
            <w:gridSpan w:val="4"/>
            <w:tcBorders>
              <w:top w:val="nil"/>
              <w:left w:val="nil"/>
              <w:bottom w:val="single" w:sz="4" w:space="0" w:color="auto"/>
              <w:right w:val="single" w:sz="4" w:space="0" w:color="auto"/>
            </w:tcBorders>
            <w:shd w:val="clear" w:color="auto" w:fill="auto"/>
            <w:noWrap/>
            <w:vAlign w:val="bottom"/>
          </w:tcPr>
          <w:p w:rsidR="00371576" w:rsidRPr="00185254" w:rsidRDefault="00371576" w:rsidP="008A7AE0">
            <w:pPr>
              <w:tabs>
                <w:tab w:val="left" w:pos="709"/>
              </w:tabs>
              <w:jc w:val="both"/>
              <w:rPr>
                <w:b/>
                <w:bCs/>
                <w:sz w:val="20"/>
                <w:szCs w:val="20"/>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A1366F" w:rsidRDefault="00371576" w:rsidP="008A7AE0">
            <w:pPr>
              <w:tabs>
                <w:tab w:val="left" w:pos="709"/>
              </w:tabs>
              <w:jc w:val="both"/>
              <w:rPr>
                <w:b/>
                <w:bCs/>
                <w:sz w:val="20"/>
                <w:szCs w:val="20"/>
              </w:rPr>
            </w:pPr>
            <w:r>
              <w:rPr>
                <w:b/>
                <w:bCs/>
                <w:sz w:val="20"/>
                <w:szCs w:val="20"/>
              </w:rPr>
              <w:t>1 405 058 030,00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1576" w:rsidRPr="00A1366F" w:rsidRDefault="00371576" w:rsidP="008A7AE0">
            <w:pPr>
              <w:tabs>
                <w:tab w:val="left" w:pos="709"/>
              </w:tabs>
              <w:jc w:val="both"/>
              <w:rPr>
                <w:b/>
                <w:bCs/>
                <w:sz w:val="20"/>
                <w:szCs w:val="20"/>
              </w:rPr>
            </w:pPr>
            <w:r>
              <w:rPr>
                <w:b/>
                <w:bCs/>
                <w:sz w:val="20"/>
                <w:szCs w:val="20"/>
              </w:rPr>
              <w:t>1 429 624 090,00</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Pr="002B25C5" w:rsidRDefault="00371576" w:rsidP="00106027">
      <w:pPr>
        <w:tabs>
          <w:tab w:val="left" w:pos="709"/>
        </w:tabs>
        <w:ind w:firstLine="709"/>
        <w:rPr>
          <w:highlight w:val="yellow"/>
        </w:rPr>
      </w:pPr>
      <w:r w:rsidRPr="002B25C5">
        <w:rPr>
          <w:highlight w:val="yellow"/>
        </w:rPr>
        <w:br w:type="page"/>
      </w: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371576" w:rsidRPr="003C3594" w:rsidRDefault="00371576" w:rsidP="00943180">
            <w:pPr>
              <w:tabs>
                <w:tab w:val="left" w:pos="709"/>
              </w:tabs>
              <w:rPr>
                <w:sz w:val="20"/>
                <w:szCs w:val="20"/>
              </w:rPr>
            </w:pPr>
            <w:r>
              <w:rPr>
                <w:sz w:val="20"/>
                <w:szCs w:val="20"/>
              </w:rPr>
              <w:t>Приложение № 5</w:t>
            </w:r>
          </w:p>
          <w:p w:rsidR="00371576" w:rsidRPr="003C3594" w:rsidRDefault="00371576" w:rsidP="00943180">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4B1298" w:rsidRDefault="00371576" w:rsidP="00943180">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943180">
            <w:pPr>
              <w:tabs>
                <w:tab w:val="left" w:pos="709"/>
              </w:tabs>
              <w:rPr>
                <w:bCs/>
                <w:sz w:val="20"/>
                <w:szCs w:val="20"/>
              </w:rPr>
            </w:pPr>
            <w:r w:rsidRPr="003C3594">
              <w:rPr>
                <w:bCs/>
                <w:sz w:val="20"/>
                <w:szCs w:val="20"/>
              </w:rPr>
              <w:t>«Каргасокский район»</w:t>
            </w:r>
          </w:p>
          <w:p w:rsidR="00B44941" w:rsidRDefault="00371576" w:rsidP="00B44941">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B44941" w:rsidP="00B44941">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2B25C5" w:rsidRDefault="00371576" w:rsidP="00106027">
      <w:pPr>
        <w:tabs>
          <w:tab w:val="left" w:pos="709"/>
        </w:tabs>
        <w:ind w:firstLine="709"/>
        <w:rPr>
          <w:highlight w:val="yellow"/>
        </w:rPr>
      </w:pPr>
    </w:p>
    <w:tbl>
      <w:tblPr>
        <w:tblW w:w="9796" w:type="dxa"/>
        <w:tblInd w:w="93" w:type="dxa"/>
        <w:tblLook w:val="0000" w:firstRow="0" w:lastRow="0" w:firstColumn="0" w:lastColumn="0" w:noHBand="0" w:noVBand="0"/>
      </w:tblPr>
      <w:tblGrid>
        <w:gridCol w:w="10"/>
        <w:gridCol w:w="1281"/>
        <w:gridCol w:w="6946"/>
        <w:gridCol w:w="497"/>
        <w:gridCol w:w="1062"/>
      </w:tblGrid>
      <w:tr w:rsidR="00371576" w:rsidRPr="002B25C5" w:rsidTr="00943180">
        <w:trPr>
          <w:trHeight w:val="893"/>
        </w:trPr>
        <w:tc>
          <w:tcPr>
            <w:tcW w:w="9796" w:type="dxa"/>
            <w:gridSpan w:val="5"/>
            <w:tcBorders>
              <w:top w:val="nil"/>
              <w:left w:val="nil"/>
              <w:bottom w:val="nil"/>
              <w:right w:val="nil"/>
            </w:tcBorders>
            <w:shd w:val="clear" w:color="auto" w:fill="auto"/>
            <w:vAlign w:val="center"/>
          </w:tcPr>
          <w:p w:rsidR="00371576" w:rsidRPr="00812B34" w:rsidRDefault="00371576" w:rsidP="00106027">
            <w:pPr>
              <w:tabs>
                <w:tab w:val="left" w:pos="709"/>
                <w:tab w:val="left" w:pos="7647"/>
              </w:tabs>
              <w:ind w:firstLine="709"/>
              <w:jc w:val="center"/>
              <w:rPr>
                <w:b/>
                <w:bCs/>
              </w:rPr>
            </w:pPr>
            <w:r w:rsidRPr="00812B34">
              <w:rPr>
                <w:b/>
                <w:bCs/>
              </w:rPr>
              <w:t>Распределение бюджетных ассигнований</w:t>
            </w:r>
            <w:r>
              <w:rPr>
                <w:b/>
                <w:bCs/>
              </w:rPr>
              <w:t xml:space="preserve"> бюджета муниципального образования «Каргасокский район» </w:t>
            </w:r>
            <w:r w:rsidRPr="00812B34">
              <w:rPr>
                <w:b/>
                <w:bCs/>
              </w:rPr>
              <w:t>по разделам и подразделам</w:t>
            </w:r>
          </w:p>
          <w:p w:rsidR="00371576" w:rsidRPr="00812B34" w:rsidRDefault="00371576" w:rsidP="004B1298">
            <w:pPr>
              <w:tabs>
                <w:tab w:val="left" w:pos="709"/>
              </w:tabs>
              <w:ind w:firstLine="709"/>
              <w:jc w:val="center"/>
              <w:rPr>
                <w:b/>
                <w:bCs/>
              </w:rPr>
            </w:pPr>
            <w:r w:rsidRPr="00812B34">
              <w:rPr>
                <w:b/>
                <w:bCs/>
              </w:rPr>
              <w:t xml:space="preserve"> классификации расходов бю</w:t>
            </w:r>
            <w:r>
              <w:rPr>
                <w:b/>
                <w:bCs/>
              </w:rPr>
              <w:t xml:space="preserve">джетов на </w:t>
            </w:r>
            <w:r w:rsidRPr="00812B34">
              <w:rPr>
                <w:b/>
                <w:bCs/>
              </w:rPr>
              <w:t>202</w:t>
            </w:r>
            <w:r>
              <w:rPr>
                <w:b/>
                <w:bCs/>
              </w:rPr>
              <w:t>5</w:t>
            </w:r>
            <w:r w:rsidRPr="00812B34">
              <w:rPr>
                <w:b/>
                <w:bCs/>
              </w:rPr>
              <w:t xml:space="preserve"> год</w:t>
            </w:r>
          </w:p>
        </w:tc>
      </w:tr>
      <w:tr w:rsidR="00371576" w:rsidRPr="002B25C5" w:rsidTr="00943180">
        <w:trPr>
          <w:trHeight w:val="255"/>
        </w:trPr>
        <w:tc>
          <w:tcPr>
            <w:tcW w:w="8734" w:type="dxa"/>
            <w:gridSpan w:val="4"/>
            <w:tcBorders>
              <w:top w:val="nil"/>
              <w:left w:val="nil"/>
              <w:bottom w:val="nil"/>
              <w:right w:val="nil"/>
            </w:tcBorders>
            <w:shd w:val="clear" w:color="auto" w:fill="auto"/>
            <w:vAlign w:val="bottom"/>
          </w:tcPr>
          <w:p w:rsidR="00371576" w:rsidRPr="00812B34" w:rsidRDefault="00371576" w:rsidP="00106027">
            <w:pPr>
              <w:tabs>
                <w:tab w:val="left" w:pos="709"/>
              </w:tabs>
              <w:ind w:firstLine="709"/>
              <w:rPr>
                <w:sz w:val="20"/>
                <w:szCs w:val="20"/>
              </w:rPr>
            </w:pPr>
          </w:p>
        </w:tc>
        <w:tc>
          <w:tcPr>
            <w:tcW w:w="1062" w:type="dxa"/>
            <w:tcBorders>
              <w:top w:val="nil"/>
              <w:left w:val="nil"/>
              <w:bottom w:val="nil"/>
              <w:right w:val="nil"/>
            </w:tcBorders>
            <w:shd w:val="clear" w:color="auto" w:fill="auto"/>
            <w:noWrap/>
            <w:vAlign w:val="bottom"/>
          </w:tcPr>
          <w:p w:rsidR="004817D6" w:rsidRDefault="004817D6" w:rsidP="00106027">
            <w:pPr>
              <w:tabs>
                <w:tab w:val="left" w:pos="709"/>
              </w:tabs>
              <w:ind w:firstLine="709"/>
              <w:rPr>
                <w:sz w:val="20"/>
                <w:szCs w:val="20"/>
              </w:rPr>
            </w:pPr>
          </w:p>
          <w:p w:rsidR="00371576" w:rsidRPr="00812B34" w:rsidRDefault="004B1298" w:rsidP="004817D6">
            <w:pPr>
              <w:tabs>
                <w:tab w:val="left" w:pos="709"/>
              </w:tabs>
              <w:rPr>
                <w:sz w:val="20"/>
                <w:szCs w:val="20"/>
              </w:rPr>
            </w:pPr>
            <w:r>
              <w:rPr>
                <w:sz w:val="20"/>
                <w:szCs w:val="20"/>
              </w:rPr>
              <w:t>р</w:t>
            </w:r>
            <w:r w:rsidR="00371576" w:rsidRPr="00812B34">
              <w:rPr>
                <w:sz w:val="20"/>
                <w:szCs w:val="20"/>
              </w:rPr>
              <w:t xml:space="preserve">ублей  </w:t>
            </w:r>
          </w:p>
        </w:tc>
      </w:tr>
      <w:tr w:rsidR="00371576" w:rsidRPr="002B25C5" w:rsidTr="00943180">
        <w:trPr>
          <w:trHeight w:val="255"/>
        </w:trPr>
        <w:tc>
          <w:tcPr>
            <w:tcW w:w="8734" w:type="dxa"/>
            <w:gridSpan w:val="4"/>
            <w:tcBorders>
              <w:top w:val="nil"/>
              <w:left w:val="nil"/>
              <w:bottom w:val="nil"/>
              <w:right w:val="nil"/>
            </w:tcBorders>
            <w:shd w:val="clear" w:color="auto" w:fill="auto"/>
            <w:vAlign w:val="bottom"/>
          </w:tcPr>
          <w:p w:rsidR="00371576" w:rsidRPr="00812B34" w:rsidRDefault="00371576" w:rsidP="00106027">
            <w:pPr>
              <w:tabs>
                <w:tab w:val="left" w:pos="709"/>
              </w:tabs>
              <w:ind w:firstLine="709"/>
              <w:rPr>
                <w:sz w:val="20"/>
                <w:szCs w:val="20"/>
              </w:rPr>
            </w:pPr>
          </w:p>
        </w:tc>
        <w:tc>
          <w:tcPr>
            <w:tcW w:w="1062" w:type="dxa"/>
            <w:tcBorders>
              <w:top w:val="nil"/>
              <w:left w:val="nil"/>
              <w:bottom w:val="nil"/>
              <w:right w:val="nil"/>
            </w:tcBorders>
            <w:shd w:val="clear" w:color="auto" w:fill="auto"/>
            <w:noWrap/>
            <w:vAlign w:val="bottom"/>
          </w:tcPr>
          <w:p w:rsidR="00371576" w:rsidRPr="00812B34" w:rsidRDefault="00371576" w:rsidP="00106027">
            <w:pPr>
              <w:tabs>
                <w:tab w:val="left" w:pos="709"/>
              </w:tabs>
              <w:ind w:firstLine="709"/>
              <w:rPr>
                <w:sz w:val="20"/>
                <w:szCs w:val="20"/>
              </w:rPr>
            </w:pPr>
          </w:p>
        </w:tc>
      </w:tr>
      <w:tr w:rsidR="00371576" w:rsidRPr="001F750C"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F253DD" w:rsidRDefault="00371576" w:rsidP="004B1298">
            <w:pPr>
              <w:tabs>
                <w:tab w:val="left" w:pos="709"/>
              </w:tabs>
              <w:jc w:val="center"/>
              <w:rPr>
                <w:b/>
                <w:bCs/>
                <w:sz w:val="20"/>
                <w:szCs w:val="20"/>
              </w:rPr>
            </w:pPr>
            <w:r w:rsidRPr="00F253DD">
              <w:rPr>
                <w:b/>
                <w:bCs/>
                <w:sz w:val="20"/>
                <w:szCs w:val="20"/>
              </w:rPr>
              <w:t>КФСР</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F253DD" w:rsidRDefault="00371576" w:rsidP="004B1298">
            <w:pPr>
              <w:tabs>
                <w:tab w:val="left" w:pos="709"/>
              </w:tabs>
              <w:jc w:val="center"/>
              <w:rPr>
                <w:b/>
                <w:bCs/>
                <w:sz w:val="20"/>
                <w:szCs w:val="20"/>
              </w:rPr>
            </w:pPr>
            <w:r w:rsidRPr="00F253DD">
              <w:rPr>
                <w:b/>
                <w:bCs/>
                <w:sz w:val="20"/>
                <w:szCs w:val="20"/>
              </w:rPr>
              <w:t>Наименование кода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F253DD" w:rsidRDefault="00371576" w:rsidP="004B1298">
            <w:pPr>
              <w:tabs>
                <w:tab w:val="left" w:pos="709"/>
              </w:tabs>
              <w:jc w:val="center"/>
              <w:rPr>
                <w:b/>
                <w:bCs/>
                <w:sz w:val="20"/>
                <w:szCs w:val="20"/>
              </w:rPr>
            </w:pPr>
            <w:r>
              <w:rPr>
                <w:b/>
                <w:bCs/>
                <w:sz w:val="20"/>
                <w:szCs w:val="20"/>
              </w:rPr>
              <w:t>Ассигнования 2025</w:t>
            </w:r>
            <w:r w:rsidRPr="00F253DD">
              <w:rPr>
                <w:b/>
                <w:bCs/>
                <w:sz w:val="20"/>
                <w:szCs w:val="20"/>
              </w:rPr>
              <w:t xml:space="preserve"> год</w:t>
            </w:r>
          </w:p>
        </w:tc>
      </w:tr>
      <w:tr w:rsidR="00371576" w:rsidRPr="00B03F0F" w:rsidTr="00943180">
        <w:tblPrEx>
          <w:tblLook w:val="04A0" w:firstRow="1" w:lastRow="0" w:firstColumn="1" w:lastColumn="0" w:noHBand="0" w:noVBand="1"/>
        </w:tblPrEx>
        <w:trPr>
          <w:gridBefore w:val="1"/>
          <w:wBefore w:w="10" w:type="dxa"/>
          <w:trHeight w:val="43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0100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ОБЩЕГОСУДАРСТВЕННЫЕ ВОПРОСЫ</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118 567 894,79</w:t>
            </w:r>
          </w:p>
        </w:tc>
      </w:tr>
      <w:tr w:rsidR="00371576" w:rsidRPr="00B03F0F" w:rsidTr="00943180">
        <w:tblPrEx>
          <w:tblLook w:val="04A0" w:firstRow="1" w:lastRow="0" w:firstColumn="1" w:lastColumn="0" w:noHBand="0" w:noVBand="1"/>
        </w:tblPrEx>
        <w:trPr>
          <w:gridBefore w:val="1"/>
          <w:wBefore w:w="10" w:type="dxa"/>
          <w:trHeight w:val="56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0102</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1 888 700,00</w:t>
            </w:r>
          </w:p>
        </w:tc>
      </w:tr>
      <w:tr w:rsidR="00371576" w:rsidRPr="00B03F0F" w:rsidTr="00943180">
        <w:tblPrEx>
          <w:tblLook w:val="04A0" w:firstRow="1" w:lastRow="0" w:firstColumn="1" w:lastColumn="0" w:noHBand="0" w:noVBand="1"/>
        </w:tblPrEx>
        <w:trPr>
          <w:gridBefore w:val="1"/>
          <w:wBefore w:w="10" w:type="dxa"/>
          <w:trHeight w:val="73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0103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1 288 780,00</w:t>
            </w:r>
          </w:p>
        </w:tc>
      </w:tr>
      <w:tr w:rsidR="00371576" w:rsidRPr="00B03F0F" w:rsidTr="00943180">
        <w:tblPrEx>
          <w:tblLook w:val="04A0" w:firstRow="1" w:lastRow="0" w:firstColumn="1" w:lastColumn="0" w:noHBand="0" w:noVBand="1"/>
        </w:tblPrEx>
        <w:trPr>
          <w:gridBefore w:val="1"/>
          <w:wBefore w:w="10" w:type="dxa"/>
          <w:trHeight w:val="668"/>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0104</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60 575 800,00</w:t>
            </w:r>
          </w:p>
        </w:tc>
      </w:tr>
      <w:tr w:rsidR="00371576" w:rsidRPr="00B03F0F" w:rsidTr="00943180">
        <w:tblPrEx>
          <w:tblLook w:val="04A0" w:firstRow="1" w:lastRow="0" w:firstColumn="1" w:lastColumn="0" w:noHBand="0" w:noVBand="1"/>
        </w:tblPrEx>
        <w:trPr>
          <w:gridBefore w:val="1"/>
          <w:wBefore w:w="10" w:type="dxa"/>
          <w:trHeight w:val="411"/>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0106</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17 295 997,79</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0111</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Резервные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1 000 000,00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0113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36 518 617,00</w:t>
            </w:r>
          </w:p>
        </w:tc>
      </w:tr>
      <w:tr w:rsidR="00371576" w:rsidRPr="00B03F0F" w:rsidTr="00943180">
        <w:tblPrEx>
          <w:tblLook w:val="04A0" w:firstRow="1" w:lastRow="0" w:firstColumn="1" w:lastColumn="0" w:noHBand="0" w:noVBand="1"/>
        </w:tblPrEx>
        <w:trPr>
          <w:gridBefore w:val="1"/>
          <w:wBefore w:w="10" w:type="dxa"/>
          <w:trHeight w:val="410"/>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0300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НАЦИОНАЛЬНАЯ БЕЗОПАСНОСТЬ И ПРАВООХРАНИТЕЛЬНАЯ ДЕЯТЕЛЬНОСТЬ</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2 170 000,00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0309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Гражданская оборона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2 110 000,00</w:t>
            </w:r>
          </w:p>
        </w:tc>
      </w:tr>
      <w:tr w:rsidR="00371576" w:rsidRPr="00B03F0F" w:rsidTr="00943180">
        <w:tblPrEx>
          <w:tblLook w:val="04A0" w:firstRow="1" w:lastRow="0" w:firstColumn="1" w:lastColumn="0" w:noHBand="0" w:noVBand="1"/>
        </w:tblPrEx>
        <w:trPr>
          <w:gridBefore w:val="1"/>
          <w:wBefore w:w="10" w:type="dxa"/>
          <w:trHeight w:val="481"/>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0310</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60 000,00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0400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НАЦИОНАЛЬНАЯ ЭКОНОМИКА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130 601 500,00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Общеэкономические вопросы</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273 300,00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0405</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Сельское хозяйство и рыболовство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2 197 900,00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0408</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Транспорт</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83 363 000,00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0409</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43 013 300,00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0410</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Связь и информатика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1 348 000,00</w:t>
            </w:r>
          </w:p>
        </w:tc>
      </w:tr>
      <w:tr w:rsidR="00371576" w:rsidRPr="00B03F0F" w:rsidTr="00943180">
        <w:tblPrEx>
          <w:tblLook w:val="04A0" w:firstRow="1" w:lastRow="0" w:firstColumn="1" w:lastColumn="0" w:noHBand="0" w:noVBand="1"/>
        </w:tblPrEx>
        <w:trPr>
          <w:gridBefore w:val="1"/>
          <w:wBefore w:w="10" w:type="dxa"/>
          <w:trHeight w:val="281"/>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0412</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национальной экономики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406 000,00</w:t>
            </w:r>
          </w:p>
        </w:tc>
      </w:tr>
      <w:tr w:rsidR="00371576" w:rsidRPr="00B03F0F" w:rsidTr="00943180">
        <w:tblPrEx>
          <w:tblLook w:val="04A0" w:firstRow="1" w:lastRow="0" w:firstColumn="1" w:lastColumn="0" w:noHBand="0" w:noVBand="1"/>
        </w:tblPrEx>
        <w:trPr>
          <w:gridBefore w:val="1"/>
          <w:wBefore w:w="10" w:type="dxa"/>
          <w:trHeight w:val="28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0500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ЖИЛИЩНО-КОММУНАЛЬНОЕ ХОЗЯЙСТВО</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145 139 100,00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0501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Жилищное хозяйство</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2 400 000,00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0502</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Коммунальное хозяйство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136 969 100,00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0503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5 000 000,00</w:t>
            </w:r>
          </w:p>
        </w:tc>
      </w:tr>
      <w:tr w:rsidR="00371576" w:rsidRPr="00B03F0F" w:rsidTr="00943180">
        <w:tblPrEx>
          <w:tblLook w:val="04A0" w:firstRow="1" w:lastRow="0" w:firstColumn="1" w:lastColumn="0" w:noHBand="0" w:noVBand="1"/>
        </w:tblPrEx>
        <w:trPr>
          <w:gridBefore w:val="1"/>
          <w:wBefore w:w="10" w:type="dxa"/>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0505</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770 000,00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0600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ОХРАНА ОКРУЖАЮЩЕЙ СРЕДЫ</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44 984 000,00</w:t>
            </w:r>
          </w:p>
        </w:tc>
      </w:tr>
      <w:tr w:rsidR="00371576" w:rsidRPr="00B03F0F" w:rsidTr="00943180">
        <w:tblPrEx>
          <w:tblLook w:val="04A0" w:firstRow="1" w:lastRow="0" w:firstColumn="1" w:lastColumn="0" w:noHBand="0" w:noVBand="1"/>
        </w:tblPrEx>
        <w:trPr>
          <w:gridBefore w:val="1"/>
          <w:wBefore w:w="10" w:type="dxa"/>
          <w:trHeight w:val="29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0605</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охраны окружающей среды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44 984 000,00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0700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ОБРАЗОВАНИЕ</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937 959 371,54</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Дошкольное образование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152 802 070,54</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0702</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Общее образование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678 431 250,00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Дополнительное образование детей</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48 210 328,00</w:t>
            </w:r>
          </w:p>
        </w:tc>
      </w:tr>
      <w:tr w:rsidR="00371576" w:rsidRPr="00B03F0F" w:rsidTr="00943180">
        <w:tblPrEx>
          <w:tblLook w:val="04A0" w:firstRow="1" w:lastRow="0" w:firstColumn="1" w:lastColumn="0" w:noHBand="0" w:noVBand="1"/>
        </w:tblPrEx>
        <w:trPr>
          <w:gridBefore w:val="1"/>
          <w:wBefore w:w="10" w:type="dxa"/>
          <w:trHeight w:val="2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0705</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Профессиональная подготовка, переподготовка и повышение квалификации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50 000,00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0707</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Молодежная политика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150 000,00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0709</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58 315 723,00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0800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КУЛЬТУРА, КИНЕМАТОГРАФИЯ</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97 668 140,00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lastRenderedPageBreak/>
              <w:t>0801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Культура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90 518 240,00</w:t>
            </w:r>
          </w:p>
        </w:tc>
      </w:tr>
      <w:tr w:rsidR="00371576" w:rsidRPr="00B03F0F" w:rsidTr="00943180">
        <w:tblPrEx>
          <w:tblLook w:val="04A0" w:firstRow="1" w:lastRow="0" w:firstColumn="1" w:lastColumn="0" w:noHBand="0" w:noVBand="1"/>
        </w:tblPrEx>
        <w:trPr>
          <w:gridBefore w:val="1"/>
          <w:wBefore w:w="10" w:type="dxa"/>
          <w:trHeight w:val="45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0804</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культуры, кинематографии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7 149 900,00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0900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ЗДРАВООХРАНЕНИЕ</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1 017 800,00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0909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Другие вопросы в области здравоохранения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1 017 800,00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1000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СОЦИАЛЬНАЯ ПОЛИТИКА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41 712 348,00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1003</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Социальное обеспечение населения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2 288 948,00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1004</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Охрана семьи и детства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39 423 400,00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1100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ФИЗИЧЕСКАЯ КУЛЬТУРА И СПОРТ</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12 334 514,16</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1101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Физическая культура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5 708 200,00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1102</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Массовый спорт</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2 600 000,00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1103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Спорт высших достижений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4 026 314,16</w:t>
            </w:r>
          </w:p>
        </w:tc>
      </w:tr>
      <w:tr w:rsidR="00371576" w:rsidRPr="00B03F0F" w:rsidTr="00943180">
        <w:tblPrEx>
          <w:tblLook w:val="04A0" w:firstRow="1" w:lastRow="0" w:firstColumn="1" w:lastColumn="0" w:noHBand="0" w:noVBand="1"/>
        </w:tblPrEx>
        <w:trPr>
          <w:gridBefore w:val="1"/>
          <w:wBefore w:w="10" w:type="dxa"/>
          <w:trHeight w:val="542"/>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1300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ОБСЛУЖИВАНИЕ ГОСУДАРСТВЕННОГО (МУНИЦИПАЛЬНОГО) ДОЛГА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27 759 931,51</w:t>
            </w:r>
          </w:p>
        </w:tc>
      </w:tr>
      <w:tr w:rsidR="00371576" w:rsidRPr="00B03F0F" w:rsidTr="00943180">
        <w:tblPrEx>
          <w:tblLook w:val="04A0" w:firstRow="1" w:lastRow="0" w:firstColumn="1" w:lastColumn="0" w:noHBand="0" w:noVBand="1"/>
        </w:tblPrEx>
        <w:trPr>
          <w:gridBefore w:val="1"/>
          <w:wBefore w:w="10" w:type="dxa"/>
          <w:trHeight w:val="301"/>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1301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Обслуживание государственного (муниципального) внутреннего долга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27 759 931,51</w:t>
            </w:r>
          </w:p>
        </w:tc>
      </w:tr>
      <w:tr w:rsidR="00371576" w:rsidRPr="00B03F0F" w:rsidTr="00943180">
        <w:tblPrEx>
          <w:tblLook w:val="04A0" w:firstRow="1" w:lastRow="0" w:firstColumn="1" w:lastColumn="0" w:noHBand="0" w:noVBand="1"/>
        </w:tblPrEx>
        <w:trPr>
          <w:gridBefore w:val="1"/>
          <w:wBefore w:w="10" w:type="dxa"/>
          <w:trHeight w:val="698"/>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center"/>
              <w:rPr>
                <w:b/>
                <w:bCs/>
                <w:sz w:val="20"/>
                <w:szCs w:val="20"/>
              </w:rPr>
            </w:pPr>
            <w:r w:rsidRPr="00B03F0F">
              <w:rPr>
                <w:b/>
                <w:bCs/>
                <w:sz w:val="20"/>
                <w:szCs w:val="20"/>
              </w:rPr>
              <w:t>1400</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МЕЖБЮДЖЕТНЫЕ ТРАНСФЕРТЫ ОБЩЕГО ХАРАКТЕРА БЮДЖЕТАМ БЮДЖЕТНОЙ СИСТЕМЫ РОССИЙСКОЙ ФЕДЕРАЦИИ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4B1298">
            <w:pPr>
              <w:tabs>
                <w:tab w:val="left" w:pos="709"/>
              </w:tabs>
              <w:jc w:val="both"/>
              <w:rPr>
                <w:b/>
                <w:bCs/>
                <w:sz w:val="20"/>
                <w:szCs w:val="20"/>
              </w:rPr>
            </w:pPr>
            <w:r w:rsidRPr="00B03F0F">
              <w:rPr>
                <w:b/>
                <w:bCs/>
                <w:sz w:val="20"/>
                <w:szCs w:val="20"/>
              </w:rPr>
              <w:t>100 987 000,00</w:t>
            </w:r>
          </w:p>
        </w:tc>
      </w:tr>
      <w:tr w:rsidR="00371576" w:rsidRPr="00B03F0F" w:rsidTr="00943180">
        <w:tblPrEx>
          <w:tblLook w:val="04A0" w:firstRow="1" w:lastRow="0" w:firstColumn="1" w:lastColumn="0" w:noHBand="0" w:noVBand="1"/>
        </w:tblPrEx>
        <w:trPr>
          <w:gridBefore w:val="1"/>
          <w:wBefore w:w="10" w:type="dxa"/>
          <w:trHeight w:val="41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1401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Дотации на выравнивание бюджетной обеспеченности субъектов Российской Федерации и муниципальных образований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52 987 000,00</w:t>
            </w:r>
          </w:p>
        </w:tc>
      </w:tr>
      <w:tr w:rsidR="00371576" w:rsidRPr="00B03F0F" w:rsidTr="00943180">
        <w:tblPrEx>
          <w:tblLook w:val="04A0" w:firstRow="1" w:lastRow="0" w:firstColumn="1" w:lastColumn="0" w:noHBand="0" w:noVBand="1"/>
        </w:tblPrEx>
        <w:trPr>
          <w:gridBefore w:val="1"/>
          <w:wBefore w:w="10" w:type="dxa"/>
          <w:trHeight w:val="22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center"/>
              <w:outlineLvl w:val="0"/>
              <w:rPr>
                <w:sz w:val="20"/>
                <w:szCs w:val="20"/>
              </w:rPr>
            </w:pPr>
            <w:r w:rsidRPr="00B03F0F">
              <w:rPr>
                <w:sz w:val="20"/>
                <w:szCs w:val="20"/>
              </w:rPr>
              <w:t>1403</w:t>
            </w:r>
          </w:p>
        </w:tc>
        <w:tc>
          <w:tcPr>
            <w:tcW w:w="6946"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Прочие межбюджетные трансферты общего характера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371576" w:rsidRPr="00B03F0F" w:rsidRDefault="00371576" w:rsidP="004B1298">
            <w:pPr>
              <w:tabs>
                <w:tab w:val="left" w:pos="709"/>
              </w:tabs>
              <w:jc w:val="both"/>
              <w:outlineLvl w:val="0"/>
              <w:rPr>
                <w:sz w:val="20"/>
                <w:szCs w:val="20"/>
              </w:rPr>
            </w:pPr>
            <w:r w:rsidRPr="00B03F0F">
              <w:rPr>
                <w:sz w:val="20"/>
                <w:szCs w:val="20"/>
              </w:rPr>
              <w:t>48 000 000,00</w:t>
            </w:r>
          </w:p>
        </w:tc>
      </w:tr>
      <w:tr w:rsidR="00371576" w:rsidRPr="00B03F0F" w:rsidTr="0094318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B03F0F" w:rsidRDefault="00371576" w:rsidP="004B1298">
            <w:pPr>
              <w:tabs>
                <w:tab w:val="left" w:pos="709"/>
              </w:tabs>
              <w:jc w:val="center"/>
              <w:rPr>
                <w:b/>
                <w:bCs/>
                <w:sz w:val="20"/>
                <w:szCs w:val="20"/>
              </w:rPr>
            </w:pPr>
            <w:r w:rsidRPr="00B03F0F">
              <w:rPr>
                <w:b/>
                <w:bCs/>
                <w:sz w:val="20"/>
                <w:szCs w:val="20"/>
              </w:rPr>
              <w:t>ИТОГО:</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371576" w:rsidRPr="00B03F0F" w:rsidRDefault="00371576" w:rsidP="004B1298">
            <w:pPr>
              <w:tabs>
                <w:tab w:val="left" w:pos="709"/>
              </w:tabs>
              <w:jc w:val="both"/>
              <w:rPr>
                <w:b/>
                <w:bCs/>
                <w:sz w:val="20"/>
                <w:szCs w:val="20"/>
              </w:rPr>
            </w:pPr>
            <w:r w:rsidRPr="00B03F0F">
              <w:rPr>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71576" w:rsidRPr="00B03F0F" w:rsidRDefault="00371576" w:rsidP="004B1298">
            <w:pPr>
              <w:tabs>
                <w:tab w:val="left" w:pos="709"/>
              </w:tabs>
              <w:jc w:val="both"/>
              <w:rPr>
                <w:b/>
                <w:bCs/>
                <w:sz w:val="20"/>
                <w:szCs w:val="20"/>
              </w:rPr>
            </w:pPr>
            <w:r w:rsidRPr="00B03F0F">
              <w:rPr>
                <w:b/>
                <w:bCs/>
                <w:sz w:val="20"/>
                <w:szCs w:val="20"/>
              </w:rPr>
              <w:t>1 660 901 600,00</w:t>
            </w:r>
          </w:p>
        </w:tc>
      </w:tr>
    </w:tbl>
    <w:p w:rsidR="00371576" w:rsidRPr="00B03F0F" w:rsidRDefault="00371576" w:rsidP="00106027">
      <w:pPr>
        <w:tabs>
          <w:tab w:val="left" w:pos="709"/>
        </w:tabs>
        <w:ind w:firstLine="709"/>
        <w:rPr>
          <w:sz w:val="20"/>
          <w:szCs w:val="20"/>
        </w:rPr>
      </w:pPr>
    </w:p>
    <w:p w:rsidR="00371576" w:rsidRDefault="00371576" w:rsidP="00106027">
      <w:pPr>
        <w:tabs>
          <w:tab w:val="left" w:pos="709"/>
        </w:tabs>
        <w:ind w:firstLine="709"/>
        <w:rPr>
          <w:sz w:val="20"/>
          <w:szCs w:val="20"/>
        </w:rPr>
      </w:pP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F37871" w:rsidRDefault="00F37871"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4B1298" w:rsidRDefault="004B1298" w:rsidP="00943180">
            <w:pPr>
              <w:tabs>
                <w:tab w:val="left" w:pos="709"/>
              </w:tabs>
              <w:rPr>
                <w:sz w:val="20"/>
                <w:szCs w:val="20"/>
              </w:rPr>
            </w:pPr>
          </w:p>
          <w:p w:rsidR="00371576" w:rsidRPr="003C3594" w:rsidRDefault="00371576" w:rsidP="00943180">
            <w:pPr>
              <w:tabs>
                <w:tab w:val="left" w:pos="709"/>
              </w:tabs>
              <w:rPr>
                <w:sz w:val="20"/>
                <w:szCs w:val="20"/>
              </w:rPr>
            </w:pPr>
            <w:r>
              <w:rPr>
                <w:sz w:val="20"/>
                <w:szCs w:val="20"/>
              </w:rPr>
              <w:lastRenderedPageBreak/>
              <w:t>Приложение № 5.1</w:t>
            </w:r>
          </w:p>
          <w:p w:rsidR="00371576" w:rsidRPr="003C3594" w:rsidRDefault="00371576" w:rsidP="00943180">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080DFB" w:rsidRDefault="00371576" w:rsidP="00943180">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943180">
            <w:pPr>
              <w:tabs>
                <w:tab w:val="left" w:pos="709"/>
              </w:tabs>
              <w:rPr>
                <w:bCs/>
                <w:sz w:val="20"/>
                <w:szCs w:val="20"/>
              </w:rPr>
            </w:pPr>
            <w:r w:rsidRPr="003C3594">
              <w:rPr>
                <w:bCs/>
                <w:sz w:val="20"/>
                <w:szCs w:val="20"/>
              </w:rPr>
              <w:t>«Каргасокский район»</w:t>
            </w:r>
          </w:p>
          <w:p w:rsidR="00A4722B" w:rsidRDefault="00371576" w:rsidP="00A4722B">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A4722B" w:rsidP="00A4722B">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A94BAA" w:rsidRDefault="00371576" w:rsidP="00106027">
      <w:pPr>
        <w:tabs>
          <w:tab w:val="left" w:pos="709"/>
        </w:tabs>
        <w:ind w:firstLine="709"/>
        <w:rPr>
          <w:sz w:val="20"/>
          <w:szCs w:val="20"/>
        </w:rPr>
      </w:pPr>
    </w:p>
    <w:tbl>
      <w:tblPr>
        <w:tblW w:w="10221" w:type="dxa"/>
        <w:tblInd w:w="93" w:type="dxa"/>
        <w:tblLayout w:type="fixed"/>
        <w:tblLook w:val="0000" w:firstRow="0" w:lastRow="0" w:firstColumn="0" w:lastColumn="0" w:noHBand="0" w:noVBand="0"/>
      </w:tblPr>
      <w:tblGrid>
        <w:gridCol w:w="1080"/>
        <w:gridCol w:w="3330"/>
        <w:gridCol w:w="2670"/>
        <w:gridCol w:w="1620"/>
        <w:gridCol w:w="1096"/>
        <w:gridCol w:w="425"/>
      </w:tblGrid>
      <w:tr w:rsidR="00371576" w:rsidRPr="00DC37BA" w:rsidTr="00943180">
        <w:trPr>
          <w:trHeight w:val="810"/>
        </w:trPr>
        <w:tc>
          <w:tcPr>
            <w:tcW w:w="10221" w:type="dxa"/>
            <w:gridSpan w:val="6"/>
            <w:tcBorders>
              <w:top w:val="nil"/>
              <w:left w:val="nil"/>
              <w:bottom w:val="nil"/>
              <w:right w:val="nil"/>
            </w:tcBorders>
            <w:shd w:val="clear" w:color="auto" w:fill="auto"/>
            <w:vAlign w:val="center"/>
          </w:tcPr>
          <w:p w:rsidR="00371576" w:rsidRPr="00DC37BA" w:rsidRDefault="00371576" w:rsidP="00106027">
            <w:pPr>
              <w:tabs>
                <w:tab w:val="left" w:pos="709"/>
              </w:tabs>
              <w:ind w:firstLine="709"/>
              <w:jc w:val="center"/>
              <w:rPr>
                <w:b/>
                <w:bCs/>
              </w:rPr>
            </w:pPr>
            <w:r w:rsidRPr="00DC37BA">
              <w:rPr>
                <w:b/>
                <w:bCs/>
              </w:rPr>
              <w:t>Распределение бюджетных ассигнований</w:t>
            </w:r>
            <w:r>
              <w:rPr>
                <w:b/>
                <w:bCs/>
              </w:rPr>
              <w:t xml:space="preserve"> бюджета муниципального образования «Каргасокский район» </w:t>
            </w:r>
            <w:r w:rsidRPr="00DC37BA">
              <w:rPr>
                <w:b/>
                <w:bCs/>
              </w:rPr>
              <w:t>по разделам и подразделам</w:t>
            </w:r>
          </w:p>
          <w:p w:rsidR="00371576" w:rsidRPr="00DC37BA" w:rsidRDefault="00371576" w:rsidP="00080DFB">
            <w:pPr>
              <w:tabs>
                <w:tab w:val="left" w:pos="709"/>
              </w:tabs>
              <w:ind w:firstLine="709"/>
              <w:jc w:val="center"/>
              <w:rPr>
                <w:b/>
                <w:bCs/>
              </w:rPr>
            </w:pPr>
            <w:r>
              <w:rPr>
                <w:b/>
                <w:bCs/>
              </w:rPr>
              <w:t xml:space="preserve"> классификации расходов бюджетов</w:t>
            </w:r>
            <w:r w:rsidRPr="00DC37BA">
              <w:rPr>
                <w:b/>
                <w:bCs/>
              </w:rPr>
              <w:t xml:space="preserve"> на плановый период  2026 и 2027 годов</w:t>
            </w:r>
          </w:p>
        </w:tc>
      </w:tr>
      <w:tr w:rsidR="00371576" w:rsidRPr="00DC37BA" w:rsidTr="00943180">
        <w:trPr>
          <w:trHeight w:val="255"/>
        </w:trPr>
        <w:tc>
          <w:tcPr>
            <w:tcW w:w="10221" w:type="dxa"/>
            <w:gridSpan w:val="6"/>
            <w:tcBorders>
              <w:top w:val="nil"/>
              <w:left w:val="nil"/>
              <w:bottom w:val="nil"/>
              <w:right w:val="nil"/>
            </w:tcBorders>
            <w:shd w:val="clear" w:color="auto" w:fill="auto"/>
            <w:vAlign w:val="bottom"/>
          </w:tcPr>
          <w:p w:rsidR="00371576" w:rsidRPr="00DC37BA" w:rsidRDefault="00371576" w:rsidP="004817D6">
            <w:pPr>
              <w:tabs>
                <w:tab w:val="left" w:pos="709"/>
              </w:tabs>
              <w:ind w:right="318"/>
              <w:jc w:val="right"/>
              <w:rPr>
                <w:sz w:val="20"/>
                <w:szCs w:val="20"/>
              </w:rPr>
            </w:pPr>
            <w:r w:rsidRPr="00DC37BA">
              <w:rPr>
                <w:sz w:val="20"/>
                <w:szCs w:val="20"/>
              </w:rPr>
              <w:t xml:space="preserve">рублей  </w:t>
            </w:r>
          </w:p>
        </w:tc>
      </w:tr>
      <w:tr w:rsidR="00371576" w:rsidRPr="00F253DD" w:rsidTr="00943180">
        <w:tblPrEx>
          <w:tblLook w:val="04A0" w:firstRow="1" w:lastRow="0" w:firstColumn="1" w:lastColumn="0" w:noHBand="0" w:noVBand="1"/>
        </w:tblPrEx>
        <w:trPr>
          <w:gridAfter w:val="1"/>
          <w:wAfter w:w="425" w:type="dxa"/>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DC37BA" w:rsidRDefault="00371576" w:rsidP="00080DFB">
            <w:pPr>
              <w:tabs>
                <w:tab w:val="left" w:pos="709"/>
              </w:tabs>
              <w:jc w:val="center"/>
              <w:rPr>
                <w:b/>
                <w:bCs/>
                <w:sz w:val="20"/>
                <w:szCs w:val="20"/>
              </w:rPr>
            </w:pPr>
            <w:r w:rsidRPr="00DC37BA">
              <w:rPr>
                <w:b/>
                <w:bCs/>
                <w:sz w:val="20"/>
                <w:szCs w:val="20"/>
              </w:rPr>
              <w:t>КФСР</w:t>
            </w:r>
          </w:p>
        </w:tc>
        <w:tc>
          <w:tcPr>
            <w:tcW w:w="6000"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DC37BA" w:rsidRDefault="00371576" w:rsidP="00080DFB">
            <w:pPr>
              <w:tabs>
                <w:tab w:val="left" w:pos="709"/>
              </w:tabs>
              <w:jc w:val="center"/>
              <w:rPr>
                <w:b/>
                <w:bCs/>
                <w:sz w:val="20"/>
                <w:szCs w:val="20"/>
              </w:rPr>
            </w:pPr>
            <w:r w:rsidRPr="00DC37BA">
              <w:rPr>
                <w:b/>
                <w:bCs/>
                <w:sz w:val="20"/>
                <w:szCs w:val="20"/>
              </w:rPr>
              <w:t>Наименование кода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71576" w:rsidRPr="00DC37BA" w:rsidRDefault="00371576" w:rsidP="00080DFB">
            <w:pPr>
              <w:tabs>
                <w:tab w:val="left" w:pos="709"/>
              </w:tabs>
              <w:jc w:val="center"/>
              <w:rPr>
                <w:b/>
                <w:bCs/>
                <w:sz w:val="20"/>
                <w:szCs w:val="20"/>
              </w:rPr>
            </w:pPr>
            <w:r w:rsidRPr="00DC37BA">
              <w:rPr>
                <w:b/>
                <w:bCs/>
                <w:sz w:val="20"/>
                <w:szCs w:val="20"/>
              </w:rPr>
              <w:t>Ассигнования 2026 год</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371576" w:rsidRPr="00DC37BA" w:rsidRDefault="00371576" w:rsidP="00080DFB">
            <w:pPr>
              <w:tabs>
                <w:tab w:val="left" w:pos="709"/>
              </w:tabs>
              <w:jc w:val="center"/>
              <w:rPr>
                <w:b/>
                <w:bCs/>
                <w:sz w:val="20"/>
                <w:szCs w:val="20"/>
              </w:rPr>
            </w:pPr>
            <w:r w:rsidRPr="00DC37BA">
              <w:rPr>
                <w:b/>
                <w:bCs/>
                <w:sz w:val="20"/>
                <w:szCs w:val="20"/>
              </w:rPr>
              <w:t>Ассигнования 2027 год</w:t>
            </w:r>
          </w:p>
        </w:tc>
      </w:tr>
      <w:tr w:rsidR="00371576" w:rsidRPr="00F253DD" w:rsidTr="00943180">
        <w:tblPrEx>
          <w:tblLook w:val="04A0" w:firstRow="1" w:lastRow="0" w:firstColumn="1" w:lastColumn="0" w:noHBand="0" w:noVBand="1"/>
        </w:tblPrEx>
        <w:trPr>
          <w:gridAfter w:val="1"/>
          <w:wAfter w:w="425" w:type="dxa"/>
          <w:trHeight w:val="326"/>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0100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ОБЩЕГОСУДАРСТВЕННЫЕ ВОПРОСЫ</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109 819 447,00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124 509 812,00</w:t>
            </w:r>
          </w:p>
        </w:tc>
      </w:tr>
      <w:tr w:rsidR="00371576" w:rsidRPr="00F253DD" w:rsidTr="00943180">
        <w:tblPrEx>
          <w:tblLook w:val="04A0" w:firstRow="1" w:lastRow="0" w:firstColumn="1" w:lastColumn="0" w:noHBand="0" w:noVBand="1"/>
        </w:tblPrEx>
        <w:trPr>
          <w:gridAfter w:val="1"/>
          <w:wAfter w:w="425" w:type="dxa"/>
          <w:trHeight w:val="57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0102</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1 888 700,00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1 888 700,00</w:t>
            </w:r>
          </w:p>
        </w:tc>
      </w:tr>
      <w:tr w:rsidR="00371576" w:rsidRPr="00F253DD" w:rsidTr="00943180">
        <w:tblPrEx>
          <w:tblLook w:val="04A0" w:firstRow="1" w:lastRow="0" w:firstColumn="1" w:lastColumn="0" w:noHBand="0" w:noVBand="1"/>
        </w:tblPrEx>
        <w:trPr>
          <w:gridAfter w:val="1"/>
          <w:wAfter w:w="425" w:type="dxa"/>
          <w:trHeight w:val="5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0103</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1 288 780,00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1 288 780,00</w:t>
            </w:r>
          </w:p>
        </w:tc>
      </w:tr>
      <w:tr w:rsidR="00371576" w:rsidRPr="00F253DD" w:rsidTr="00943180">
        <w:tblPrEx>
          <w:tblLook w:val="04A0" w:firstRow="1" w:lastRow="0" w:firstColumn="1" w:lastColumn="0" w:noHBand="0" w:noVBand="1"/>
        </w:tblPrEx>
        <w:trPr>
          <w:gridAfter w:val="1"/>
          <w:wAfter w:w="425" w:type="dxa"/>
          <w:trHeight w:val="70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0104</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56 495 800,00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56 495 800,00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0106</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16 885 050,00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16 885 050,00</w:t>
            </w:r>
          </w:p>
        </w:tc>
      </w:tr>
      <w:tr w:rsidR="00371576" w:rsidRPr="00F253DD" w:rsidTr="00943180">
        <w:tblPrEx>
          <w:tblLook w:val="04A0" w:firstRow="1" w:lastRow="0" w:firstColumn="1" w:lastColumn="0" w:noHBand="0" w:noVBand="1"/>
        </w:tblPrEx>
        <w:trPr>
          <w:gridAfter w:val="1"/>
          <w:wAfter w:w="425" w:type="dxa"/>
          <w:trHeight w:val="2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0113</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общегосударственные вопросы</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33 261 117,00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47 951 482,00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0300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НАЦИОНАЛЬНАЯ БЕЗОПАСНОСТЬ И ПРАВООХРАНИТЕЛЬНАЯ ДЕЯТЕЛЬНОСТЬ</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25 000,00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25 000,00</w:t>
            </w:r>
          </w:p>
        </w:tc>
      </w:tr>
      <w:tr w:rsidR="00371576" w:rsidRPr="00F253DD" w:rsidTr="00943180">
        <w:tblPrEx>
          <w:tblLook w:val="04A0" w:firstRow="1" w:lastRow="0" w:firstColumn="1" w:lastColumn="0" w:noHBand="0" w:noVBand="1"/>
        </w:tblPrEx>
        <w:trPr>
          <w:gridAfter w:val="1"/>
          <w:wAfter w:w="425" w:type="dxa"/>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0310</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25 000,00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25 000,00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0400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НАЦИОНАЛЬНАЯ ЭКОНОМИКА</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41 974 740,00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48 043 350,00</w:t>
            </w:r>
          </w:p>
        </w:tc>
      </w:tr>
      <w:tr w:rsidR="00371576" w:rsidRPr="00F253DD" w:rsidTr="00943180">
        <w:tblPrEx>
          <w:tblLook w:val="04A0" w:firstRow="1" w:lastRow="0" w:firstColumn="1" w:lastColumn="0" w:noHBand="0" w:noVBand="1"/>
        </w:tblPrEx>
        <w:trPr>
          <w:gridAfter w:val="1"/>
          <w:wAfter w:w="425" w:type="dxa"/>
          <w:trHeight w:val="28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0401</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Общеэкономические вопросы</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273 300,00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273 300,00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0405</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Сельское хозяйство и рыболовство</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1 747 900,00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1 747 900,00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0408</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Транспорт</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22 363 000,00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22 363 000,00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0409</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17 417 540,00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23 486 150,00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0412</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национальной экономики</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173 000,00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173 000,00</w:t>
            </w:r>
          </w:p>
        </w:tc>
      </w:tr>
      <w:tr w:rsidR="00371576" w:rsidRPr="00F253DD" w:rsidTr="00943180">
        <w:tblPrEx>
          <w:tblLook w:val="04A0" w:firstRow="1" w:lastRow="0" w:firstColumn="1" w:lastColumn="0" w:noHBand="0" w:noVBand="1"/>
        </w:tblPrEx>
        <w:trPr>
          <w:gridAfter w:val="1"/>
          <w:wAfter w:w="425" w:type="dxa"/>
          <w:trHeight w:val="21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0500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ЖИЛИЩНО-КОММУНАЛЬНОЕ ХОЗЯЙСТВО</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131 139 100,00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126 139 100,00</w:t>
            </w:r>
          </w:p>
        </w:tc>
      </w:tr>
      <w:tr w:rsidR="00371576" w:rsidRPr="00F253DD" w:rsidTr="00080DFB">
        <w:tblPrEx>
          <w:tblLook w:val="04A0" w:firstRow="1" w:lastRow="0" w:firstColumn="1" w:lastColumn="0" w:noHBand="0" w:noVBand="1"/>
        </w:tblPrEx>
        <w:trPr>
          <w:gridAfter w:val="1"/>
          <w:wAfter w:w="425" w:type="dxa"/>
          <w:trHeight w:val="26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0501</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Жилищное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400 000,00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400 000,00</w:t>
            </w:r>
          </w:p>
        </w:tc>
      </w:tr>
      <w:tr w:rsidR="00371576" w:rsidRPr="00F253DD" w:rsidTr="00080DFB">
        <w:tblPrEx>
          <w:tblLook w:val="04A0" w:firstRow="1" w:lastRow="0" w:firstColumn="1" w:lastColumn="0" w:noHBand="0" w:noVBand="1"/>
        </w:tblPrEx>
        <w:trPr>
          <w:gridAfter w:val="1"/>
          <w:wAfter w:w="425" w:type="dxa"/>
          <w:trHeight w:val="2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0502</w:t>
            </w:r>
          </w:p>
        </w:tc>
        <w:tc>
          <w:tcPr>
            <w:tcW w:w="6000"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Коммунальное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129 969 100,00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124 969 100,00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0505</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жилищно-коммунального хозяйства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770 000,00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770 000,00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0600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ОХРАНА ОКРУЖАЮЩЕЙ СРЕДЫ</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44 984 000,00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44 984 000,00</w:t>
            </w:r>
          </w:p>
        </w:tc>
      </w:tr>
      <w:tr w:rsidR="00371576" w:rsidRPr="00F253DD" w:rsidTr="00080DFB">
        <w:tblPrEx>
          <w:tblLook w:val="04A0" w:firstRow="1" w:lastRow="0" w:firstColumn="1" w:lastColumn="0" w:noHBand="0" w:noVBand="1"/>
        </w:tblPrEx>
        <w:trPr>
          <w:gridAfter w:val="1"/>
          <w:wAfter w:w="425" w:type="dxa"/>
          <w:trHeight w:val="17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0605</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охраны окружающей среды</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44 984 000,00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44 984 000,00</w:t>
            </w:r>
          </w:p>
        </w:tc>
      </w:tr>
      <w:tr w:rsidR="00371576" w:rsidRPr="00F253DD" w:rsidTr="00080DFB">
        <w:tblPrEx>
          <w:tblLook w:val="04A0" w:firstRow="1" w:lastRow="0" w:firstColumn="1" w:lastColumn="0" w:noHBand="0" w:noVBand="1"/>
        </w:tblPrEx>
        <w:trPr>
          <w:gridAfter w:val="1"/>
          <w:wAfter w:w="425" w:type="dxa"/>
          <w:trHeight w:val="209"/>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0700</w:t>
            </w:r>
          </w:p>
        </w:tc>
        <w:tc>
          <w:tcPr>
            <w:tcW w:w="6000" w:type="dxa"/>
            <w:gridSpan w:val="2"/>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ОБРАЗОВАНИЕ</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881 623 919,15</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905 173 322,15</w:t>
            </w:r>
          </w:p>
        </w:tc>
      </w:tr>
      <w:tr w:rsidR="00371576" w:rsidRPr="00F253DD" w:rsidTr="00080DFB">
        <w:tblPrEx>
          <w:tblLook w:val="04A0" w:firstRow="1" w:lastRow="0" w:firstColumn="1" w:lastColumn="0" w:noHBand="0" w:noVBand="1"/>
        </w:tblPrEx>
        <w:trPr>
          <w:gridAfter w:val="1"/>
          <w:wAfter w:w="425" w:type="dxa"/>
          <w:trHeight w:val="26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0701</w:t>
            </w:r>
          </w:p>
        </w:tc>
        <w:tc>
          <w:tcPr>
            <w:tcW w:w="6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Дошкольное 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138 886 442,54</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163 923 510,54</w:t>
            </w:r>
          </w:p>
        </w:tc>
      </w:tr>
      <w:tr w:rsidR="00371576" w:rsidRPr="00F253DD" w:rsidTr="00080DFB">
        <w:tblPrEx>
          <w:tblLook w:val="04A0" w:firstRow="1" w:lastRow="0" w:firstColumn="1" w:lastColumn="0" w:noHBand="0" w:noVBand="1"/>
        </w:tblPrEx>
        <w:trPr>
          <w:gridAfter w:val="1"/>
          <w:wAfter w:w="425" w:type="dxa"/>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lastRenderedPageBreak/>
              <w:t>0702</w:t>
            </w:r>
          </w:p>
        </w:tc>
        <w:tc>
          <w:tcPr>
            <w:tcW w:w="6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Общее 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649 761 505,32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648 273 840,32</w:t>
            </w:r>
          </w:p>
        </w:tc>
      </w:tr>
      <w:tr w:rsidR="00371576" w:rsidRPr="00F253DD" w:rsidTr="00080DFB">
        <w:tblPrEx>
          <w:tblLook w:val="04A0" w:firstRow="1" w:lastRow="0" w:firstColumn="1" w:lastColumn="0" w:noHBand="0" w:noVBand="1"/>
        </w:tblPrEx>
        <w:trPr>
          <w:gridAfter w:val="1"/>
          <w:wAfter w:w="425" w:type="dxa"/>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0703</w:t>
            </w:r>
          </w:p>
        </w:tc>
        <w:tc>
          <w:tcPr>
            <w:tcW w:w="6000"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Дополнительное образование детей</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42 989 079,67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42 989 079,67</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0709</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49 986 891,62</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49 986 891,62</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0800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КУЛЬТУРА, КИНЕМАТОГРАФИЯ</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65 689 593,69</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65 689 593,69</w:t>
            </w:r>
          </w:p>
        </w:tc>
      </w:tr>
      <w:tr w:rsidR="00371576" w:rsidRPr="00F253DD" w:rsidTr="00943180">
        <w:tblPrEx>
          <w:tblLook w:val="04A0" w:firstRow="1" w:lastRow="0" w:firstColumn="1" w:lastColumn="0" w:noHBand="0" w:noVBand="1"/>
        </w:tblPrEx>
        <w:trPr>
          <w:gridAfter w:val="1"/>
          <w:wAfter w:w="425" w:type="dxa"/>
          <w:trHeight w:val="1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0801</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Культура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59 653 467,97</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59 653 467,97</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0804</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культуры, кинематографии</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6 036 125,72</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6 036 125,72</w:t>
            </w:r>
          </w:p>
        </w:tc>
      </w:tr>
      <w:tr w:rsidR="00371576" w:rsidRPr="00F253DD" w:rsidTr="00943180">
        <w:tblPrEx>
          <w:tblLook w:val="04A0" w:firstRow="1" w:lastRow="0" w:firstColumn="1" w:lastColumn="0" w:noHBand="0" w:noVBand="1"/>
        </w:tblPrEx>
        <w:trPr>
          <w:gridAfter w:val="1"/>
          <w:wAfter w:w="425" w:type="dxa"/>
          <w:trHeight w:val="1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0900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ЗДРАВООХРАНЕНИЕ</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1 012 800,00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1 012 800,00</w:t>
            </w:r>
          </w:p>
        </w:tc>
      </w:tr>
      <w:tr w:rsidR="00371576" w:rsidRPr="00F253DD" w:rsidTr="00943180">
        <w:tblPrEx>
          <w:tblLook w:val="04A0" w:firstRow="1" w:lastRow="0" w:firstColumn="1" w:lastColumn="0" w:noHBand="0" w:noVBand="1"/>
        </w:tblPrEx>
        <w:trPr>
          <w:gridAfter w:val="1"/>
          <w:wAfter w:w="425" w:type="dxa"/>
          <w:trHeight w:val="18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0909</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Другие вопросы в области здравоохранения</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1 012 800,00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1 012 800,00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1000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СОЦИАЛЬНАЯ ПОЛИТИКА</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39 904 648,00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39 904 648,00</w:t>
            </w:r>
          </w:p>
        </w:tc>
      </w:tr>
      <w:tr w:rsidR="00371576" w:rsidRPr="00F253DD" w:rsidTr="00943180">
        <w:tblPrEx>
          <w:tblLook w:val="04A0" w:firstRow="1" w:lastRow="0" w:firstColumn="1" w:lastColumn="0" w:noHBand="0" w:noVBand="1"/>
        </w:tblPrEx>
        <w:trPr>
          <w:gridAfter w:val="1"/>
          <w:wAfter w:w="425" w:type="dxa"/>
          <w:trHeight w:val="25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1003</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Социальное обеспечение населения</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666 248,00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666 248,00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1004</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Охрана семьи и детства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39 238 400,00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39 238 400,00</w:t>
            </w:r>
          </w:p>
        </w:tc>
      </w:tr>
      <w:tr w:rsidR="00371576" w:rsidRPr="00F253DD" w:rsidTr="00943180">
        <w:tblPrEx>
          <w:tblLook w:val="04A0" w:firstRow="1" w:lastRow="0" w:firstColumn="1" w:lastColumn="0" w:noHBand="0" w:noVBand="1"/>
        </w:tblPrEx>
        <w:trPr>
          <w:gridAfter w:val="1"/>
          <w:wAfter w:w="425" w:type="dxa"/>
          <w:trHeight w:val="282"/>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1100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ФИЗИЧЕСКАЯ КУЛЬТУРА И СПОРТ</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10 757 582,16</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10 720 514,16</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1101</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Физическая культура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5 708 200,00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5 708 200,00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1102</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Массовый спорт</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1 365 000,00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1 365 000,00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1103</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Спорт высших достижений</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3 684 382,16</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3 647 314,16</w:t>
            </w:r>
          </w:p>
        </w:tc>
      </w:tr>
      <w:tr w:rsidR="00371576" w:rsidRPr="00F253DD" w:rsidTr="00943180">
        <w:tblPrEx>
          <w:tblLook w:val="04A0" w:firstRow="1" w:lastRow="0" w:firstColumn="1" w:lastColumn="0" w:noHBand="0" w:noVBand="1"/>
        </w:tblPrEx>
        <w:trPr>
          <w:gridAfter w:val="1"/>
          <w:wAfter w:w="425" w:type="dxa"/>
          <w:trHeight w:val="5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1300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ОБСЛУЖИВАНИЕ ГОСУДАРСТВЕННОГО (МУНИЦИПАЛЬНОГО) ДОЛГА</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24 875 000,00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12 437 500,00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1301</w:t>
            </w:r>
          </w:p>
        </w:tc>
        <w:tc>
          <w:tcPr>
            <w:tcW w:w="6000" w:type="dxa"/>
            <w:gridSpan w:val="2"/>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Обслуживание государственного (муниципального) внутреннего долга</w:t>
            </w:r>
          </w:p>
        </w:tc>
        <w:tc>
          <w:tcPr>
            <w:tcW w:w="1620"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24 875 000,00</w:t>
            </w:r>
          </w:p>
        </w:tc>
        <w:tc>
          <w:tcPr>
            <w:tcW w:w="1096" w:type="dxa"/>
            <w:tcBorders>
              <w:top w:val="nil"/>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12 437 500,00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080DFB">
            <w:pPr>
              <w:tabs>
                <w:tab w:val="left" w:pos="709"/>
              </w:tabs>
              <w:jc w:val="center"/>
              <w:rPr>
                <w:b/>
                <w:bCs/>
                <w:sz w:val="20"/>
                <w:szCs w:val="20"/>
              </w:rPr>
            </w:pPr>
            <w:r>
              <w:rPr>
                <w:b/>
                <w:bCs/>
                <w:sz w:val="20"/>
                <w:szCs w:val="20"/>
              </w:rPr>
              <w:t>1400</w:t>
            </w:r>
          </w:p>
        </w:tc>
        <w:tc>
          <w:tcPr>
            <w:tcW w:w="6000" w:type="dxa"/>
            <w:gridSpan w:val="2"/>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1620"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53 252 200,00</w:t>
            </w:r>
          </w:p>
        </w:tc>
        <w:tc>
          <w:tcPr>
            <w:tcW w:w="1096" w:type="dxa"/>
            <w:tcBorders>
              <w:top w:val="nil"/>
              <w:left w:val="nil"/>
              <w:bottom w:val="single" w:sz="4" w:space="0" w:color="auto"/>
              <w:right w:val="single" w:sz="4" w:space="0" w:color="auto"/>
            </w:tcBorders>
            <w:shd w:val="clear" w:color="auto" w:fill="auto"/>
            <w:vAlign w:val="bottom"/>
            <w:hideMark/>
          </w:tcPr>
          <w:p w:rsidR="00371576" w:rsidRDefault="00371576" w:rsidP="00080DFB">
            <w:pPr>
              <w:tabs>
                <w:tab w:val="left" w:pos="709"/>
              </w:tabs>
              <w:jc w:val="right"/>
              <w:rPr>
                <w:b/>
                <w:bCs/>
                <w:sz w:val="20"/>
                <w:szCs w:val="20"/>
              </w:rPr>
            </w:pPr>
            <w:r>
              <w:rPr>
                <w:b/>
                <w:bCs/>
                <w:sz w:val="20"/>
                <w:szCs w:val="20"/>
              </w:rPr>
              <w:t>50 984 450,00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Default="00371576" w:rsidP="00080DFB">
            <w:pPr>
              <w:tabs>
                <w:tab w:val="left" w:pos="709"/>
              </w:tabs>
              <w:jc w:val="center"/>
              <w:outlineLvl w:val="0"/>
              <w:rPr>
                <w:sz w:val="20"/>
                <w:szCs w:val="20"/>
              </w:rPr>
            </w:pPr>
            <w:r>
              <w:rPr>
                <w:sz w:val="20"/>
                <w:szCs w:val="20"/>
              </w:rPr>
              <w:t>1401</w:t>
            </w:r>
          </w:p>
        </w:tc>
        <w:tc>
          <w:tcPr>
            <w:tcW w:w="6000"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outlineLvl w:val="0"/>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53 252 200,00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371576" w:rsidRDefault="00371576" w:rsidP="00080DFB">
            <w:pPr>
              <w:tabs>
                <w:tab w:val="left" w:pos="709"/>
              </w:tabs>
              <w:jc w:val="right"/>
              <w:outlineLvl w:val="0"/>
              <w:rPr>
                <w:sz w:val="20"/>
                <w:szCs w:val="20"/>
              </w:rPr>
            </w:pPr>
            <w:r>
              <w:rPr>
                <w:sz w:val="20"/>
                <w:szCs w:val="20"/>
              </w:rPr>
              <w:t>50 984 450,00</w:t>
            </w:r>
          </w:p>
        </w:tc>
      </w:tr>
      <w:tr w:rsidR="00371576" w:rsidRPr="00F253DD" w:rsidTr="00943180">
        <w:tblPrEx>
          <w:tblLook w:val="04A0" w:firstRow="1" w:lastRow="0" w:firstColumn="1" w:lastColumn="0" w:noHBand="0" w:noVBand="1"/>
        </w:tblPrEx>
        <w:trPr>
          <w:gridAfter w:val="1"/>
          <w:wAfter w:w="425" w:type="dxa"/>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080DFB">
            <w:pPr>
              <w:tabs>
                <w:tab w:val="left" w:pos="709"/>
              </w:tabs>
              <w:jc w:val="center"/>
              <w:rPr>
                <w:b/>
                <w:bCs/>
                <w:sz w:val="20"/>
                <w:szCs w:val="20"/>
              </w:rPr>
            </w:pPr>
            <w:r>
              <w:rPr>
                <w:b/>
                <w:bCs/>
                <w:sz w:val="20"/>
                <w:szCs w:val="20"/>
              </w:rPr>
              <w:t>ИТОГО:</w:t>
            </w:r>
          </w:p>
        </w:tc>
        <w:tc>
          <w:tcPr>
            <w:tcW w:w="6000" w:type="dxa"/>
            <w:gridSpan w:val="2"/>
            <w:tcBorders>
              <w:top w:val="single" w:sz="4" w:space="0" w:color="auto"/>
              <w:left w:val="nil"/>
              <w:bottom w:val="single" w:sz="4" w:space="0" w:color="auto"/>
              <w:right w:val="single" w:sz="4" w:space="0" w:color="auto"/>
            </w:tcBorders>
            <w:shd w:val="clear" w:color="auto" w:fill="auto"/>
            <w:vAlign w:val="bottom"/>
          </w:tcPr>
          <w:p w:rsidR="00371576" w:rsidRDefault="00371576" w:rsidP="00080DFB">
            <w:pPr>
              <w:tabs>
                <w:tab w:val="left" w:pos="709"/>
              </w:tabs>
              <w:rPr>
                <w:b/>
                <w:bCs/>
                <w:sz w:val="20"/>
                <w:szCs w:val="20"/>
              </w:rPr>
            </w:pPr>
            <w:r>
              <w:rPr>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080DFB">
            <w:pPr>
              <w:tabs>
                <w:tab w:val="left" w:pos="709"/>
              </w:tabs>
              <w:jc w:val="right"/>
              <w:rPr>
                <w:b/>
                <w:bCs/>
                <w:sz w:val="20"/>
                <w:szCs w:val="20"/>
              </w:rPr>
            </w:pPr>
            <w:r>
              <w:rPr>
                <w:b/>
                <w:bCs/>
                <w:sz w:val="20"/>
                <w:szCs w:val="20"/>
              </w:rPr>
              <w:t>1 405 058 030,00</w:t>
            </w:r>
          </w:p>
        </w:tc>
        <w:tc>
          <w:tcPr>
            <w:tcW w:w="1096"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080DFB">
            <w:pPr>
              <w:tabs>
                <w:tab w:val="left" w:pos="709"/>
              </w:tabs>
              <w:jc w:val="right"/>
              <w:rPr>
                <w:b/>
                <w:bCs/>
                <w:sz w:val="20"/>
                <w:szCs w:val="20"/>
              </w:rPr>
            </w:pPr>
            <w:r>
              <w:rPr>
                <w:b/>
                <w:bCs/>
                <w:sz w:val="20"/>
                <w:szCs w:val="20"/>
              </w:rPr>
              <w:t>1 429 624 090,00</w:t>
            </w:r>
          </w:p>
        </w:tc>
      </w:tr>
      <w:tr w:rsidR="00371576" w:rsidRPr="003C3594" w:rsidTr="000A3048">
        <w:trPr>
          <w:trHeight w:val="362"/>
        </w:trPr>
        <w:tc>
          <w:tcPr>
            <w:tcW w:w="4410" w:type="dxa"/>
            <w:gridSpan w:val="2"/>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r w:rsidRPr="00F17240">
              <w:rPr>
                <w:sz w:val="20"/>
                <w:szCs w:val="20"/>
                <w:highlight w:val="yellow"/>
              </w:rPr>
              <w:br w:type="page"/>
            </w:r>
          </w:p>
        </w:tc>
        <w:tc>
          <w:tcPr>
            <w:tcW w:w="5811" w:type="dxa"/>
            <w:gridSpan w:val="4"/>
            <w:tcBorders>
              <w:top w:val="nil"/>
              <w:left w:val="nil"/>
              <w:bottom w:val="nil"/>
              <w:right w:val="nil"/>
            </w:tcBorders>
            <w:shd w:val="clear" w:color="auto" w:fill="auto"/>
            <w:vAlign w:val="bottom"/>
          </w:tcPr>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866E00" w:rsidRDefault="00866E00" w:rsidP="003A139D">
            <w:pPr>
              <w:tabs>
                <w:tab w:val="left" w:pos="709"/>
              </w:tabs>
              <w:rPr>
                <w:sz w:val="20"/>
                <w:szCs w:val="20"/>
              </w:rPr>
            </w:pPr>
          </w:p>
          <w:p w:rsidR="00371576" w:rsidRPr="003C3594" w:rsidRDefault="00371576" w:rsidP="003A139D">
            <w:pPr>
              <w:tabs>
                <w:tab w:val="left" w:pos="709"/>
              </w:tabs>
              <w:rPr>
                <w:sz w:val="20"/>
                <w:szCs w:val="20"/>
              </w:rPr>
            </w:pPr>
            <w:r>
              <w:rPr>
                <w:sz w:val="20"/>
                <w:szCs w:val="20"/>
              </w:rPr>
              <w:lastRenderedPageBreak/>
              <w:t>Приложение № 6</w:t>
            </w:r>
          </w:p>
          <w:p w:rsidR="00371576" w:rsidRPr="003C3594" w:rsidRDefault="003A139D" w:rsidP="003A139D">
            <w:pPr>
              <w:tabs>
                <w:tab w:val="left" w:pos="709"/>
              </w:tabs>
              <w:rPr>
                <w:bCs/>
                <w:sz w:val="20"/>
                <w:szCs w:val="20"/>
              </w:rPr>
            </w:pPr>
            <w:r>
              <w:rPr>
                <w:bCs/>
                <w:sz w:val="20"/>
                <w:szCs w:val="20"/>
              </w:rPr>
              <w:t xml:space="preserve">к </w:t>
            </w:r>
            <w:r w:rsidR="00371576">
              <w:rPr>
                <w:bCs/>
                <w:sz w:val="20"/>
                <w:szCs w:val="20"/>
              </w:rPr>
              <w:t>решению</w:t>
            </w:r>
            <w:r w:rsidR="00371576" w:rsidRPr="003C3594">
              <w:rPr>
                <w:bCs/>
                <w:sz w:val="20"/>
                <w:szCs w:val="20"/>
              </w:rPr>
              <w:t xml:space="preserve"> Думы Каргасокского района</w:t>
            </w:r>
          </w:p>
          <w:p w:rsidR="00866E00" w:rsidRDefault="00371576" w:rsidP="003A139D">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3A139D">
            <w:pPr>
              <w:tabs>
                <w:tab w:val="left" w:pos="709"/>
              </w:tabs>
              <w:rPr>
                <w:bCs/>
                <w:sz w:val="20"/>
                <w:szCs w:val="20"/>
              </w:rPr>
            </w:pPr>
            <w:r w:rsidRPr="003C3594">
              <w:rPr>
                <w:bCs/>
                <w:sz w:val="20"/>
                <w:szCs w:val="20"/>
              </w:rPr>
              <w:t>«Каргасокский район»</w:t>
            </w:r>
          </w:p>
          <w:p w:rsidR="00A4722B" w:rsidRDefault="00371576" w:rsidP="00A4722B">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A4722B" w:rsidP="00A4722B">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F17240" w:rsidRDefault="00371576" w:rsidP="00106027">
      <w:pPr>
        <w:tabs>
          <w:tab w:val="left" w:pos="709"/>
        </w:tabs>
        <w:ind w:firstLine="709"/>
        <w:rPr>
          <w:sz w:val="20"/>
          <w:szCs w:val="20"/>
          <w:highlight w:val="yellow"/>
        </w:rPr>
      </w:pPr>
    </w:p>
    <w:tbl>
      <w:tblPr>
        <w:tblW w:w="10314" w:type="dxa"/>
        <w:tblLayout w:type="fixed"/>
        <w:tblLook w:val="0000" w:firstRow="0" w:lastRow="0" w:firstColumn="0" w:lastColumn="0" w:noHBand="0" w:noVBand="0"/>
      </w:tblPr>
      <w:tblGrid>
        <w:gridCol w:w="103"/>
        <w:gridCol w:w="5959"/>
        <w:gridCol w:w="1701"/>
        <w:gridCol w:w="709"/>
        <w:gridCol w:w="1417"/>
        <w:gridCol w:w="425"/>
      </w:tblGrid>
      <w:tr w:rsidR="00371576" w:rsidRPr="002B25C5" w:rsidTr="000A3048">
        <w:trPr>
          <w:trHeight w:val="724"/>
        </w:trPr>
        <w:tc>
          <w:tcPr>
            <w:tcW w:w="10314" w:type="dxa"/>
            <w:gridSpan w:val="6"/>
            <w:tcBorders>
              <w:top w:val="nil"/>
              <w:left w:val="nil"/>
              <w:bottom w:val="nil"/>
              <w:right w:val="nil"/>
            </w:tcBorders>
            <w:shd w:val="clear" w:color="auto" w:fill="auto"/>
          </w:tcPr>
          <w:p w:rsidR="00371576" w:rsidRDefault="00371576" w:rsidP="00106027">
            <w:pPr>
              <w:tabs>
                <w:tab w:val="left" w:pos="709"/>
              </w:tabs>
              <w:ind w:firstLine="709"/>
              <w:jc w:val="center"/>
              <w:rPr>
                <w:b/>
              </w:rPr>
            </w:pPr>
            <w:r w:rsidRPr="00A52F3A">
              <w:rPr>
                <w:b/>
              </w:rPr>
              <w:t>Распределение бюджетных ассигнований</w:t>
            </w:r>
            <w:r>
              <w:rPr>
                <w:b/>
              </w:rPr>
              <w:t xml:space="preserve"> бюджета муниципального образования «Каргасокский район»</w:t>
            </w:r>
            <w:r w:rsidRPr="00A52F3A">
              <w:rPr>
                <w:b/>
              </w:rPr>
              <w:t xml:space="preserve"> по целевым статьям</w:t>
            </w:r>
            <w:r>
              <w:rPr>
                <w:b/>
              </w:rPr>
              <w:t xml:space="preserve"> (муниципальным программам и непрограммным направлениям деятельности)</w:t>
            </w:r>
            <w:r w:rsidRPr="00A52F3A">
              <w:rPr>
                <w:b/>
              </w:rPr>
              <w:t>, группам и</w:t>
            </w:r>
            <w:r>
              <w:rPr>
                <w:b/>
              </w:rPr>
              <w:t xml:space="preserve"> </w:t>
            </w:r>
            <w:r w:rsidRPr="00A52F3A">
              <w:rPr>
                <w:b/>
              </w:rPr>
              <w:t xml:space="preserve">подгруппам видов </w:t>
            </w:r>
          </w:p>
          <w:p w:rsidR="00371576" w:rsidRDefault="00371576" w:rsidP="00106027">
            <w:pPr>
              <w:tabs>
                <w:tab w:val="left" w:pos="709"/>
              </w:tabs>
              <w:ind w:firstLine="709"/>
              <w:jc w:val="center"/>
              <w:rPr>
                <w:b/>
              </w:rPr>
            </w:pPr>
            <w:r w:rsidRPr="00A52F3A">
              <w:rPr>
                <w:b/>
              </w:rPr>
              <w:t>расходов</w:t>
            </w:r>
            <w:r>
              <w:rPr>
                <w:b/>
              </w:rPr>
              <w:t xml:space="preserve"> классификации расходов</w:t>
            </w:r>
          </w:p>
          <w:p w:rsidR="00371576" w:rsidRDefault="00371576" w:rsidP="00106027">
            <w:pPr>
              <w:tabs>
                <w:tab w:val="left" w:pos="709"/>
              </w:tabs>
              <w:ind w:firstLine="709"/>
              <w:jc w:val="center"/>
              <w:rPr>
                <w:sz w:val="20"/>
                <w:szCs w:val="20"/>
              </w:rPr>
            </w:pPr>
            <w:r>
              <w:rPr>
                <w:b/>
              </w:rPr>
              <w:t>бюджетов на 2025 год</w:t>
            </w:r>
          </w:p>
          <w:p w:rsidR="00371576" w:rsidRPr="003C3594" w:rsidRDefault="00371576" w:rsidP="00106027">
            <w:pPr>
              <w:tabs>
                <w:tab w:val="left" w:pos="709"/>
              </w:tabs>
              <w:ind w:firstLine="709"/>
              <w:jc w:val="right"/>
              <w:rPr>
                <w:sz w:val="20"/>
                <w:szCs w:val="20"/>
              </w:rPr>
            </w:pPr>
            <w:r w:rsidRPr="002A21D6">
              <w:rPr>
                <w:sz w:val="22"/>
              </w:rPr>
              <w:t>рублей</w:t>
            </w:r>
          </w:p>
        </w:tc>
      </w:tr>
      <w:tr w:rsidR="00371576" w:rsidRPr="00B03F0F" w:rsidTr="00866E00">
        <w:tblPrEx>
          <w:tblLook w:val="04A0" w:firstRow="1" w:lastRow="0" w:firstColumn="1" w:lastColumn="0" w:noHBand="0" w:noVBand="1"/>
        </w:tblPrEx>
        <w:trPr>
          <w:gridBefore w:val="1"/>
          <w:gridAfter w:val="1"/>
          <w:wBefore w:w="103" w:type="dxa"/>
          <w:wAfter w:w="425" w:type="dxa"/>
          <w:trHeight w:val="58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E0B57" w:rsidRDefault="00371576" w:rsidP="00866E00">
            <w:pPr>
              <w:tabs>
                <w:tab w:val="left" w:pos="709"/>
              </w:tabs>
              <w:jc w:val="center"/>
              <w:rPr>
                <w:b/>
                <w:bCs/>
                <w:sz w:val="20"/>
                <w:szCs w:val="20"/>
              </w:rPr>
            </w:pPr>
            <w:r w:rsidRPr="002E0B57">
              <w:rPr>
                <w:b/>
                <w:bCs/>
                <w:sz w:val="20"/>
                <w:szCs w:val="20"/>
              </w:rPr>
              <w:t>Наименование кода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866E00">
            <w:pPr>
              <w:tabs>
                <w:tab w:val="left" w:pos="709"/>
              </w:tabs>
              <w:jc w:val="center"/>
              <w:rPr>
                <w:b/>
                <w:bCs/>
                <w:sz w:val="20"/>
                <w:szCs w:val="20"/>
              </w:rPr>
            </w:pPr>
            <w:r w:rsidRPr="002E0B57">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866E00">
            <w:pPr>
              <w:tabs>
                <w:tab w:val="left" w:pos="709"/>
              </w:tabs>
              <w:jc w:val="center"/>
              <w:rPr>
                <w:b/>
                <w:bCs/>
                <w:sz w:val="20"/>
                <w:szCs w:val="20"/>
              </w:rPr>
            </w:pPr>
            <w:r w:rsidRPr="002E0B57">
              <w:rPr>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866E00">
            <w:pPr>
              <w:tabs>
                <w:tab w:val="left" w:pos="709"/>
              </w:tabs>
              <w:jc w:val="center"/>
              <w:rPr>
                <w:b/>
                <w:bCs/>
                <w:sz w:val="20"/>
                <w:szCs w:val="20"/>
              </w:rPr>
            </w:pPr>
            <w:r>
              <w:rPr>
                <w:b/>
                <w:bCs/>
                <w:sz w:val="20"/>
                <w:szCs w:val="20"/>
              </w:rPr>
              <w:t>Ассигнования 2025</w:t>
            </w:r>
            <w:r w:rsidRPr="002E0B57">
              <w:rPr>
                <w:b/>
                <w:bCs/>
                <w:sz w:val="20"/>
                <w:szCs w:val="20"/>
              </w:rPr>
              <w:t xml:space="preserve"> год</w:t>
            </w:r>
          </w:p>
        </w:tc>
      </w:tr>
      <w:tr w:rsidR="00371576" w:rsidRPr="00B03F0F" w:rsidTr="00866E00">
        <w:tblPrEx>
          <w:tblLook w:val="04A0" w:firstRow="1" w:lastRow="0" w:firstColumn="1" w:lastColumn="0" w:noHBand="0" w:noVBand="1"/>
        </w:tblPrEx>
        <w:trPr>
          <w:gridBefore w:val="1"/>
          <w:gridAfter w:val="1"/>
          <w:wBefore w:w="103" w:type="dxa"/>
          <w:wAfter w:w="425" w:type="dxa"/>
          <w:trHeight w:val="56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"Развитие образования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964 705 653,70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общего и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857 361 230,70</w:t>
            </w:r>
          </w:p>
        </w:tc>
      </w:tr>
      <w:tr w:rsidR="00371576" w:rsidRPr="00B03F0F" w:rsidTr="00866E00">
        <w:tblPrEx>
          <w:tblLook w:val="04A0" w:firstRow="1" w:lastRow="0" w:firstColumn="1" w:lastColumn="0" w:noHBand="0" w:noVBand="1"/>
        </w:tblPrEx>
        <w:trPr>
          <w:gridBefore w:val="1"/>
          <w:gridAfter w:val="1"/>
          <w:wBefore w:w="103" w:type="dxa"/>
          <w:wAfter w:w="425" w:type="dxa"/>
          <w:trHeight w:val="46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152 302 070,54</w:t>
            </w:r>
          </w:p>
        </w:tc>
      </w:tr>
      <w:tr w:rsidR="00371576" w:rsidRPr="00B03F0F" w:rsidTr="00866E00">
        <w:tblPrEx>
          <w:tblLook w:val="04A0" w:firstRow="1" w:lastRow="0" w:firstColumn="1" w:lastColumn="0" w:noHBand="0" w:noVBand="1"/>
        </w:tblPrEx>
        <w:trPr>
          <w:gridBefore w:val="1"/>
          <w:gridAfter w:val="1"/>
          <w:wBefore w:w="103" w:type="dxa"/>
          <w:wAfter w:w="425" w:type="dxa"/>
          <w:trHeight w:val="61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0118000005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62 325 766,54</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62 325 766,54</w:t>
            </w:r>
          </w:p>
        </w:tc>
      </w:tr>
      <w:tr w:rsidR="00371576" w:rsidRPr="00B03F0F" w:rsidTr="00866E00">
        <w:tblPrEx>
          <w:tblLook w:val="04A0" w:firstRow="1" w:lastRow="0" w:firstColumn="1" w:lastColumn="0" w:noHBand="0" w:noVBand="1"/>
        </w:tblPrEx>
        <w:trPr>
          <w:gridBefore w:val="1"/>
          <w:gridAfter w:val="1"/>
          <w:wBefore w:w="103" w:type="dxa"/>
          <w:wAfter w:w="425" w:type="dxa"/>
          <w:trHeight w:val="78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89 107 600,00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89 107 600,00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44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551 200,00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551 200,00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98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0118041330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317 504,00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0118041330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317 504,00</w:t>
            </w:r>
          </w:p>
        </w:tc>
      </w:tr>
      <w:tr w:rsidR="00371576" w:rsidRPr="00B03F0F" w:rsidTr="00866E00">
        <w:tblPrEx>
          <w:tblLook w:val="04A0" w:firstRow="1" w:lastRow="0" w:firstColumn="1" w:lastColumn="0" w:noHBand="0" w:noVBand="1"/>
        </w:tblPrEx>
        <w:trPr>
          <w:gridBefore w:val="1"/>
          <w:gridAfter w:val="1"/>
          <w:wBefore w:w="103" w:type="dxa"/>
          <w:wAfter w:w="425" w:type="dxa"/>
          <w:trHeight w:val="83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0118100000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671 323 446,00</w:t>
            </w:r>
          </w:p>
        </w:tc>
      </w:tr>
      <w:tr w:rsidR="00371576" w:rsidRPr="00B03F0F" w:rsidTr="00866E00">
        <w:tblPrEx>
          <w:tblLook w:val="04A0" w:firstRow="1" w:lastRow="0" w:firstColumn="1" w:lastColumn="0" w:noHBand="0" w:noVBand="1"/>
        </w:tblPrEx>
        <w:trPr>
          <w:gridBefore w:val="1"/>
          <w:gridAfter w:val="1"/>
          <w:wBefore w:w="103" w:type="dxa"/>
          <w:wAfter w:w="425" w:type="dxa"/>
          <w:trHeight w:val="849"/>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118 870 710,00</w:t>
            </w:r>
          </w:p>
        </w:tc>
      </w:tr>
      <w:tr w:rsidR="00371576" w:rsidRPr="00B03F0F" w:rsidTr="00866E00">
        <w:tblPrEx>
          <w:tblLook w:val="04A0" w:firstRow="1" w:lastRow="0" w:firstColumn="1" w:lastColumn="0" w:noHBand="0" w:noVBand="1"/>
        </w:tblPrEx>
        <w:trPr>
          <w:gridBefore w:val="1"/>
          <w:gridAfter w:val="1"/>
          <w:wBefore w:w="103" w:type="dxa"/>
          <w:wAfter w:w="425" w:type="dxa"/>
          <w:trHeight w:val="28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0118100005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3 371 205,00</w:t>
            </w:r>
          </w:p>
        </w:tc>
      </w:tr>
      <w:tr w:rsidR="00371576" w:rsidRPr="00B03F0F" w:rsidTr="00866E00">
        <w:tblPrEx>
          <w:tblLook w:val="04A0" w:firstRow="1" w:lastRow="0" w:firstColumn="1" w:lastColumn="0" w:noHBand="0" w:noVBand="1"/>
        </w:tblPrEx>
        <w:trPr>
          <w:gridBefore w:val="1"/>
          <w:gridAfter w:val="1"/>
          <w:wBefore w:w="103" w:type="dxa"/>
          <w:wAfter w:w="425" w:type="dxa"/>
          <w:trHeight w:val="56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0118100005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80 518 124,00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34 954 381,00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27 000,00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Проезд до школы учащихся муниципальных образовательных учреждений в с. Каргасок</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39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532 076 400,00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248 624 128,17</w:t>
            </w:r>
          </w:p>
        </w:tc>
      </w:tr>
      <w:tr w:rsidR="00371576" w:rsidRPr="00B03F0F" w:rsidTr="00866E00">
        <w:tblPrEx>
          <w:tblLook w:val="04A0" w:firstRow="1" w:lastRow="0" w:firstColumn="1" w:lastColumn="0" w:noHBand="0" w:noVBand="1"/>
        </w:tblPrEx>
        <w:trPr>
          <w:gridBefore w:val="1"/>
          <w:gridAfter w:val="1"/>
          <w:wBefore w:w="103" w:type="dxa"/>
          <w:wAfter w:w="425" w:type="dxa"/>
          <w:trHeight w:val="423"/>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7 055 320,74</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276 396 951,09</w:t>
            </w:r>
          </w:p>
        </w:tc>
      </w:tr>
      <w:tr w:rsidR="00371576" w:rsidRPr="00B03F0F" w:rsidTr="00866E00">
        <w:tblPrEx>
          <w:tblLook w:val="04A0" w:firstRow="1" w:lastRow="0" w:firstColumn="1" w:lastColumn="0" w:noHBand="0" w:noVBand="1"/>
        </w:tblPrEx>
        <w:trPr>
          <w:gridBefore w:val="1"/>
          <w:gridAfter w:val="1"/>
          <w:wBefore w:w="103" w:type="dxa"/>
          <w:wAfter w:w="425" w:type="dxa"/>
          <w:trHeight w:val="39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2 868 340,00</w:t>
            </w:r>
          </w:p>
        </w:tc>
      </w:tr>
      <w:tr w:rsidR="00371576" w:rsidRPr="00B03F0F" w:rsidTr="00866E00">
        <w:tblPrEx>
          <w:tblLook w:val="04A0" w:firstRow="1" w:lastRow="0" w:firstColumn="1" w:lastColumn="0" w:noHBand="0" w:noVBand="1"/>
        </w:tblPrEx>
        <w:trPr>
          <w:gridBefore w:val="1"/>
          <w:gridAfter w:val="1"/>
          <w:wBefore w:w="103" w:type="dxa"/>
          <w:wAfter w:w="425" w:type="dxa"/>
          <w:trHeight w:val="46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1 232 070,00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0118140440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1 636 270,00</w:t>
            </w:r>
          </w:p>
        </w:tc>
      </w:tr>
      <w:tr w:rsidR="00371576" w:rsidRPr="00B03F0F" w:rsidTr="00866E00">
        <w:tblPrEx>
          <w:tblLook w:val="04A0" w:firstRow="1" w:lastRow="0" w:firstColumn="1" w:lastColumn="0" w:noHBand="0" w:noVBand="1"/>
        </w:tblPrEx>
        <w:trPr>
          <w:gridBefore w:val="1"/>
          <w:gridAfter w:val="1"/>
          <w:wBefore w:w="103" w:type="dxa"/>
          <w:wAfter w:w="425" w:type="dxa"/>
          <w:trHeight w:val="113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676 000,00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676 000,00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8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0118140520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342 200,00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342 200,00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9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196 900,00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31 248,00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0118140530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165 652,00</w:t>
            </w:r>
          </w:p>
        </w:tc>
      </w:tr>
      <w:tr w:rsidR="00371576" w:rsidRPr="00B03F0F" w:rsidTr="00866E00">
        <w:tblPrEx>
          <w:tblLook w:val="04A0" w:firstRow="1" w:lastRow="0" w:firstColumn="1" w:lastColumn="0" w:noHBand="0" w:noVBand="1"/>
        </w:tblPrEx>
        <w:trPr>
          <w:gridBefore w:val="1"/>
          <w:gridAfter w:val="1"/>
          <w:wBefore w:w="103" w:type="dxa"/>
          <w:wAfter w:w="425" w:type="dxa"/>
          <w:trHeight w:val="72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11 063 296,00</w:t>
            </w:r>
          </w:p>
        </w:tc>
      </w:tr>
      <w:tr w:rsidR="00371576" w:rsidRPr="00B03F0F" w:rsidTr="00866E00">
        <w:tblPrEx>
          <w:tblLook w:val="04A0" w:firstRow="1" w:lastRow="0" w:firstColumn="1" w:lastColumn="0" w:noHBand="0" w:noVBand="1"/>
        </w:tblPrEx>
        <w:trPr>
          <w:gridBefore w:val="1"/>
          <w:gridAfter w:val="1"/>
          <w:wBefore w:w="103" w:type="dxa"/>
          <w:wAfter w:w="425" w:type="dxa"/>
          <w:trHeight w:val="41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2 496 484,40</w:t>
            </w:r>
          </w:p>
        </w:tc>
      </w:tr>
      <w:tr w:rsidR="00371576" w:rsidRPr="00B03F0F" w:rsidTr="00866E00">
        <w:tblPrEx>
          <w:tblLook w:val="04A0" w:firstRow="1" w:lastRow="0" w:firstColumn="1" w:lastColumn="0" w:noHBand="0" w:noVBand="1"/>
        </w:tblPrEx>
        <w:trPr>
          <w:gridBefore w:val="1"/>
          <w:gridAfter w:val="1"/>
          <w:wBefore w:w="103" w:type="dxa"/>
          <w:wAfter w:w="425" w:type="dxa"/>
          <w:trHeight w:val="271"/>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366 248,00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8 200 563,60</w:t>
            </w:r>
          </w:p>
        </w:tc>
      </w:tr>
      <w:tr w:rsidR="00371576" w:rsidRPr="00B03F0F" w:rsidTr="00866E00">
        <w:tblPrEx>
          <w:tblLook w:val="04A0" w:firstRow="1" w:lastRow="0" w:firstColumn="1" w:lastColumn="0" w:noHBand="0" w:noVBand="1"/>
        </w:tblPrEx>
        <w:trPr>
          <w:gridBefore w:val="1"/>
          <w:gridAfter w:val="1"/>
          <w:wBefore w:w="103" w:type="dxa"/>
          <w:wAfter w:w="425" w:type="dxa"/>
          <w:trHeight w:val="12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 xml:space="preserve">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w:t>
            </w:r>
            <w:r w:rsidRPr="00B03F0F">
              <w:rPr>
                <w:b/>
                <w:bCs/>
                <w:sz w:val="20"/>
                <w:szCs w:val="20"/>
              </w:rPr>
              <w:lastRenderedPageBreak/>
              <w:t>дополнительных мерах социальной поддержки многодетных семей"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lastRenderedPageBreak/>
              <w:t>0118141450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5 079 600,00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3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0118141450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2 031 840,00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0118141450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3 047 760,00</w:t>
            </w:r>
          </w:p>
        </w:tc>
      </w:tr>
      <w:tr w:rsidR="00371576" w:rsidRPr="00B03F0F" w:rsidTr="00866E00">
        <w:tblPrEx>
          <w:tblLook w:val="04A0" w:firstRow="1" w:lastRow="0" w:firstColumn="1" w:lastColumn="0" w:noHBand="0" w:noVBand="1"/>
        </w:tblPrEx>
        <w:trPr>
          <w:gridBefore w:val="1"/>
          <w:gridAfter w:val="1"/>
          <w:wBefore w:w="103" w:type="dxa"/>
          <w:wAfter w:w="425" w:type="dxa"/>
          <w:trHeight w:val="52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0118200000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29 235 714,16</w:t>
            </w:r>
          </w:p>
        </w:tc>
      </w:tr>
      <w:tr w:rsidR="00371576" w:rsidRPr="00B03F0F" w:rsidTr="00866E00">
        <w:tblPrEx>
          <w:tblLook w:val="04A0" w:firstRow="1" w:lastRow="0" w:firstColumn="1" w:lastColumn="0" w:noHBand="0" w:noVBand="1"/>
        </w:tblPrEx>
        <w:trPr>
          <w:gridBefore w:val="1"/>
          <w:gridAfter w:val="1"/>
          <w:wBefore w:w="103" w:type="dxa"/>
          <w:wAfter w:w="425" w:type="dxa"/>
          <w:trHeight w:val="53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0118200005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29 235 714,16</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29 235 714,16</w:t>
            </w:r>
          </w:p>
        </w:tc>
      </w:tr>
      <w:tr w:rsidR="00371576" w:rsidRPr="00B03F0F" w:rsidTr="00866E00">
        <w:tblPrEx>
          <w:tblLook w:val="04A0" w:firstRow="1" w:lastRow="0" w:firstColumn="1" w:lastColumn="0" w:noHBand="0" w:noVBand="1"/>
        </w:tblPrEx>
        <w:trPr>
          <w:gridBefore w:val="1"/>
          <w:gridAfter w:val="1"/>
          <w:wBefore w:w="103" w:type="dxa"/>
          <w:wAfter w:w="425" w:type="dxa"/>
          <w:trHeight w:val="27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0118300000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4 500 000,00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1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"Реализация программы персонифицированного финансирования дополнительного образования детей" (РБ)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0118300005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4 500 000,00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0118300005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4 500 000,00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4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инфраструктуры системы образования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7 505 300,00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52"/>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3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3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0128100000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3 805 300,00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92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Субсидия на разработку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0128141220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3 805 300,00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0128141220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3 805 300,00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5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0128200000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700 000,00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858"/>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 (РБ)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0128200005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700 000,00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8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0128200005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0128200005</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500 000,00</w:t>
            </w:r>
          </w:p>
        </w:tc>
      </w:tr>
      <w:tr w:rsidR="00371576" w:rsidRPr="00B03F0F" w:rsidTr="00254B21">
        <w:tblPrEx>
          <w:tblLook w:val="04A0" w:firstRow="1" w:lastRow="0" w:firstColumn="1" w:lastColumn="0" w:noHBand="0" w:noVBand="1"/>
        </w:tblPrEx>
        <w:trPr>
          <w:gridBefore w:val="1"/>
          <w:gridAfter w:val="1"/>
          <w:wBefore w:w="103" w:type="dxa"/>
          <w:wAfter w:w="425" w:type="dxa"/>
          <w:trHeight w:val="28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"Реализация полномочий по организации и осуществлению деятельности по опеке и попечительству"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0130000000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39 223 400,00</w:t>
            </w:r>
          </w:p>
        </w:tc>
      </w:tr>
      <w:tr w:rsidR="00371576" w:rsidRPr="00B03F0F" w:rsidTr="00254B21">
        <w:tblPrEx>
          <w:tblLook w:val="04A0" w:firstRow="1" w:lastRow="0" w:firstColumn="1" w:lastColumn="0" w:noHBand="0" w:noVBand="1"/>
        </w:tblPrEx>
        <w:trPr>
          <w:gridBefore w:val="1"/>
          <w:gridAfter w:val="1"/>
          <w:wBefore w:w="103" w:type="dxa"/>
          <w:wAfter w:w="425" w:type="dxa"/>
          <w:trHeight w:val="66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0138000000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39 223 400,00</w:t>
            </w:r>
          </w:p>
        </w:tc>
      </w:tr>
      <w:tr w:rsidR="00371576" w:rsidRPr="00B03F0F" w:rsidTr="00254B21">
        <w:tblPrEx>
          <w:tblLook w:val="04A0" w:firstRow="1" w:lastRow="0" w:firstColumn="1" w:lastColumn="0" w:noHBand="0" w:noVBand="1"/>
        </w:tblPrEx>
        <w:trPr>
          <w:gridBefore w:val="1"/>
          <w:gridAfter w:val="1"/>
          <w:wBefore w:w="103" w:type="dxa"/>
          <w:wAfter w:w="425" w:type="dxa"/>
          <w:trHeight w:val="212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lastRenderedPageBreak/>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0138040740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645 600,00</w:t>
            </w:r>
          </w:p>
        </w:tc>
      </w:tr>
      <w:tr w:rsidR="00371576" w:rsidRPr="00B03F0F" w:rsidTr="00254B21">
        <w:tblPrEx>
          <w:tblLook w:val="04A0" w:firstRow="1" w:lastRow="0" w:firstColumn="1" w:lastColumn="0" w:noHBand="0" w:noVBand="1"/>
        </w:tblPrEx>
        <w:trPr>
          <w:gridBefore w:val="1"/>
          <w:gridAfter w:val="1"/>
          <w:wBefore w:w="103" w:type="dxa"/>
          <w:wAfter w:w="425" w:type="dxa"/>
          <w:trHeight w:val="31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645 600,00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97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0138040760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1 305 600,00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13"/>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0138040760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1 300 600,00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4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32 940 000,00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2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43"/>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11 424 000,00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320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21 416 000,00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6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110 900,00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110 900,00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9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B03F0F">
              <w:rPr>
                <w:b/>
                <w:bCs/>
                <w:sz w:val="20"/>
                <w:szCs w:val="20"/>
              </w:rPr>
              <w:t>несофинансируемых</w:t>
            </w:r>
            <w:proofErr w:type="spellEnd"/>
            <w:r w:rsidRPr="00B03F0F">
              <w:rPr>
                <w:b/>
                <w:bCs/>
                <w:sz w:val="20"/>
                <w:szCs w:val="20"/>
              </w:rPr>
              <w:t xml:space="preserve">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4 221 300,00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4 221 300,00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0140000000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2 600 000,00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71"/>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0148000000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2 600 000,00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22"/>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0148000005</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2 600 000,00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0148000005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1 800 000,00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«Организация и обеспечение отдыха, оздоровления и занятости детей»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0150000000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4 590 600,00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51"/>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0158000000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4 590 600,00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5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0158040790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4 590 600,00</w:t>
            </w:r>
          </w:p>
        </w:tc>
      </w:tr>
      <w:tr w:rsidR="00371576" w:rsidRPr="00B03F0F" w:rsidTr="00254B21">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0158040790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4 590 600,00</w:t>
            </w:r>
          </w:p>
        </w:tc>
      </w:tr>
      <w:tr w:rsidR="00371576" w:rsidRPr="00B03F0F" w:rsidTr="00254B21">
        <w:tblPrEx>
          <w:tblLook w:val="04A0" w:firstRow="1" w:lastRow="0" w:firstColumn="1" w:lastColumn="0" w:noHBand="0" w:noVBand="1"/>
        </w:tblPrEx>
        <w:trPr>
          <w:gridBefore w:val="1"/>
          <w:gridAfter w:val="1"/>
          <w:wBefore w:w="103" w:type="dxa"/>
          <w:wAfter w:w="425" w:type="dxa"/>
          <w:trHeight w:val="14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Обеспечивающая подпрограмма (Управление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0160000000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53 425 123,00</w:t>
            </w:r>
          </w:p>
        </w:tc>
      </w:tr>
      <w:tr w:rsidR="00371576" w:rsidRPr="00B03F0F" w:rsidTr="00254B21">
        <w:tblPrEx>
          <w:tblLook w:val="04A0" w:firstRow="1" w:lastRow="0" w:firstColumn="1" w:lastColumn="0" w:noHBand="0" w:noVBand="1"/>
        </w:tblPrEx>
        <w:trPr>
          <w:gridBefore w:val="1"/>
          <w:gridAfter w:val="1"/>
          <w:wBefore w:w="103" w:type="dxa"/>
          <w:wAfter w:w="425" w:type="dxa"/>
          <w:trHeight w:val="34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lastRenderedPageBreak/>
              <w:t>Руководство и управление в сфере установленных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0160100000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10 029 933,00</w:t>
            </w:r>
          </w:p>
        </w:tc>
      </w:tr>
      <w:tr w:rsidR="00371576" w:rsidRPr="00B03F0F" w:rsidTr="00254B21">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0160100204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3 804 133,00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3 454 133,00</w:t>
            </w:r>
          </w:p>
        </w:tc>
      </w:tr>
      <w:tr w:rsidR="00371576" w:rsidRPr="00B03F0F" w:rsidTr="00866E00">
        <w:tblPrEx>
          <w:tblLook w:val="04A0" w:firstRow="1" w:lastRow="0" w:firstColumn="1" w:lastColumn="0" w:noHBand="0" w:noVBand="1"/>
        </w:tblPrEx>
        <w:trPr>
          <w:gridBefore w:val="1"/>
          <w:gridAfter w:val="1"/>
          <w:wBefore w:w="103" w:type="dxa"/>
          <w:wAfter w:w="425" w:type="dxa"/>
          <w:trHeight w:val="358"/>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0160100204</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3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328 500,00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298 600,00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79"/>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0160140700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29 900,00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8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5 897 300,00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5 577 600,00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49"/>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0160140780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319 700,00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1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43 395 190,00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37 000 000,00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1"/>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6 361 590,00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33 600,00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"Развитие культуры и туризма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0200000000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113 147 220,00</w:t>
            </w:r>
          </w:p>
        </w:tc>
      </w:tr>
      <w:tr w:rsidR="00371576" w:rsidRPr="00B03F0F" w:rsidTr="00866E00">
        <w:tblPrEx>
          <w:tblLook w:val="04A0" w:firstRow="1" w:lastRow="0" w:firstColumn="1" w:lastColumn="0" w:noHBand="0" w:noVBand="1"/>
        </w:tblPrEx>
        <w:trPr>
          <w:gridBefore w:val="1"/>
          <w:gridAfter w:val="1"/>
          <w:wBefore w:w="103" w:type="dxa"/>
          <w:wAfter w:w="425" w:type="dxa"/>
          <w:trHeight w:val="19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культуры в Каргасокском районе"</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0210000000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106 247 320,00</w:t>
            </w:r>
          </w:p>
        </w:tc>
      </w:tr>
      <w:tr w:rsidR="00371576" w:rsidRPr="00B03F0F" w:rsidTr="00866E00">
        <w:tblPrEx>
          <w:tblLook w:val="04A0" w:firstRow="1" w:lastRow="0" w:firstColumn="1" w:lastColumn="0" w:noHBand="0" w:noVBand="1"/>
        </w:tblPrEx>
        <w:trPr>
          <w:gridBefore w:val="1"/>
          <w:gridAfter w:val="1"/>
          <w:wBefore w:w="103" w:type="dxa"/>
          <w:wAfter w:w="425" w:type="dxa"/>
          <w:trHeight w:val="58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для предоставления населению Каргасокского района библиотечных услуг"</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26 936 440,00</w:t>
            </w:r>
          </w:p>
        </w:tc>
      </w:tr>
      <w:tr w:rsidR="00371576" w:rsidRPr="00B03F0F" w:rsidTr="00866E00">
        <w:tblPrEx>
          <w:tblLook w:val="04A0" w:firstRow="1" w:lastRow="0" w:firstColumn="1" w:lastColumn="0" w:noHBand="0" w:noVBand="1"/>
        </w:tblPrEx>
        <w:trPr>
          <w:gridBefore w:val="1"/>
          <w:gridAfter w:val="1"/>
          <w:wBefore w:w="103" w:type="dxa"/>
          <w:wAfter w:w="425" w:type="dxa"/>
          <w:trHeight w:val="46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"Создание условий для предоставления населению Каргасокского района библиотечных услуг"</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26 914 240,00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0216000000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26 914 240,00</w:t>
            </w:r>
          </w:p>
        </w:tc>
      </w:tr>
      <w:tr w:rsidR="00371576" w:rsidRPr="00B03F0F" w:rsidTr="00866E00">
        <w:tblPrEx>
          <w:tblLook w:val="04A0" w:firstRow="1" w:lastRow="0" w:firstColumn="1" w:lastColumn="0" w:noHBand="0" w:noVBand="1"/>
        </w:tblPrEx>
        <w:trPr>
          <w:gridBefore w:val="1"/>
          <w:gridAfter w:val="1"/>
          <w:wBefore w:w="103" w:type="dxa"/>
          <w:wAfter w:w="425" w:type="dxa"/>
          <w:trHeight w:val="77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22 200,00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22 200,00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2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61 780 100,00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61 780 100,00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1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0216200000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15 729 080,00</w:t>
            </w:r>
          </w:p>
        </w:tc>
      </w:tr>
      <w:tr w:rsidR="00371576" w:rsidRPr="00B03F0F" w:rsidTr="00254B21">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0216200000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15 729 080,00</w:t>
            </w:r>
          </w:p>
        </w:tc>
      </w:tr>
      <w:tr w:rsidR="00371576" w:rsidRPr="00B03F0F" w:rsidTr="00254B21">
        <w:tblPrEx>
          <w:tblLook w:val="04A0" w:firstRow="1" w:lastRow="0" w:firstColumn="1" w:lastColumn="0" w:noHBand="0" w:noVBand="1"/>
        </w:tblPrEx>
        <w:trPr>
          <w:gridBefore w:val="1"/>
          <w:gridAfter w:val="1"/>
          <w:wBefore w:w="103" w:type="dxa"/>
          <w:wAfter w:w="425" w:type="dxa"/>
          <w:trHeight w:val="56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0218100000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1 801 700,00</w:t>
            </w:r>
          </w:p>
        </w:tc>
      </w:tr>
      <w:tr w:rsidR="00371576" w:rsidRPr="00B03F0F" w:rsidTr="00254B21">
        <w:tblPrEx>
          <w:tblLook w:val="04A0" w:firstRow="1" w:lastRow="0" w:firstColumn="1" w:lastColumn="0" w:noHBand="0" w:noVBand="1"/>
        </w:tblPrEx>
        <w:trPr>
          <w:gridBefore w:val="1"/>
          <w:gridAfter w:val="1"/>
          <w:wBefore w:w="103" w:type="dxa"/>
          <w:wAfter w:w="425" w:type="dxa"/>
          <w:trHeight w:val="72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lastRenderedPageBreak/>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0218140660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1 801 700,00</w:t>
            </w:r>
          </w:p>
        </w:tc>
      </w:tr>
      <w:tr w:rsidR="00371576" w:rsidRPr="00B03F0F" w:rsidTr="00254B21">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1 250 200,00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0218140660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551 500,00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7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внутреннего и въездного туризма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0220000000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для развития туристской деятельности в Каргасокском районе"</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Обеспечивающая подпрограмма (МКУ Отдел культуры и туризма Администрации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0230000000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6 849 900,00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11"/>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0230100000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3 039 931,00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0230100204</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3 039 931,00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2 974 331,00</w:t>
            </w:r>
          </w:p>
        </w:tc>
      </w:tr>
      <w:tr w:rsidR="00371576" w:rsidRPr="00B03F0F" w:rsidTr="00866E00">
        <w:tblPrEx>
          <w:tblLook w:val="04A0" w:firstRow="1" w:lastRow="0" w:firstColumn="1" w:lastColumn="0" w:noHBand="0" w:noVBand="1"/>
        </w:tblPrEx>
        <w:trPr>
          <w:gridBefore w:val="1"/>
          <w:gridAfter w:val="1"/>
          <w:wBefore w:w="103" w:type="dxa"/>
          <w:wAfter w:w="425" w:type="dxa"/>
          <w:trHeight w:val="356"/>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64 600,00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8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3 809 969,00</w:t>
            </w:r>
          </w:p>
        </w:tc>
      </w:tr>
      <w:tr w:rsidR="00371576" w:rsidRPr="00B03F0F" w:rsidTr="00866E00">
        <w:tblPrEx>
          <w:tblLook w:val="04A0" w:firstRow="1" w:lastRow="0" w:firstColumn="1" w:lastColumn="0" w:noHBand="0" w:noVBand="1"/>
        </w:tblPrEx>
        <w:trPr>
          <w:gridBefore w:val="1"/>
          <w:gridAfter w:val="1"/>
          <w:wBefore w:w="103" w:type="dxa"/>
          <w:wAfter w:w="425" w:type="dxa"/>
          <w:trHeight w:val="10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3 608 269,00</w:t>
            </w:r>
          </w:p>
        </w:tc>
      </w:tr>
      <w:tr w:rsidR="00371576" w:rsidRPr="00B03F0F" w:rsidTr="00866E00">
        <w:tblPrEx>
          <w:tblLook w:val="04A0" w:firstRow="1" w:lastRow="0" w:firstColumn="1" w:lastColumn="0" w:noHBand="0" w:noVBand="1"/>
        </w:tblPrEx>
        <w:trPr>
          <w:gridBefore w:val="1"/>
          <w:gridAfter w:val="1"/>
          <w:wBefore w:w="103" w:type="dxa"/>
          <w:wAfter w:w="425" w:type="dxa"/>
          <w:trHeight w:val="133"/>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201 200,00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0300000000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4 122 700,00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"Комплексное развитие сельских территорий Каргасокского района"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0310000000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922 700,00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"Предоставление государственной поддержки на улучшение жилищных условий гражданам"</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0318000000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922 700,00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51"/>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03180L5766</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9 330,48</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03180L5766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9 330,48</w:t>
            </w:r>
          </w:p>
        </w:tc>
      </w:tr>
      <w:tr w:rsidR="00371576" w:rsidRPr="00B03F0F" w:rsidTr="00866E00">
        <w:tblPrEx>
          <w:tblLook w:val="04A0" w:firstRow="1" w:lastRow="0" w:firstColumn="1" w:lastColumn="0" w:noHBand="0" w:noVBand="1"/>
        </w:tblPrEx>
        <w:trPr>
          <w:gridBefore w:val="1"/>
          <w:gridAfter w:val="1"/>
          <w:wBefore w:w="103" w:type="dxa"/>
          <w:wAfter w:w="425" w:type="dxa"/>
          <w:trHeight w:val="32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комплексного развития сельских территорий (улучшение жилищных условий граждан РФ, проживающих на сельских территориях)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913 369,52</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913 369,52</w:t>
            </w:r>
          </w:p>
        </w:tc>
      </w:tr>
      <w:tr w:rsidR="00371576" w:rsidRPr="00B03F0F" w:rsidTr="00866E00">
        <w:tblPrEx>
          <w:tblLook w:val="04A0" w:firstRow="1" w:lastRow="0" w:firstColumn="1" w:lastColumn="0" w:noHBand="0" w:noVBand="1"/>
        </w:tblPrEx>
        <w:trPr>
          <w:gridBefore w:val="1"/>
          <w:gridAfter w:val="1"/>
          <w:wBefore w:w="103" w:type="dxa"/>
          <w:wAfter w:w="425" w:type="dxa"/>
          <w:trHeight w:val="23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"Ликвидация ветхого и аварийного муниципального жилищного фонда"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0320000000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2 000 000,00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3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"Выявление и ликвидация аварийного и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0328000000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0328000000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"Обеспечение жильём молодых семей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0330000000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200 000,00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8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0338000000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Реализация мероприятий по обеспечению жильём молодых семей.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03380L4970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03380L4970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lastRenderedPageBreak/>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0340000000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"Проведение ремонта жилых помещений ветеранов ВОВ и вдов участников ВОВ"</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0348000000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21"/>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0348040710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0348040710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45 646 000,00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9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0410000000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180 000,00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0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0418200000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80 000,00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0418200000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5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«Совершенствование организации движения транспорта и пешеходов»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0418300000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0418300000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1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"Профилактика преступности и наркомании"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0420000000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250 000,00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62"/>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"Снижение уровня преступлений на территории муниципального образования «Каргасокский район»"</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250 000,00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9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0430000000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132 000,00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3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0438300000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132 000,00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0438300000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132 000,00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0440000000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44 984 000,00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«Организация природоохранных мероприятий»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0448000000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44 984 000,00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44 984 000,00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9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"Доступная среда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0450000000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7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«Обеспечение беспрепятственного доступа к объектам культуры и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0458000000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0458000000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100 000,00</w:t>
            </w:r>
          </w:p>
        </w:tc>
      </w:tr>
      <w:tr w:rsidR="00371576" w:rsidRPr="00B03F0F" w:rsidTr="00254B21">
        <w:tblPrEx>
          <w:tblLook w:val="04A0" w:firstRow="1" w:lastRow="0" w:firstColumn="1" w:lastColumn="0" w:noHBand="0" w:noVBand="1"/>
        </w:tblPrEx>
        <w:trPr>
          <w:gridBefore w:val="1"/>
          <w:gridAfter w:val="1"/>
          <w:wBefore w:w="103" w:type="dxa"/>
          <w:wAfter w:w="425" w:type="dxa"/>
          <w:trHeight w:val="48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9 348 800,00</w:t>
            </w:r>
          </w:p>
        </w:tc>
      </w:tr>
      <w:tr w:rsidR="00371576" w:rsidRPr="00B03F0F" w:rsidTr="00254B21">
        <w:tblPrEx>
          <w:tblLook w:val="04A0" w:firstRow="1" w:lastRow="0" w:firstColumn="1" w:lastColumn="0" w:noHBand="0" w:noVBand="1"/>
        </w:tblPrEx>
        <w:trPr>
          <w:gridBefore w:val="1"/>
          <w:gridAfter w:val="1"/>
          <w:wBefore w:w="103" w:type="dxa"/>
          <w:wAfter w:w="425" w:type="dxa"/>
          <w:trHeight w:val="22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0510000000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9 198 800,00</w:t>
            </w:r>
          </w:p>
        </w:tc>
      </w:tr>
      <w:tr w:rsidR="00371576" w:rsidRPr="00B03F0F" w:rsidTr="00254B21">
        <w:tblPrEx>
          <w:tblLook w:val="04A0" w:firstRow="1" w:lastRow="0" w:firstColumn="1" w:lastColumn="0" w:noHBand="0" w:noVBand="1"/>
        </w:tblPrEx>
        <w:trPr>
          <w:gridBefore w:val="1"/>
          <w:gridAfter w:val="1"/>
          <w:wBefore w:w="103" w:type="dxa"/>
          <w:wAfter w:w="425" w:type="dxa"/>
          <w:trHeight w:val="70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lastRenderedPageBreak/>
              <w:t>Основное мероприятие "Создание благоприятных условий для увеличения охвата населения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0518000000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1 990 600,00</w:t>
            </w:r>
          </w:p>
        </w:tc>
      </w:tr>
      <w:tr w:rsidR="00371576" w:rsidRPr="00B03F0F" w:rsidTr="00254B21">
        <w:tblPrEx>
          <w:tblLook w:val="04A0" w:firstRow="1" w:lastRow="0" w:firstColumn="1" w:lastColumn="0" w:noHBand="0" w:noVBand="1"/>
        </w:tblPrEx>
        <w:trPr>
          <w:gridBefore w:val="1"/>
          <w:gridAfter w:val="1"/>
          <w:wBefore w:w="103" w:type="dxa"/>
          <w:wAfter w:w="425" w:type="dxa"/>
          <w:trHeight w:val="71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1 441 932,00</w:t>
            </w:r>
          </w:p>
        </w:tc>
      </w:tr>
      <w:tr w:rsidR="00371576" w:rsidRPr="00B03F0F" w:rsidTr="00866E00">
        <w:tblPrEx>
          <w:tblLook w:val="04A0" w:firstRow="1" w:lastRow="0" w:firstColumn="1" w:lastColumn="0" w:noHBand="0" w:noVBand="1"/>
        </w:tblPrEx>
        <w:trPr>
          <w:gridBefore w:val="1"/>
          <w:gridAfter w:val="1"/>
          <w:wBefore w:w="103" w:type="dxa"/>
          <w:wAfter w:w="425" w:type="dxa"/>
          <w:trHeight w:val="2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341 932,00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Премии и гранты</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2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0518040320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548 668,00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0518040320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548 668,00</w:t>
            </w:r>
          </w:p>
        </w:tc>
      </w:tr>
      <w:tr w:rsidR="00371576" w:rsidRPr="00B03F0F" w:rsidTr="00866E00">
        <w:tblPrEx>
          <w:tblLook w:val="04A0" w:firstRow="1" w:lastRow="0" w:firstColumn="1" w:lastColumn="0" w:noHBand="0" w:noVBand="1"/>
        </w:tblPrEx>
        <w:trPr>
          <w:gridBefore w:val="1"/>
          <w:gridAfter w:val="1"/>
          <w:wBefore w:w="103" w:type="dxa"/>
          <w:wAfter w:w="425" w:type="dxa"/>
          <w:trHeight w:val="718"/>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051P540006</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1 500 000,00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051P540006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1 500 000,00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условий для развития физической культуры и массового спорта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051P540008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5 708 200,00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051P540008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5 708 200,00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8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эффективной молодежной политики и патриотического воспитания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0520000000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"Создание условий для развития потенциала молодежи в интересах общества"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0528000000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3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0528000000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7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"Развитие коммунальной инфраструктуры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0600000000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7 522 800,00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0610000000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79"/>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 xml:space="preserve">Основное мероприятие "Подготовка объектов </w:t>
            </w:r>
            <w:proofErr w:type="spellStart"/>
            <w:r w:rsidRPr="00B03F0F">
              <w:rPr>
                <w:b/>
                <w:bCs/>
                <w:sz w:val="20"/>
                <w:szCs w:val="20"/>
              </w:rPr>
              <w:t>жилищно</w:t>
            </w:r>
            <w:proofErr w:type="spellEnd"/>
            <w:r w:rsidRPr="00B03F0F">
              <w:rPr>
                <w:b/>
                <w:bCs/>
                <w:sz w:val="20"/>
                <w:szCs w:val="20"/>
              </w:rPr>
              <w:t xml:space="preserve"> – коммунального комплекса к безаварийному прохождению отопительного сезона"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0618000000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0618000000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"Чистая вода"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0640000000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2 522 800,00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8"/>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"Развитие систем водоснабжения"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0648000000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1 300 000,00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0648000000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1 300 000,00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9"/>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Реализация мероприятий по обеспечению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064F541370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1 222 800,00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064F541370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1 222 800,00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9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346 555 807,79</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"Обеспечение транспортной доступности внутри Каргасокского района"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126 276 300,00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1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"Субсидирование пассажирских перевозок внутри Каргасокского района"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83 363 000,00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8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Перевозка граждан автомобильным транспортом в городском и пригородном сообщении</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0718000939</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3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0718000939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Организация речных перевозок населения между сельскими поселениями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6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Организация транспортного обслуживания населения воздушным транспортом в границах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0718041120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52 363 000,00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3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0718041120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52 363 000,00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0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0718100000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30 000 000,00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30 000 000,00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9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0718200000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12 913 300,00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Межбюджетные трансферты на дорожную деятельность</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0718200919</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11 663 300,00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0718200919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11 663 300,00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8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Капитальный ремонт и (или) ремонт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0718240930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1 250 000,00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0718240930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1 250 000,00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0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195 827 600,00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4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100 987 000,00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7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76 321 800,00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Дотации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28 321 800,00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0728000000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48 000 000,00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4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государственных полномочий по расчету и предоставлению дотаций поселениям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24 665 200,00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Дотации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24 665 200,00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94"/>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0728200000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94 840 600,00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8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0728240120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94 840 600,00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0728240120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80 474 620,00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0728240120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14 365 980,00</w:t>
            </w:r>
          </w:p>
        </w:tc>
      </w:tr>
      <w:tr w:rsidR="00371576" w:rsidRPr="00B03F0F" w:rsidTr="00866E00">
        <w:tblPrEx>
          <w:tblLook w:val="04A0" w:firstRow="1" w:lastRow="0" w:firstColumn="1" w:lastColumn="0" w:noHBand="0" w:noVBand="1"/>
        </w:tblPrEx>
        <w:trPr>
          <w:gridBefore w:val="1"/>
          <w:gridAfter w:val="1"/>
          <w:wBefore w:w="103" w:type="dxa"/>
          <w:wAfter w:w="425" w:type="dxa"/>
          <w:trHeight w:val="61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0730000000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3 345 000,00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"Обслуживание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3 220 000,00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0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120 000,00</w:t>
            </w:r>
          </w:p>
        </w:tc>
      </w:tr>
      <w:tr w:rsidR="00371576" w:rsidRPr="00B03F0F" w:rsidTr="004D5C0F">
        <w:tblPrEx>
          <w:tblLook w:val="04A0" w:firstRow="1" w:lastRow="0" w:firstColumn="1" w:lastColumn="0" w:noHBand="0" w:noVBand="1"/>
        </w:tblPrEx>
        <w:trPr>
          <w:gridBefore w:val="1"/>
          <w:gridAfter w:val="1"/>
          <w:wBefore w:w="103" w:type="dxa"/>
          <w:wAfter w:w="425" w:type="dxa"/>
          <w:trHeight w:val="38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"Приватизация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125 000,00</w:t>
            </w:r>
          </w:p>
        </w:tc>
      </w:tr>
      <w:tr w:rsidR="00371576" w:rsidRPr="00B03F0F" w:rsidTr="004D5C0F">
        <w:tblPrEx>
          <w:tblLook w:val="04A0" w:firstRow="1" w:lastRow="0" w:firstColumn="1" w:lastColumn="0" w:noHBand="0" w:noVBand="1"/>
        </w:tblPrEx>
        <w:trPr>
          <w:gridBefore w:val="1"/>
          <w:gridAfter w:val="1"/>
          <w:wBefore w:w="103" w:type="dxa"/>
          <w:wAfter w:w="425" w:type="dxa"/>
          <w:trHeight w:val="2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0738100000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20 000,00</w:t>
            </w:r>
          </w:p>
        </w:tc>
      </w:tr>
      <w:tr w:rsidR="00371576" w:rsidRPr="00B03F0F" w:rsidTr="004D5C0F">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lastRenderedPageBreak/>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0738100000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105 000,00</w:t>
            </w:r>
          </w:p>
        </w:tc>
      </w:tr>
      <w:tr w:rsidR="00371576" w:rsidRPr="00B03F0F" w:rsidTr="004D5C0F">
        <w:tblPrEx>
          <w:tblLook w:val="04A0" w:firstRow="1" w:lastRow="0" w:firstColumn="1" w:lastColumn="0" w:noHBand="0" w:noVBand="1"/>
        </w:tblPrEx>
        <w:trPr>
          <w:gridBefore w:val="1"/>
          <w:gridAfter w:val="1"/>
          <w:wBefore w:w="103" w:type="dxa"/>
          <w:wAfter w:w="425" w:type="dxa"/>
          <w:trHeight w:val="28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0740000000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140 000,00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69"/>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140 000,00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36"/>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110 000,00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информационного общества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0750000000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6 597 260,00</w:t>
            </w:r>
          </w:p>
        </w:tc>
      </w:tr>
      <w:tr w:rsidR="00371576" w:rsidRPr="00B03F0F" w:rsidTr="00866E00">
        <w:tblPrEx>
          <w:tblLook w:val="04A0" w:firstRow="1" w:lastRow="0" w:firstColumn="1" w:lastColumn="0" w:noHBand="0" w:noVBand="1"/>
        </w:tblPrEx>
        <w:trPr>
          <w:gridBefore w:val="1"/>
          <w:gridAfter w:val="1"/>
          <w:wBefore w:w="103" w:type="dxa"/>
          <w:wAfter w:w="425" w:type="dxa"/>
          <w:trHeight w:val="154"/>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0758000000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6 597 260,00</w:t>
            </w:r>
          </w:p>
        </w:tc>
      </w:tr>
      <w:tr w:rsidR="00371576" w:rsidRPr="00B03F0F" w:rsidTr="00866E00">
        <w:tblPrEx>
          <w:tblLook w:val="04A0" w:firstRow="1" w:lastRow="0" w:firstColumn="1" w:lastColumn="0" w:noHBand="0" w:noVBand="1"/>
        </w:tblPrEx>
        <w:trPr>
          <w:gridBefore w:val="1"/>
          <w:gridAfter w:val="1"/>
          <w:wBefore w:w="103" w:type="dxa"/>
          <w:wAfter w:w="425" w:type="dxa"/>
          <w:trHeight w:val="4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103 560,00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автономным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0758000000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620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6 493 700,00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9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"Обеспечивающая подпрограмма" (Управление финансов Администрации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0760000000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14 369 647,79</w:t>
            </w:r>
          </w:p>
        </w:tc>
      </w:tr>
      <w:tr w:rsidR="00371576" w:rsidRPr="00B03F0F" w:rsidTr="00866E00">
        <w:tblPrEx>
          <w:tblLook w:val="04A0" w:firstRow="1" w:lastRow="0" w:firstColumn="1" w:lastColumn="0" w:noHBand="0" w:noVBand="1"/>
        </w:tblPrEx>
        <w:trPr>
          <w:gridBefore w:val="1"/>
          <w:gridAfter w:val="1"/>
          <w:wBefore w:w="103" w:type="dxa"/>
          <w:wAfter w:w="425" w:type="dxa"/>
          <w:trHeight w:val="40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0760100000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13 738 647,79</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0760100204</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13 738 647,79</w:t>
            </w:r>
          </w:p>
        </w:tc>
      </w:tr>
      <w:tr w:rsidR="00371576" w:rsidRPr="00B03F0F" w:rsidTr="00866E00">
        <w:tblPrEx>
          <w:tblLook w:val="04A0" w:firstRow="1" w:lastRow="0" w:firstColumn="1" w:lastColumn="0" w:noHBand="0" w:noVBand="1"/>
        </w:tblPrEx>
        <w:trPr>
          <w:gridBefore w:val="1"/>
          <w:gridAfter w:val="1"/>
          <w:wBefore w:w="103" w:type="dxa"/>
          <w:wAfter w:w="425" w:type="dxa"/>
          <w:trHeight w:val="24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0760100204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12 972 600,00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77"/>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0760100204</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766 047,79</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Выполнение других обязательств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0769900000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631 000,00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Казначейское исполнение бюджета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0769909023</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631 000,00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0769909023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631 000,00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4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0900000000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1 136 300,00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0910000000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585 000,00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7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585 000,00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13"/>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6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10"/>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4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80 000,00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2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84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lastRenderedPageBreak/>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90 000,00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5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некоммерческим организациям (за исключением государственных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90 000,00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Реализация мероприятий по развитию рыбохозяйственного комплекса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0918040240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9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0918040240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2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Компенсация расходов за электроэнергию предприятиям рыбохозяйственного комплекса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255 000,00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1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255 000,00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8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0"/>
              <w:rPr>
                <w:b/>
                <w:bCs/>
                <w:sz w:val="20"/>
                <w:szCs w:val="20"/>
              </w:rPr>
            </w:pPr>
            <w:r w:rsidRPr="00B03F0F">
              <w:rPr>
                <w:b/>
                <w:bCs/>
                <w:sz w:val="20"/>
                <w:szCs w:val="20"/>
              </w:rPr>
              <w:t>Подпрограмма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0920000000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0"/>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0"/>
              <w:rPr>
                <w:b/>
                <w:bCs/>
                <w:sz w:val="20"/>
                <w:szCs w:val="20"/>
              </w:rPr>
            </w:pPr>
            <w:r w:rsidRPr="00B03F0F">
              <w:rPr>
                <w:b/>
                <w:bCs/>
                <w:sz w:val="20"/>
                <w:szCs w:val="20"/>
              </w:rPr>
              <w:t>551 300,00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Основное мероприятие "Развитие малых форм хозяйствования"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551 300,00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Основное мероприятие "Развитие малых форм хозяйствования"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195 000,00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145 000,00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06"/>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Поддержка малых форм хозяйствования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356 300,00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356 300,00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rPr>
                <w:b/>
                <w:bCs/>
                <w:sz w:val="20"/>
                <w:szCs w:val="20"/>
              </w:rPr>
            </w:pPr>
            <w:r w:rsidRPr="00B03F0F">
              <w:rPr>
                <w:b/>
                <w:bCs/>
                <w:sz w:val="20"/>
                <w:szCs w:val="20"/>
              </w:rPr>
              <w:t>Непрограммное направление расходов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rPr>
                <w:b/>
                <w:bCs/>
                <w:sz w:val="20"/>
                <w:szCs w:val="20"/>
              </w:rPr>
            </w:pPr>
            <w:r w:rsidRPr="00B03F0F">
              <w:rPr>
                <w:b/>
                <w:bCs/>
                <w:sz w:val="20"/>
                <w:szCs w:val="20"/>
              </w:rPr>
              <w:t>168 716 318,51</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Непрограммное направление расходов</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87 642 931,51</w:t>
            </w:r>
          </w:p>
        </w:tc>
      </w:tr>
      <w:tr w:rsidR="00371576" w:rsidRPr="00B03F0F" w:rsidTr="00866E00">
        <w:tblPrEx>
          <w:tblLook w:val="04A0" w:firstRow="1" w:lastRow="0" w:firstColumn="1" w:lastColumn="0" w:noHBand="0" w:noVBand="1"/>
        </w:tblPrEx>
        <w:trPr>
          <w:gridBefore w:val="1"/>
          <w:gridAfter w:val="1"/>
          <w:wBefore w:w="103" w:type="dxa"/>
          <w:wAfter w:w="425" w:type="dxa"/>
          <w:trHeight w:val="185"/>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Резервные средства на решение вопросов местного значения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9900000113</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11 837 800,00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9900000113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11 837 800,00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9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Создание и содержание запасов материально-технических, продовольственных, медицинских и иных средств Каргасокского района, создаваемых в целях гражданской обороны.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9900000309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2 110 000,00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1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9900000309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2 110 000,00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 xml:space="preserve">Проектирование инженерной и транспортной </w:t>
            </w:r>
            <w:proofErr w:type="spellStart"/>
            <w:r w:rsidRPr="00B03F0F">
              <w:rPr>
                <w:b/>
                <w:bCs/>
                <w:sz w:val="20"/>
                <w:szCs w:val="20"/>
              </w:rPr>
              <w:t>инфроструктуры</w:t>
            </w:r>
            <w:proofErr w:type="spellEnd"/>
            <w:r w:rsidRPr="00B03F0F">
              <w:rPr>
                <w:b/>
                <w:bCs/>
                <w:sz w:val="20"/>
                <w:szCs w:val="20"/>
              </w:rPr>
              <w:t xml:space="preserve"> микрорайона "Радужный" в селе Каргасок</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9900000502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7 000 000,00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9900000502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2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Межбюджетные трансферты бюджетам сельских поселений на содержание общественной уборной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9900000909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770 000,00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770 000,00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Выезд из районов Крайнего Севера.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9900000924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9900000924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Субсидии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6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Субсидии некоммерческим организациям (за исключением государственных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630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6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Резервные средства на проведение праздничных мероприятий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3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Членские взносы в Сов</w:t>
            </w:r>
            <w:r>
              <w:rPr>
                <w:b/>
                <w:bCs/>
                <w:sz w:val="20"/>
                <w:szCs w:val="20"/>
              </w:rPr>
              <w:t>ет муниципальных образований ТО</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230 000,00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230 000,00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lastRenderedPageBreak/>
              <w:t>Резервные фонды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9900007005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9900007005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Выполнение других обязательств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27 759 931,51</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Обслуживание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730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27 759 931,51</w:t>
            </w:r>
          </w:p>
        </w:tc>
      </w:tr>
      <w:tr w:rsidR="00371576" w:rsidRPr="00B03F0F" w:rsidTr="00866E00">
        <w:tblPrEx>
          <w:tblLook w:val="04A0" w:firstRow="1" w:lastRow="0" w:firstColumn="1" w:lastColumn="0" w:noHBand="0" w:noVBand="1"/>
        </w:tblPrEx>
        <w:trPr>
          <w:gridBefore w:val="1"/>
          <w:gridAfter w:val="1"/>
          <w:wBefore w:w="103" w:type="dxa"/>
          <w:wAfter w:w="425" w:type="dxa"/>
          <w:trHeight w:val="349"/>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27 605 700,00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9900040130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27 605 700,00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77"/>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9900040160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497 700,00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497 700,00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3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9900040300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1 017 800,00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Публичные нормативные выплаты гражданам несоциального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9900040300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330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1 012 800,00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Обеспечение жителей отдаленных населенных пунктов Томской области услугами связи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9900040970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1 348 000,00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9900040970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1 348 000,00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9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 xml:space="preserve">Софинансирование расходных обязательств по решению вопросов местного значения, </w:t>
            </w:r>
            <w:r w:rsidR="00221E64" w:rsidRPr="00B03F0F">
              <w:rPr>
                <w:b/>
                <w:bCs/>
                <w:sz w:val="20"/>
                <w:szCs w:val="20"/>
              </w:rPr>
              <w:t>возникающих</w:t>
            </w:r>
            <w:r w:rsidRPr="00B03F0F">
              <w:rPr>
                <w:b/>
                <w:bCs/>
                <w:sz w:val="20"/>
                <w:szCs w:val="20"/>
              </w:rPr>
              <w:t xml:space="preserve">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9900040М20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9900040М20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5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9900041340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60 000,00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9900041340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60 000,00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1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Подготовка проектов межевания земельных участков и на проведение кадастровых работ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99000L5990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99000L5990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56 000,00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8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9900100000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68 387 830,00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7"/>
        </w:trPr>
        <w:tc>
          <w:tcPr>
            <w:tcW w:w="5959" w:type="dxa"/>
            <w:tcBorders>
              <w:top w:val="nil"/>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57 948 900,00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47 573 900,00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87"/>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10 000 000,00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375 000,00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1 888 700,00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1 888 700,00</w:t>
            </w:r>
          </w:p>
        </w:tc>
      </w:tr>
      <w:tr w:rsidR="00371576" w:rsidRPr="00B03F0F" w:rsidTr="004D5C0F">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1 995 080,00</w:t>
            </w:r>
          </w:p>
        </w:tc>
      </w:tr>
      <w:tr w:rsidR="00371576" w:rsidRPr="00B03F0F" w:rsidTr="004D5C0F">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1 890 800,00</w:t>
            </w:r>
          </w:p>
        </w:tc>
      </w:tr>
      <w:tr w:rsidR="00371576" w:rsidRPr="00B03F0F" w:rsidTr="004D5C0F">
        <w:tblPrEx>
          <w:tblLook w:val="04A0" w:firstRow="1" w:lastRow="0" w:firstColumn="1" w:lastColumn="0" w:noHBand="0" w:noVBand="1"/>
        </w:tblPrEx>
        <w:trPr>
          <w:gridBefore w:val="1"/>
          <w:gridAfter w:val="1"/>
          <w:wBefore w:w="103" w:type="dxa"/>
          <w:wAfter w:w="425" w:type="dxa"/>
          <w:trHeight w:val="3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104 280,00</w:t>
            </w:r>
          </w:p>
        </w:tc>
      </w:tr>
      <w:tr w:rsidR="00371576" w:rsidRPr="00B03F0F" w:rsidTr="004D5C0F">
        <w:tblPrEx>
          <w:tblLook w:val="04A0" w:firstRow="1" w:lastRow="0" w:firstColumn="1" w:lastColumn="0" w:noHBand="0" w:noVBand="1"/>
        </w:tblPrEx>
        <w:trPr>
          <w:gridBefore w:val="1"/>
          <w:gridAfter w:val="1"/>
          <w:wBefore w:w="103" w:type="dxa"/>
          <w:wAfter w:w="425" w:type="dxa"/>
          <w:trHeight w:val="1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 (муниципальные должности)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2 471 250,00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2 271 400,00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46"/>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9900100205</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199 850,00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Центральный аппарат (прочие)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369 800,00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369 800,00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6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регистрации коллективных договоров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273 300,00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270 500,00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0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9900140040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63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9900140170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58 600,00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58 600,00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758"/>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835 300,00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759 360,00</w:t>
            </w:r>
          </w:p>
        </w:tc>
      </w:tr>
      <w:tr w:rsidR="00371576" w:rsidRPr="00B03F0F" w:rsidTr="00866E00">
        <w:tblPrEx>
          <w:tblLook w:val="04A0" w:firstRow="1" w:lastRow="0" w:firstColumn="1" w:lastColumn="0" w:noHBand="0" w:noVBand="1"/>
        </w:tblPrEx>
        <w:trPr>
          <w:gridBefore w:val="1"/>
          <w:gridAfter w:val="1"/>
          <w:wBefore w:w="103" w:type="dxa"/>
          <w:wAfter w:w="425" w:type="dxa"/>
          <w:trHeight w:val="438"/>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9900140210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75 940,00</w:t>
            </w:r>
          </w:p>
        </w:tc>
      </w:tr>
      <w:tr w:rsidR="00371576" w:rsidRPr="00B03F0F" w:rsidTr="00866E00">
        <w:tblPrEx>
          <w:tblLook w:val="04A0" w:firstRow="1" w:lastRow="0" w:firstColumn="1" w:lastColumn="0" w:noHBand="0" w:noVBand="1"/>
        </w:tblPrEx>
        <w:trPr>
          <w:gridBefore w:val="1"/>
          <w:gridAfter w:val="1"/>
          <w:wBefore w:w="103" w:type="dxa"/>
          <w:wAfter w:w="425" w:type="dxa"/>
          <w:trHeight w:val="955"/>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31 700,00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28 800,00</w:t>
            </w:r>
          </w:p>
        </w:tc>
      </w:tr>
      <w:tr w:rsidR="00371576" w:rsidRPr="00B03F0F" w:rsidTr="00866E00">
        <w:tblPrEx>
          <w:tblLook w:val="04A0" w:firstRow="1" w:lastRow="0" w:firstColumn="1" w:lastColumn="0" w:noHBand="0" w:noVBand="1"/>
        </w:tblPrEx>
        <w:trPr>
          <w:gridBefore w:val="1"/>
          <w:gridAfter w:val="1"/>
          <w:wBefore w:w="103" w:type="dxa"/>
          <w:wAfter w:w="425" w:type="dxa"/>
          <w:trHeight w:val="190"/>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9900140450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2 900,00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42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365 600,00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3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322 700,00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01"/>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9900140640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42 900,00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9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935 900,00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850 820,00</w:t>
            </w:r>
          </w:p>
        </w:tc>
      </w:tr>
      <w:tr w:rsidR="00371576" w:rsidRPr="00B03F0F" w:rsidTr="00866E00">
        <w:tblPrEx>
          <w:tblLook w:val="04A0" w:firstRow="1" w:lastRow="0" w:firstColumn="1" w:lastColumn="0" w:noHBand="0" w:noVBand="1"/>
        </w:tblPrEx>
        <w:trPr>
          <w:gridBefore w:val="1"/>
          <w:gridAfter w:val="1"/>
          <w:wBefore w:w="103" w:type="dxa"/>
          <w:wAfter w:w="425" w:type="dxa"/>
          <w:trHeight w:val="169"/>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9900140730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85 080,00</w:t>
            </w:r>
          </w:p>
        </w:tc>
      </w:tr>
      <w:tr w:rsidR="00371576" w:rsidRPr="00B03F0F" w:rsidTr="00866E00">
        <w:tblPrEx>
          <w:tblLook w:val="04A0" w:firstRow="1" w:lastRow="0" w:firstColumn="1" w:lastColumn="0" w:noHBand="0" w:noVBand="1"/>
        </w:tblPrEx>
        <w:trPr>
          <w:gridBefore w:val="1"/>
          <w:gridAfter w:val="1"/>
          <w:wBefore w:w="103" w:type="dxa"/>
          <w:wAfter w:w="425" w:type="dxa"/>
          <w:trHeight w:val="842"/>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153 300,00</w:t>
            </w:r>
          </w:p>
        </w:tc>
      </w:tr>
      <w:tr w:rsidR="00371576" w:rsidRPr="00B03F0F" w:rsidTr="00866E00">
        <w:tblPrEx>
          <w:tblLook w:val="04A0" w:firstRow="1" w:lastRow="0" w:firstColumn="1" w:lastColumn="0" w:noHBand="0" w:noVBand="1"/>
        </w:tblPrEx>
        <w:trPr>
          <w:gridBefore w:val="1"/>
          <w:gridAfter w:val="1"/>
          <w:wBefore w:w="103" w:type="dxa"/>
          <w:wAfter w:w="425" w:type="dxa"/>
          <w:trHeight w:val="37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lastRenderedPageBreak/>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139 370,00</w:t>
            </w:r>
          </w:p>
        </w:tc>
      </w:tr>
      <w:tr w:rsidR="00371576" w:rsidRPr="00B03F0F" w:rsidTr="00866E00">
        <w:tblPrEx>
          <w:tblLook w:val="04A0" w:firstRow="1" w:lastRow="0" w:firstColumn="1" w:lastColumn="0" w:noHBand="0" w:noVBand="1"/>
        </w:tblPrEx>
        <w:trPr>
          <w:gridBefore w:val="1"/>
          <w:gridAfter w:val="1"/>
          <w:wBefore w:w="103" w:type="dxa"/>
          <w:wAfter w:w="425" w:type="dxa"/>
          <w:trHeight w:val="282"/>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9900140800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13 930,00</w:t>
            </w:r>
          </w:p>
        </w:tc>
      </w:tr>
      <w:tr w:rsidR="00371576" w:rsidRPr="00B03F0F" w:rsidTr="00866E00">
        <w:tblPrEx>
          <w:tblLook w:val="04A0" w:firstRow="1" w:lastRow="0" w:firstColumn="1" w:lastColumn="0" w:noHBand="0" w:noVBand="1"/>
        </w:tblPrEx>
        <w:trPr>
          <w:gridBefore w:val="1"/>
          <w:gridAfter w:val="1"/>
          <w:wBefore w:w="103" w:type="dxa"/>
          <w:wAfter w:w="425" w:type="dxa"/>
          <w:trHeight w:val="441"/>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2"/>
              <w:rPr>
                <w:b/>
                <w:bCs/>
                <w:sz w:val="20"/>
                <w:szCs w:val="20"/>
              </w:rPr>
            </w:pPr>
            <w:r w:rsidRPr="00B03F0F">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2"/>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2"/>
              <w:rPr>
                <w:b/>
                <w:bCs/>
                <w:sz w:val="20"/>
                <w:szCs w:val="20"/>
              </w:rPr>
            </w:pPr>
            <w:r w:rsidRPr="00B03F0F">
              <w:rPr>
                <w:b/>
                <w:bCs/>
                <w:sz w:val="20"/>
                <w:szCs w:val="20"/>
              </w:rPr>
              <w:t>1 060 400,00</w:t>
            </w:r>
          </w:p>
        </w:tc>
      </w:tr>
      <w:tr w:rsidR="00371576" w:rsidRPr="00B03F0F" w:rsidTr="00866E00">
        <w:tblPrEx>
          <w:tblLook w:val="04A0" w:firstRow="1" w:lastRow="0" w:firstColumn="1" w:lastColumn="0" w:noHBand="0" w:noVBand="1"/>
        </w:tblPrEx>
        <w:trPr>
          <w:gridBefore w:val="1"/>
          <w:gridAfter w:val="1"/>
          <w:wBefore w:w="103" w:type="dxa"/>
          <w:wAfter w:w="425" w:type="dxa"/>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913 460,00</w:t>
            </w:r>
          </w:p>
        </w:tc>
      </w:tr>
      <w:tr w:rsidR="00371576" w:rsidRPr="00B03F0F" w:rsidTr="00866E00">
        <w:tblPrEx>
          <w:tblLook w:val="04A0" w:firstRow="1" w:lastRow="0" w:firstColumn="1" w:lastColumn="0" w:noHBand="0" w:noVBand="1"/>
        </w:tblPrEx>
        <w:trPr>
          <w:gridBefore w:val="1"/>
          <w:gridAfter w:val="1"/>
          <w:wBefore w:w="103" w:type="dxa"/>
          <w:wAfter w:w="425" w:type="dxa"/>
          <w:trHeight w:val="34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9900140940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146 940,00</w:t>
            </w:r>
          </w:p>
        </w:tc>
      </w:tr>
      <w:tr w:rsidR="00371576" w:rsidRPr="00B03F0F" w:rsidTr="00866E00">
        <w:tblPrEx>
          <w:tblLook w:val="04A0" w:firstRow="1" w:lastRow="0" w:firstColumn="1" w:lastColumn="0" w:noHBand="0" w:noVBand="1"/>
        </w:tblPrEx>
        <w:trPr>
          <w:gridBefore w:val="1"/>
          <w:gridAfter w:val="1"/>
          <w:wBefore w:w="103" w:type="dxa"/>
          <w:wAfter w:w="425" w:type="dxa"/>
          <w:trHeight w:val="153"/>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outlineLvl w:val="1"/>
              <w:rPr>
                <w:b/>
                <w:bCs/>
                <w:sz w:val="20"/>
                <w:szCs w:val="20"/>
              </w:rPr>
            </w:pPr>
            <w:r w:rsidRPr="00B03F0F">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center"/>
              <w:outlineLvl w:val="1"/>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B03F0F" w:rsidRDefault="00371576" w:rsidP="00866E00">
            <w:pPr>
              <w:tabs>
                <w:tab w:val="left" w:pos="709"/>
              </w:tabs>
              <w:jc w:val="right"/>
              <w:outlineLvl w:val="1"/>
              <w:rPr>
                <w:b/>
                <w:bCs/>
                <w:sz w:val="20"/>
                <w:szCs w:val="20"/>
              </w:rPr>
            </w:pPr>
            <w:r w:rsidRPr="00B03F0F">
              <w:rPr>
                <w:b/>
                <w:bCs/>
                <w:sz w:val="20"/>
                <w:szCs w:val="20"/>
              </w:rPr>
              <w:t>12 685 557,00</w:t>
            </w:r>
          </w:p>
        </w:tc>
      </w:tr>
      <w:tr w:rsidR="00371576" w:rsidRPr="00B03F0F" w:rsidTr="00866E00">
        <w:tblPrEx>
          <w:tblLook w:val="04A0" w:firstRow="1" w:lastRow="0" w:firstColumn="1" w:lastColumn="0" w:noHBand="0" w:noVBand="1"/>
        </w:tblPrEx>
        <w:trPr>
          <w:gridBefore w:val="1"/>
          <w:gridAfter w:val="1"/>
          <w:wBefore w:w="103" w:type="dxa"/>
          <w:wAfter w:w="425" w:type="dxa"/>
          <w:trHeight w:val="3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110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12 140 127,00</w:t>
            </w:r>
          </w:p>
        </w:tc>
      </w:tr>
      <w:tr w:rsidR="00371576" w:rsidRPr="00B03F0F" w:rsidTr="00866E00">
        <w:tblPrEx>
          <w:tblLook w:val="04A0" w:firstRow="1" w:lastRow="0" w:firstColumn="1" w:lastColumn="0" w:noHBand="0" w:noVBand="1"/>
        </w:tblPrEx>
        <w:trPr>
          <w:gridBefore w:val="1"/>
          <w:gridAfter w:val="1"/>
          <w:wBefore w:w="103" w:type="dxa"/>
          <w:wAfter w:w="425" w:type="dxa"/>
          <w:trHeight w:val="417"/>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9900500000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542 430,00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outlineLvl w:val="3"/>
              <w:rPr>
                <w:sz w:val="20"/>
                <w:szCs w:val="20"/>
              </w:rPr>
            </w:pPr>
            <w:r w:rsidRPr="00B03F0F">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9900500000</w:t>
            </w:r>
          </w:p>
        </w:tc>
        <w:tc>
          <w:tcPr>
            <w:tcW w:w="709"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center"/>
              <w:outlineLvl w:val="3"/>
              <w:rPr>
                <w:sz w:val="20"/>
                <w:szCs w:val="20"/>
              </w:rPr>
            </w:pPr>
            <w:r w:rsidRPr="00B03F0F">
              <w:rPr>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371576" w:rsidRPr="00B03F0F" w:rsidRDefault="00371576" w:rsidP="00866E00">
            <w:pPr>
              <w:tabs>
                <w:tab w:val="left" w:pos="709"/>
              </w:tabs>
              <w:jc w:val="right"/>
              <w:outlineLvl w:val="3"/>
              <w:rPr>
                <w:sz w:val="20"/>
                <w:szCs w:val="20"/>
              </w:rPr>
            </w:pPr>
            <w:r w:rsidRPr="00B03F0F">
              <w:rPr>
                <w:sz w:val="20"/>
                <w:szCs w:val="20"/>
              </w:rPr>
              <w:t>3 000,00</w:t>
            </w:r>
          </w:p>
        </w:tc>
      </w:tr>
      <w:tr w:rsidR="00371576" w:rsidRPr="00B03F0F" w:rsidTr="00866E00">
        <w:tblPrEx>
          <w:tblLook w:val="04A0" w:firstRow="1" w:lastRow="0" w:firstColumn="1" w:lastColumn="0" w:noHBand="0" w:noVBand="1"/>
        </w:tblPrEx>
        <w:trPr>
          <w:gridBefore w:val="1"/>
          <w:gridAfter w:val="1"/>
          <w:wBefore w:w="103" w:type="dxa"/>
          <w:wAfter w:w="425" w:type="dxa"/>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B03F0F" w:rsidRDefault="00371576" w:rsidP="00866E00">
            <w:pPr>
              <w:tabs>
                <w:tab w:val="left" w:pos="709"/>
              </w:tabs>
              <w:rPr>
                <w:b/>
                <w:bCs/>
                <w:sz w:val="20"/>
                <w:szCs w:val="20"/>
              </w:rPr>
            </w:pPr>
            <w:r w:rsidRPr="00B03F0F">
              <w:rPr>
                <w:b/>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71576" w:rsidRPr="00B03F0F" w:rsidRDefault="00371576" w:rsidP="00866E00">
            <w:pPr>
              <w:tabs>
                <w:tab w:val="left" w:pos="709"/>
              </w:tabs>
              <w:jc w:val="center"/>
              <w:rPr>
                <w:b/>
                <w:bCs/>
                <w:sz w:val="20"/>
                <w:szCs w:val="20"/>
              </w:rPr>
            </w:pPr>
            <w:r w:rsidRPr="00B03F0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71576" w:rsidRPr="00B03F0F" w:rsidRDefault="00371576" w:rsidP="00866E00">
            <w:pPr>
              <w:tabs>
                <w:tab w:val="left" w:pos="709"/>
              </w:tabs>
              <w:jc w:val="right"/>
              <w:rPr>
                <w:b/>
                <w:bCs/>
                <w:sz w:val="20"/>
                <w:szCs w:val="20"/>
              </w:rPr>
            </w:pPr>
            <w:r w:rsidRPr="00B03F0F">
              <w:rPr>
                <w:b/>
                <w:bCs/>
                <w:sz w:val="20"/>
                <w:szCs w:val="20"/>
              </w:rPr>
              <w:t>1 660 901 600,00</w:t>
            </w:r>
          </w:p>
        </w:tc>
      </w:tr>
    </w:tbl>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4D5C0F" w:rsidRDefault="004D5C0F" w:rsidP="00106027">
      <w:pPr>
        <w:tabs>
          <w:tab w:val="left" w:pos="709"/>
        </w:tabs>
        <w:ind w:firstLine="709"/>
        <w:rPr>
          <w:bCs/>
          <w:sz w:val="20"/>
          <w:szCs w:val="20"/>
        </w:rPr>
      </w:pPr>
    </w:p>
    <w:p w:rsidR="00371576" w:rsidRDefault="00371576" w:rsidP="00106027">
      <w:pPr>
        <w:tabs>
          <w:tab w:val="left" w:pos="709"/>
        </w:tabs>
        <w:ind w:firstLine="709"/>
        <w:rPr>
          <w:bCs/>
          <w:sz w:val="20"/>
          <w:szCs w:val="20"/>
        </w:rPr>
      </w:pP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54185D" w:rsidRDefault="00371576" w:rsidP="00106027">
            <w:pPr>
              <w:tabs>
                <w:tab w:val="left" w:pos="709"/>
              </w:tabs>
              <w:ind w:firstLine="709"/>
              <w:jc w:val="center"/>
              <w:rPr>
                <w:b/>
                <w:bCs/>
              </w:rPr>
            </w:pPr>
          </w:p>
        </w:tc>
        <w:tc>
          <w:tcPr>
            <w:tcW w:w="5811" w:type="dxa"/>
            <w:tcBorders>
              <w:top w:val="nil"/>
              <w:left w:val="nil"/>
              <w:bottom w:val="nil"/>
              <w:right w:val="nil"/>
            </w:tcBorders>
            <w:shd w:val="clear" w:color="auto" w:fill="auto"/>
            <w:vAlign w:val="bottom"/>
          </w:tcPr>
          <w:p w:rsidR="00371576" w:rsidRPr="0054185D" w:rsidRDefault="00371576" w:rsidP="004D5C0F">
            <w:pPr>
              <w:tabs>
                <w:tab w:val="left" w:pos="709"/>
              </w:tabs>
              <w:rPr>
                <w:sz w:val="20"/>
                <w:szCs w:val="20"/>
              </w:rPr>
            </w:pPr>
            <w:r>
              <w:rPr>
                <w:sz w:val="20"/>
                <w:szCs w:val="20"/>
              </w:rPr>
              <w:t>Приложение № 6</w:t>
            </w:r>
            <w:r w:rsidRPr="0054185D">
              <w:rPr>
                <w:sz w:val="20"/>
                <w:szCs w:val="20"/>
              </w:rPr>
              <w:t>.1</w:t>
            </w:r>
          </w:p>
          <w:p w:rsidR="00371576" w:rsidRPr="0054185D" w:rsidRDefault="00371576" w:rsidP="004D5C0F">
            <w:pPr>
              <w:tabs>
                <w:tab w:val="left" w:pos="709"/>
              </w:tabs>
              <w:rPr>
                <w:bCs/>
                <w:sz w:val="20"/>
                <w:szCs w:val="20"/>
              </w:rPr>
            </w:pPr>
            <w:r w:rsidRPr="0054185D">
              <w:rPr>
                <w:bCs/>
                <w:sz w:val="20"/>
                <w:szCs w:val="20"/>
              </w:rPr>
              <w:t>к решению Думы Каргасокского района</w:t>
            </w:r>
          </w:p>
          <w:p w:rsidR="004D5C0F" w:rsidRDefault="00371576" w:rsidP="004D5C0F">
            <w:pPr>
              <w:tabs>
                <w:tab w:val="left" w:pos="709"/>
              </w:tabs>
              <w:rPr>
                <w:bCs/>
                <w:sz w:val="20"/>
                <w:szCs w:val="20"/>
              </w:rPr>
            </w:pPr>
            <w:r w:rsidRPr="0054185D">
              <w:rPr>
                <w:bCs/>
                <w:sz w:val="20"/>
                <w:szCs w:val="20"/>
              </w:rPr>
              <w:t>«О бюджете муниципального образования</w:t>
            </w:r>
          </w:p>
          <w:p w:rsidR="00371576" w:rsidRPr="0054185D" w:rsidRDefault="00371576" w:rsidP="004D5C0F">
            <w:pPr>
              <w:tabs>
                <w:tab w:val="left" w:pos="709"/>
              </w:tabs>
              <w:rPr>
                <w:bCs/>
                <w:sz w:val="20"/>
                <w:szCs w:val="20"/>
              </w:rPr>
            </w:pPr>
            <w:r w:rsidRPr="0054185D">
              <w:rPr>
                <w:bCs/>
                <w:sz w:val="20"/>
                <w:szCs w:val="20"/>
              </w:rPr>
              <w:t>«Каргасокский район»</w:t>
            </w:r>
          </w:p>
          <w:p w:rsidR="00A4722B" w:rsidRDefault="00371576" w:rsidP="00A4722B">
            <w:pPr>
              <w:tabs>
                <w:tab w:val="left" w:pos="709"/>
              </w:tabs>
              <w:rPr>
                <w:bCs/>
                <w:sz w:val="20"/>
                <w:szCs w:val="20"/>
              </w:rPr>
            </w:pPr>
            <w:r w:rsidRPr="0054185D">
              <w:rPr>
                <w:bCs/>
                <w:sz w:val="20"/>
                <w:szCs w:val="20"/>
              </w:rPr>
              <w:t>на 2025 год и на плановый период 2026 и 2027 годы»</w:t>
            </w:r>
          </w:p>
          <w:p w:rsidR="00371576" w:rsidRPr="0054185D" w:rsidRDefault="00A4722B" w:rsidP="00A4722B">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sz w:val="20"/>
          <w:szCs w:val="20"/>
        </w:rPr>
      </w:pPr>
    </w:p>
    <w:p w:rsidR="00371576" w:rsidRPr="00A52F3A" w:rsidRDefault="00371576" w:rsidP="00106027">
      <w:pPr>
        <w:tabs>
          <w:tab w:val="left" w:pos="709"/>
        </w:tabs>
        <w:ind w:firstLine="709"/>
        <w:jc w:val="center"/>
        <w:rPr>
          <w:b/>
        </w:rPr>
      </w:pPr>
      <w:r w:rsidRPr="00A52F3A">
        <w:rPr>
          <w:b/>
        </w:rPr>
        <w:t>Распределение бюджетных ассигнований</w:t>
      </w:r>
      <w:r>
        <w:rPr>
          <w:b/>
        </w:rPr>
        <w:t xml:space="preserve"> бюджета муниципального образования «Каргасокский район»</w:t>
      </w:r>
      <w:r w:rsidRPr="00A52F3A">
        <w:rPr>
          <w:b/>
        </w:rPr>
        <w:t xml:space="preserve"> по целевым статьям</w:t>
      </w:r>
      <w:r>
        <w:rPr>
          <w:b/>
        </w:rPr>
        <w:t xml:space="preserve"> (муниципальным программам и непрограммным направлениям деятельности)</w:t>
      </w:r>
      <w:r w:rsidRPr="00A52F3A">
        <w:rPr>
          <w:b/>
        </w:rPr>
        <w:t>, группам и</w:t>
      </w:r>
    </w:p>
    <w:p w:rsidR="00371576" w:rsidRDefault="00371576" w:rsidP="00106027">
      <w:pPr>
        <w:tabs>
          <w:tab w:val="left" w:pos="709"/>
        </w:tabs>
        <w:ind w:firstLine="709"/>
        <w:jc w:val="center"/>
        <w:rPr>
          <w:b/>
        </w:rPr>
      </w:pPr>
      <w:r w:rsidRPr="00A52F3A">
        <w:rPr>
          <w:b/>
        </w:rPr>
        <w:t>подгруппам видов расходов</w:t>
      </w:r>
      <w:r>
        <w:rPr>
          <w:b/>
        </w:rPr>
        <w:t xml:space="preserve"> классификации расходов бюджетов</w:t>
      </w:r>
    </w:p>
    <w:p w:rsidR="00371576" w:rsidRDefault="00371576" w:rsidP="00106027">
      <w:pPr>
        <w:tabs>
          <w:tab w:val="left" w:pos="709"/>
        </w:tabs>
        <w:ind w:firstLine="709"/>
        <w:jc w:val="center"/>
        <w:rPr>
          <w:b/>
        </w:rPr>
      </w:pPr>
      <w:r w:rsidRPr="00A52F3A">
        <w:rPr>
          <w:b/>
        </w:rPr>
        <w:t xml:space="preserve">на </w:t>
      </w:r>
      <w:r>
        <w:rPr>
          <w:b/>
        </w:rPr>
        <w:t>плановый период 2026 и 2027 годов</w:t>
      </w:r>
    </w:p>
    <w:p w:rsidR="00371576" w:rsidRDefault="00371576" w:rsidP="00106027">
      <w:pPr>
        <w:tabs>
          <w:tab w:val="left" w:pos="709"/>
        </w:tabs>
        <w:ind w:right="-252" w:firstLine="709"/>
        <w:jc w:val="right"/>
        <w:rPr>
          <w:sz w:val="20"/>
          <w:szCs w:val="20"/>
        </w:rPr>
      </w:pPr>
      <w:r w:rsidRPr="008773C4">
        <w:rPr>
          <w:sz w:val="20"/>
          <w:szCs w:val="20"/>
        </w:rPr>
        <w:t>рублей</w:t>
      </w:r>
    </w:p>
    <w:p w:rsidR="00371576" w:rsidRDefault="00371576" w:rsidP="00106027">
      <w:pPr>
        <w:tabs>
          <w:tab w:val="left" w:pos="709"/>
        </w:tabs>
        <w:ind w:right="-252" w:firstLine="709"/>
        <w:jc w:val="right"/>
        <w:rPr>
          <w:sz w:val="20"/>
          <w:szCs w:val="20"/>
        </w:rPr>
      </w:pPr>
    </w:p>
    <w:tbl>
      <w:tblPr>
        <w:tblW w:w="9786" w:type="dxa"/>
        <w:tblInd w:w="103" w:type="dxa"/>
        <w:tblLook w:val="04A0" w:firstRow="1" w:lastRow="0" w:firstColumn="1" w:lastColumn="0" w:noHBand="0" w:noVBand="1"/>
      </w:tblPr>
      <w:tblGrid>
        <w:gridCol w:w="4664"/>
        <w:gridCol w:w="1305"/>
        <w:gridCol w:w="617"/>
        <w:gridCol w:w="1664"/>
        <w:gridCol w:w="1536"/>
      </w:tblGrid>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E0B57" w:rsidRDefault="00371576" w:rsidP="00106027">
            <w:pPr>
              <w:tabs>
                <w:tab w:val="left" w:pos="709"/>
              </w:tabs>
              <w:ind w:firstLine="709"/>
              <w:jc w:val="center"/>
              <w:rPr>
                <w:b/>
                <w:bCs/>
                <w:sz w:val="20"/>
                <w:szCs w:val="20"/>
              </w:rPr>
            </w:pPr>
            <w:r w:rsidRPr="002E0B57">
              <w:rPr>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257D1E">
            <w:pPr>
              <w:tabs>
                <w:tab w:val="left" w:pos="709"/>
              </w:tabs>
              <w:jc w:val="center"/>
              <w:rPr>
                <w:b/>
                <w:bCs/>
                <w:sz w:val="20"/>
                <w:szCs w:val="20"/>
              </w:rPr>
            </w:pPr>
            <w:r w:rsidRPr="002E0B57">
              <w:rPr>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257D1E">
            <w:pPr>
              <w:tabs>
                <w:tab w:val="left" w:pos="709"/>
              </w:tabs>
              <w:jc w:val="center"/>
              <w:rPr>
                <w:b/>
                <w:bCs/>
                <w:sz w:val="20"/>
                <w:szCs w:val="20"/>
              </w:rPr>
            </w:pPr>
            <w:r w:rsidRPr="002E0B57">
              <w:rPr>
                <w:b/>
                <w:bCs/>
                <w:sz w:val="20"/>
                <w:szCs w:val="20"/>
              </w:rPr>
              <w:t>КВР</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257D1E">
            <w:pPr>
              <w:tabs>
                <w:tab w:val="left" w:pos="709"/>
              </w:tabs>
              <w:jc w:val="center"/>
              <w:rPr>
                <w:b/>
                <w:bCs/>
                <w:sz w:val="20"/>
                <w:szCs w:val="20"/>
              </w:rPr>
            </w:pPr>
            <w:r>
              <w:rPr>
                <w:b/>
                <w:bCs/>
                <w:sz w:val="20"/>
                <w:szCs w:val="20"/>
              </w:rPr>
              <w:t>Ассигнования 2026</w:t>
            </w:r>
            <w:r w:rsidRPr="002E0B57">
              <w:rPr>
                <w:b/>
                <w:bCs/>
                <w:sz w:val="20"/>
                <w:szCs w:val="20"/>
              </w:rPr>
              <w:t xml:space="preserve"> год</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2E0B57" w:rsidRDefault="00371576" w:rsidP="00257D1E">
            <w:pPr>
              <w:tabs>
                <w:tab w:val="left" w:pos="709"/>
              </w:tabs>
              <w:jc w:val="center"/>
              <w:rPr>
                <w:b/>
                <w:bCs/>
                <w:sz w:val="20"/>
                <w:szCs w:val="20"/>
              </w:rPr>
            </w:pPr>
            <w:r>
              <w:rPr>
                <w:b/>
                <w:bCs/>
                <w:sz w:val="20"/>
                <w:szCs w:val="20"/>
              </w:rPr>
              <w:t>Ассигнования 2027</w:t>
            </w:r>
            <w:r w:rsidRPr="002E0B57">
              <w:rPr>
                <w:b/>
                <w:bCs/>
                <w:sz w:val="20"/>
                <w:szCs w:val="20"/>
              </w:rPr>
              <w:t xml:space="preserve"> год</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0100000000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911 025 508,84</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934 574 911,84</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0110000000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807 656 317,22</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837 071 020,22</w:t>
            </w:r>
          </w:p>
        </w:tc>
      </w:tr>
      <w:tr w:rsidR="00371576" w:rsidRPr="007F2624" w:rsidTr="009F435C">
        <w:trPr>
          <w:trHeight w:val="76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0118000000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48 410 138,54</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73 447 206,54</w:t>
            </w:r>
          </w:p>
        </w:tc>
      </w:tr>
      <w:tr w:rsidR="00371576" w:rsidRPr="007F2624" w:rsidTr="009F435C">
        <w:trPr>
          <w:trHeight w:val="80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0118000005</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48 410 138,54</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73 447 206,54</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0118000005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48 410 138,54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73 447 206,54</w:t>
            </w:r>
          </w:p>
        </w:tc>
      </w:tr>
      <w:tr w:rsidR="00371576" w:rsidRPr="007F2624" w:rsidTr="009F435C">
        <w:trPr>
          <w:trHeight w:val="1029"/>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0118040370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89 107 600,00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89 107 600,00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0118040370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89 107 600,00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89 107 600,00</w:t>
            </w:r>
          </w:p>
        </w:tc>
      </w:tr>
      <w:tr w:rsidR="00371576" w:rsidRPr="007F2624" w:rsidTr="009F435C">
        <w:trPr>
          <w:trHeight w:val="280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0118040380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551 200,00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551 200,00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0118040380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551 200,00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551 200,00</w:t>
            </w:r>
          </w:p>
        </w:tc>
      </w:tr>
      <w:tr w:rsidR="00371576" w:rsidRPr="007F2624" w:rsidTr="009F435C">
        <w:trPr>
          <w:trHeight w:val="864"/>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0118041330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317 504,00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317 504,00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0118041330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317 504,00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317 504,00</w:t>
            </w:r>
          </w:p>
        </w:tc>
      </w:tr>
      <w:tr w:rsidR="00371576" w:rsidRPr="007F2624" w:rsidTr="009F435C">
        <w:trPr>
          <w:trHeight w:val="153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lastRenderedPageBreak/>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0118100000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86 009 865,32</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90 387 500,32</w:t>
            </w:r>
          </w:p>
        </w:tc>
      </w:tr>
      <w:tr w:rsidR="00371576" w:rsidRPr="007F2624" w:rsidTr="009F435C">
        <w:trPr>
          <w:trHeight w:val="153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0118100005</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85 859 865,32</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90 237 500,32</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3 371 205,00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3 371 205,00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47 507 279,32</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51 884 914,32</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34 954 381,00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34 954 381,00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Проезд до школы учащихся муниципальных образовательных учреждений в с. Каргасок.</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0118100937</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150 000,00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150 000,00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0118100937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150 000,00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150 000,00</w:t>
            </w:r>
          </w:p>
        </w:tc>
      </w:tr>
      <w:tr w:rsidR="00371576" w:rsidRPr="007F2624" w:rsidTr="009F435C">
        <w:trPr>
          <w:trHeight w:val="204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0118140420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532 076 400,00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532 076 400,00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248 624 128,17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248 624 128,17</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0118140420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7 055 320,74</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7 055 320,74</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0118140420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276 396 951,09</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276 396 951,09</w:t>
            </w:r>
          </w:p>
        </w:tc>
      </w:tr>
      <w:tr w:rsidR="00371576" w:rsidRPr="007F2624" w:rsidTr="009F435C">
        <w:trPr>
          <w:trHeight w:val="788"/>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0118140440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2 868 340,00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2 868 340,00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1 232 070,00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1 232 070,00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0118140440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1 636 270,00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1 636 270,00</w:t>
            </w:r>
          </w:p>
        </w:tc>
      </w:tr>
      <w:tr w:rsidR="00371576" w:rsidRPr="007F2624" w:rsidTr="009F435C">
        <w:trPr>
          <w:trHeight w:val="1397"/>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w:t>
            </w:r>
            <w:r w:rsidRPr="007F2624">
              <w:rPr>
                <w:b/>
                <w:bCs/>
                <w:sz w:val="20"/>
                <w:szCs w:val="20"/>
              </w:rPr>
              <w:lastRenderedPageBreak/>
              <w:t>одеждой, обувью, мягким и жестким инвентарем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lastRenderedPageBreak/>
              <w:t>0118140470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676 000,00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676 000,00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0118140470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676 000,00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676 000,00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0118140520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342 200,00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342 200,00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0118140520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342 200,00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342 200,00</w:t>
            </w:r>
          </w:p>
        </w:tc>
      </w:tr>
      <w:tr w:rsidR="00371576" w:rsidRPr="007F2624" w:rsidTr="009F435C">
        <w:trPr>
          <w:trHeight w:val="86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0118140530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196 900,00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196 900,00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0118140530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31 248,00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31 248,00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0118140530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165 652,00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165 652,00</w:t>
            </w:r>
          </w:p>
        </w:tc>
      </w:tr>
      <w:tr w:rsidR="00371576" w:rsidRPr="007F2624" w:rsidTr="009F435C">
        <w:trPr>
          <w:trHeight w:val="1139"/>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0118141330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11 065 796,00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11 065 796,00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2 498 984,40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2 498 984,40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0118141330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366 248,00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366 248,00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0118141330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8 200 563,60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8 200 563,60</w:t>
            </w:r>
          </w:p>
        </w:tc>
      </w:tr>
      <w:tr w:rsidR="00371576" w:rsidRPr="007F2624" w:rsidTr="009F435C">
        <w:trPr>
          <w:trHeight w:val="1231"/>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0118141450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5 079 600,00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5 079 600,00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0118141450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2 031 840,00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2 031 840,00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0118141450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3 047 760,00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3 047 760,00</w:t>
            </w:r>
          </w:p>
        </w:tc>
      </w:tr>
      <w:tr w:rsidR="00371576" w:rsidRPr="007F2624" w:rsidTr="009F435C">
        <w:trPr>
          <w:trHeight w:val="708"/>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0118200000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26 454 773,36</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26 454 773,36</w:t>
            </w:r>
          </w:p>
        </w:tc>
      </w:tr>
      <w:tr w:rsidR="00371576" w:rsidRPr="007F2624" w:rsidTr="009F435C">
        <w:trPr>
          <w:trHeight w:val="76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0118200005</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26 454 773,36</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26 454 773,36</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0118200005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26 454 773,36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26 454 773,36</w:t>
            </w:r>
          </w:p>
        </w:tc>
      </w:tr>
      <w:tr w:rsidR="00371576" w:rsidRPr="007F2624" w:rsidTr="009F435C">
        <w:trPr>
          <w:trHeight w:val="482"/>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0118300000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4 500 000,00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4 500 000,00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 xml:space="preserve">Основное мероприятие "Реализация программы персонифицированного </w:t>
            </w:r>
            <w:r w:rsidRPr="007F2624">
              <w:rPr>
                <w:b/>
                <w:bCs/>
                <w:sz w:val="20"/>
                <w:szCs w:val="20"/>
              </w:rPr>
              <w:lastRenderedPageBreak/>
              <w:t>финансирования дополнительного образования детей" (РБ)</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lastRenderedPageBreak/>
              <w:t>0118300005</w:t>
            </w:r>
          </w:p>
        </w:tc>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4 500 000,00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4 500 000,00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0118300005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4 500 000,00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4 500 000,00</w:t>
            </w:r>
          </w:p>
        </w:tc>
      </w:tr>
      <w:tr w:rsidR="00371576" w:rsidRPr="007F2624" w:rsidTr="009F435C">
        <w:trPr>
          <w:trHeight w:val="60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инфраструктуры системы образования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0120000000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9 565 300,00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3 700 000,00</w:t>
            </w:r>
          </w:p>
        </w:tc>
      </w:tr>
      <w:tr w:rsidR="00371576" w:rsidRPr="007F2624" w:rsidTr="009F435C">
        <w:trPr>
          <w:trHeight w:val="76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0128000000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3 000 000,00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3 000 000,00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1 000 000,00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0128000000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2 000 000,00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2 000 000,00</w:t>
            </w:r>
          </w:p>
        </w:tc>
      </w:tr>
      <w:tr w:rsidR="00371576" w:rsidRPr="007F2624" w:rsidTr="009F435C">
        <w:trPr>
          <w:trHeight w:val="178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здания МКОУ "Усть-Тымская ООШ", по адресу: Томская область, Каргасокский район, с. Усть-Тым, ул. Береговая, 65)</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01281L7502</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5 865 300,00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 </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01281L7502</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5 865 300,00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 </w:t>
            </w:r>
          </w:p>
        </w:tc>
      </w:tr>
      <w:tr w:rsidR="00371576" w:rsidRPr="007F2624" w:rsidTr="009F435C">
        <w:trPr>
          <w:trHeight w:val="757"/>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0128200000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700 000,00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700 000,00</w:t>
            </w:r>
          </w:p>
        </w:tc>
      </w:tr>
      <w:tr w:rsidR="00371576" w:rsidRPr="007F2624" w:rsidTr="009F435C">
        <w:trPr>
          <w:trHeight w:val="826"/>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 (РБ)</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0128200005</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700 000,00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700 000,00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0128200005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200 000,00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0128200005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500 000,00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0130000000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39 238 400,00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39 238 400,00</w:t>
            </w:r>
          </w:p>
        </w:tc>
      </w:tr>
      <w:tr w:rsidR="00371576" w:rsidRPr="007F2624" w:rsidTr="009F435C">
        <w:trPr>
          <w:trHeight w:val="306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0138040740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645 600,00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645 600,00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Публичные нормативные социальные выплаты гражданам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645 600,00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645 600,00</w:t>
            </w:r>
          </w:p>
        </w:tc>
      </w:tr>
      <w:tr w:rsidR="00371576" w:rsidRPr="007F2624" w:rsidTr="009F435C">
        <w:trPr>
          <w:trHeight w:val="1808"/>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lastRenderedPageBreak/>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0138040760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1 305 600,00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1 305 600,00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0138040760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1 300 600,00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1 300 600,00</w:t>
            </w:r>
          </w:p>
        </w:tc>
      </w:tr>
      <w:tr w:rsidR="00371576" w:rsidRPr="007F2624" w:rsidTr="009F435C">
        <w:trPr>
          <w:trHeight w:val="818"/>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0138040770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32 940 000,00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32 940 000,00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100 000,00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0138040770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11 424 000,00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11 424 000,00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0138040770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320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21 416 000,00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21 416 000,00</w:t>
            </w:r>
          </w:p>
        </w:tc>
      </w:tr>
      <w:tr w:rsidR="00371576" w:rsidRPr="007F2624" w:rsidTr="009F435C">
        <w:trPr>
          <w:trHeight w:val="102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01380R0820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125 900,00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125 900,00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01380R0820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125 900,00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125 900,00</w:t>
            </w:r>
          </w:p>
        </w:tc>
      </w:tr>
      <w:tr w:rsidR="00371576" w:rsidRPr="007F2624" w:rsidTr="009F435C">
        <w:trPr>
          <w:trHeight w:val="127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7F2624">
              <w:rPr>
                <w:b/>
                <w:bCs/>
                <w:sz w:val="20"/>
                <w:szCs w:val="20"/>
              </w:rPr>
              <w:t>несофинансируемых</w:t>
            </w:r>
            <w:proofErr w:type="spellEnd"/>
            <w:r w:rsidRPr="007F2624">
              <w:rPr>
                <w:b/>
                <w:bCs/>
                <w:sz w:val="20"/>
                <w:szCs w:val="20"/>
              </w:rPr>
              <w:t xml:space="preserve"> из федерального бюджета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01380А0820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4 221 300,00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4 221 300,00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01380А0820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4 221 300,00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4 221 300,00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физической культуры и спорта»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0140000000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2 600 000,00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2 600 000,00</w:t>
            </w:r>
          </w:p>
        </w:tc>
      </w:tr>
      <w:tr w:rsidR="00371576" w:rsidRPr="007F2624" w:rsidTr="009F435C">
        <w:trPr>
          <w:trHeight w:val="76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0148000000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2 600 000,00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2 600 000,00</w:t>
            </w:r>
          </w:p>
        </w:tc>
      </w:tr>
      <w:tr w:rsidR="00371576" w:rsidRPr="007F2624" w:rsidTr="009F435C">
        <w:trPr>
          <w:trHeight w:val="76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0148000005</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2 600 000,00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2 600 000,00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0148000005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800 000,00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0148000005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1 800 000,00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1 800 000,00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«Организация и обеспечение отдыха, оздоровления и занятости детей»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0150000000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4 803 200,00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4 803 200,00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организации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0158040790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4 803 200,00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4 803 200,00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0158040790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799 890,00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799 890,00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0158040790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1 478 710,00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1 478 710,00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0158040790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2 524 600,00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2 524 600,00</w:t>
            </w:r>
          </w:p>
        </w:tc>
      </w:tr>
      <w:tr w:rsidR="00371576" w:rsidRPr="007F2624" w:rsidTr="009F435C">
        <w:trPr>
          <w:trHeight w:val="47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Обеспечивающая подпрограмма (Управление образования)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0160000000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47 162 291,62</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47 162 291,62</w:t>
            </w:r>
          </w:p>
        </w:tc>
      </w:tr>
      <w:tr w:rsidR="00371576" w:rsidRPr="007F2624" w:rsidTr="009F435C">
        <w:trPr>
          <w:trHeight w:val="409"/>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0160100000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3 804 133,00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3 804 133,00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0160100204</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3 804 133,00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3 804 133,00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3 454 133,00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3 454 133,00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0160100204</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350 000,00</w:t>
            </w:r>
          </w:p>
        </w:tc>
      </w:tr>
      <w:tr w:rsidR="00371576" w:rsidRPr="007F2624" w:rsidTr="009F435C">
        <w:trPr>
          <w:trHeight w:val="1531"/>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0160140700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328 500,00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328 500,00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0160140700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298 600,00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298 600,00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0160140700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29 900,00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29 900,00</w:t>
            </w:r>
          </w:p>
        </w:tc>
      </w:tr>
      <w:tr w:rsidR="00371576" w:rsidRPr="007F2624" w:rsidTr="009F435C">
        <w:trPr>
          <w:trHeight w:val="102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0160140780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5 897 300,00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5 897 300,00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0160140780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5 577 600,00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5 577 600,00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0160140780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319 700,00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319 700,00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Обеспечение деятельности подведомственных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0160200000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37 132 358,62</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37 132 358,62</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30 737 168,62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30 737 168,62</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0160200000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6 361 590,00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6 361 590,00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0160200000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33 600,00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33 600,00</w:t>
            </w:r>
          </w:p>
        </w:tc>
      </w:tr>
      <w:tr w:rsidR="00371576" w:rsidRPr="007F2624" w:rsidTr="009F435C">
        <w:trPr>
          <w:trHeight w:val="6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0200000000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79 028 366,16</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79 028 366,16</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0210000000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72 942 240,44</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72 942 240,44</w:t>
            </w:r>
          </w:p>
        </w:tc>
      </w:tr>
      <w:tr w:rsidR="00371576" w:rsidRPr="007F2624" w:rsidTr="009F435C">
        <w:trPr>
          <w:trHeight w:val="564"/>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0216000000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22 607 961,60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22 607 961,60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0216000000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22 607 961,60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22 607 961,60</w:t>
            </w:r>
          </w:p>
        </w:tc>
      </w:tr>
      <w:tr w:rsidR="00371576" w:rsidRPr="007F2624" w:rsidTr="009F435C">
        <w:trPr>
          <w:trHeight w:val="102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lastRenderedPageBreak/>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0216100000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35 243 806,37</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35 243 806,37</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0216100000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35 243 806,37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35 243 806,37</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0216200000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13 288 772,47</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13 288 772,47</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0216200000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13 288 772,47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13 288 772,47</w:t>
            </w:r>
          </w:p>
        </w:tc>
      </w:tr>
      <w:tr w:rsidR="00371576" w:rsidRPr="007F2624" w:rsidTr="009F435C">
        <w:trPr>
          <w:trHeight w:val="748"/>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0218140660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1 801 700,00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1 801 700,00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0218140660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1 250 200,00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1 250 200,00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0218140660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551 500,00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551 500,00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внутреннего и въездного туризма на территории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0220000000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50 000,00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50 000,00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"Создание условий для развития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0228000000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50 000,00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50 000,00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бюджетным учреждениям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Обеспечивающая подпрограмма (МКУ Отдел культуры и туризма Администрации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0230000000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6 036 125,72</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6 036 125,72</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0230100000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2 564 038,04</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2 564 038,04</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0230100204</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2 564 038,04</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2 564 038,04</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2 498 438,04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2 498 438,04</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0230100204</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64 600,00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64 600,00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0230100204</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Обеспечение деятельности подведомственных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0230200000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3 472 087,68</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3 472 087,68</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3 270 387,68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3 270 387,68</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0230200000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201 200,00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201 200,00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0230200000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500,00</w:t>
            </w:r>
          </w:p>
        </w:tc>
      </w:tr>
      <w:tr w:rsidR="00371576" w:rsidRPr="007F2624" w:rsidTr="009F435C">
        <w:trPr>
          <w:trHeight w:val="102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0300000000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300 000,00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300 000,00</w:t>
            </w:r>
          </w:p>
        </w:tc>
      </w:tr>
      <w:tr w:rsidR="00371576" w:rsidRPr="007F2624" w:rsidTr="009F435C">
        <w:trPr>
          <w:trHeight w:val="86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0340000000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300 000,00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300 000,00</w:t>
            </w:r>
          </w:p>
        </w:tc>
      </w:tr>
      <w:tr w:rsidR="00371576" w:rsidRPr="007F2624" w:rsidTr="009F435C">
        <w:trPr>
          <w:trHeight w:val="3341"/>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lastRenderedPageBreak/>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0348040710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300 000,00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300 000,00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0348040710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300 000,00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0400000000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44 984 000,00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44 984 000,00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0440000000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44 984 000,00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44 984 000,00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«Организация природоохранных мероприятий»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0448000000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44 984 000,00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44 984 000,00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0448000000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44 984 000,00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44 984 000,00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0500000000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7 621 868,00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7 584 800,00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0510000000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7 621 868,00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7 584 800,00</w:t>
            </w:r>
          </w:p>
        </w:tc>
      </w:tr>
      <w:tr w:rsidR="00371576" w:rsidRPr="007F2624" w:rsidTr="009F435C">
        <w:trPr>
          <w:trHeight w:val="209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0518040320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548 668,00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511 600,00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0518040320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548 668,00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511 600,00</w:t>
            </w:r>
          </w:p>
        </w:tc>
      </w:tr>
      <w:tr w:rsidR="00371576" w:rsidRPr="007F2624" w:rsidTr="009F435C">
        <w:trPr>
          <w:trHeight w:val="699"/>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051P540006</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1 365 000,00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1 365 000,00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051P540006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1 365 000,00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1 365 000,00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условий для развития физической культуры и массового спорта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051P540008</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5 708 200,00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5 708 200,00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межбюджетные трансферты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051P540008</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5 708 200,00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5 708 200,00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"Развитие коммунальной инфраструктуры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0600000000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7 522 800,00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2 522 800,00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"Чистая вода"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0640000000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7 522 800,00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2 522 800,00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"Развитие систем водоснабжения"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0648000000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6 300 000,00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1 300 000,00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0648000000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6 300 000,00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1 300 000,00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Реализация мероприятий по обеспечению доступа к воде питьевого качества населения сельских территорий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064F541370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1 222 800,00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1 222 800,00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064F541370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1 222 800,00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1 222 800,00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0700000000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209 249 200,00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213 050 060,00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0710000000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39 780 540,00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45 849 150,00</w:t>
            </w:r>
          </w:p>
        </w:tc>
      </w:tr>
      <w:tr w:rsidR="00371576" w:rsidRPr="007F2624" w:rsidTr="009F435C">
        <w:trPr>
          <w:trHeight w:val="638"/>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Организация транспортного обслуживания населения воздушным транспортом в границах муниципальных районов</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0718041120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22 363 000,00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22 363 000,00</w:t>
            </w:r>
          </w:p>
        </w:tc>
      </w:tr>
      <w:tr w:rsidR="00371576" w:rsidRPr="007F2624" w:rsidTr="009F435C">
        <w:trPr>
          <w:trHeight w:val="791"/>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0718041120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22 363 000,00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22 363 000,00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0718100000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17 417 540,00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23 486 150,00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17 417 540,00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23 486 150,00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0720000000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148 092 800,00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145 825 050,00</w:t>
            </w:r>
          </w:p>
        </w:tc>
      </w:tr>
      <w:tr w:rsidR="00371576" w:rsidRPr="007F2624" w:rsidTr="009F435C">
        <w:trPr>
          <w:trHeight w:val="130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0728000000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28 587 000,00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27 250 850,00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Дотации</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28 587 000,00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27 250 850,00</w:t>
            </w:r>
          </w:p>
        </w:tc>
      </w:tr>
      <w:tr w:rsidR="00371576" w:rsidRPr="007F2624" w:rsidTr="009F435C">
        <w:trPr>
          <w:trHeight w:val="223"/>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0728040М70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24 665 200,00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23 733 600,00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Дотации</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0728040М70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24 665 200,00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23 733 600,00</w:t>
            </w:r>
          </w:p>
        </w:tc>
      </w:tr>
      <w:tr w:rsidR="00371576" w:rsidRPr="007F2624" w:rsidTr="009F435C">
        <w:trPr>
          <w:trHeight w:val="676"/>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0728240120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94 840 600,00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94 840 600,00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межбюджетные трансферты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0728240120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80 474 620,00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80 474 620,00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0728240120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14 365 980,00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14 365 980,00</w:t>
            </w:r>
          </w:p>
        </w:tc>
      </w:tr>
      <w:tr w:rsidR="00371576" w:rsidRPr="007F2624" w:rsidTr="009F435C">
        <w:trPr>
          <w:trHeight w:val="577"/>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0730000000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645 000,00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645 000,00</w:t>
            </w:r>
          </w:p>
        </w:tc>
      </w:tr>
      <w:tr w:rsidR="00371576" w:rsidRPr="007F2624" w:rsidTr="009F435C">
        <w:trPr>
          <w:trHeight w:val="42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0738000000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520 000,00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520 000,00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0738000000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400 000,00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400 000,00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0738000000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120 000,00</w:t>
            </w:r>
          </w:p>
        </w:tc>
      </w:tr>
      <w:tr w:rsidR="00371576" w:rsidRPr="007F2624" w:rsidTr="009F435C">
        <w:trPr>
          <w:trHeight w:val="46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"Приватизация муниципального имущества"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0738100000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125 000,00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125 000,00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0738100000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20 000,00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0738100000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105 000,00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105 000,00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информационного общества в Каргасокском районе""</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0750000000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6 597 260,00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6 597 260,00</w:t>
            </w:r>
          </w:p>
        </w:tc>
      </w:tr>
      <w:tr w:rsidR="00371576" w:rsidRPr="007F2624" w:rsidTr="009F435C">
        <w:trPr>
          <w:trHeight w:val="127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0758000000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6 597 260,00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6 597 260,00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0758000000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103 560,00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103 560,00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0758000000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620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6 493 700,00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6 493 700,00</w:t>
            </w:r>
          </w:p>
        </w:tc>
      </w:tr>
      <w:tr w:rsidR="00371576" w:rsidRPr="007F2624" w:rsidTr="009F435C">
        <w:trPr>
          <w:trHeight w:val="681"/>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"Обеспечивающая подпрограмма" (Управление финансов Администрации Каргасокского района)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0760000000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14 133 600,00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14 133 600,00</w:t>
            </w:r>
          </w:p>
        </w:tc>
      </w:tr>
      <w:tr w:rsidR="00371576" w:rsidRPr="007F2624" w:rsidTr="009F435C">
        <w:trPr>
          <w:trHeight w:val="407"/>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0760100000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13 502 600,00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13 502 600,00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0760100204</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13 502 600,00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13 502 600,00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0760100204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12 772 600,00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12 772 600,00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0760100204</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730 000,00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730 000,00</w:t>
            </w:r>
          </w:p>
        </w:tc>
      </w:tr>
      <w:tr w:rsidR="00371576" w:rsidRPr="007F2624" w:rsidTr="009F435C">
        <w:trPr>
          <w:trHeight w:val="33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Выполнение других обязательств муниципальных образований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0769900000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631 000,00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631 000,00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0769909023</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631 000,00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631 000,00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0769909023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631 000,00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631 000,00</w:t>
            </w:r>
          </w:p>
        </w:tc>
      </w:tr>
      <w:tr w:rsidR="00371576" w:rsidRPr="007F2624" w:rsidTr="009F435C">
        <w:trPr>
          <w:trHeight w:val="592"/>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0900000000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446 300,00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446 300,00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0910000000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90 000,00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90 000,00</w:t>
            </w:r>
          </w:p>
        </w:tc>
      </w:tr>
      <w:tr w:rsidR="00371576" w:rsidRPr="007F2624" w:rsidTr="009F435C">
        <w:trPr>
          <w:trHeight w:val="1082"/>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0918040080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90 000,00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Субсидии некоммерческим организациям (за исключением государственных (муниципальных)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0918040080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630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Подпрограмма "Поддержка сельского хозяйства"</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0920000000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356 300,00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356 300,00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Подпрограмма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0928240000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356 300,00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356 300,00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0928240200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356 300,00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356 300,00</w:t>
            </w:r>
          </w:p>
        </w:tc>
      </w:tr>
      <w:tr w:rsidR="00371576" w:rsidRPr="007F2624" w:rsidTr="009F435C">
        <w:trPr>
          <w:trHeight w:val="102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0928240200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356 300,00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356 300,00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Непрограммное направление расходов</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9900000000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144 879 987,00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rPr>
                <w:b/>
                <w:bCs/>
                <w:sz w:val="20"/>
                <w:szCs w:val="20"/>
              </w:rPr>
            </w:pPr>
            <w:r w:rsidRPr="007F2624">
              <w:rPr>
                <w:b/>
                <w:bCs/>
                <w:sz w:val="20"/>
                <w:szCs w:val="20"/>
              </w:rPr>
              <w:t>147 132 852,00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Непрограммное направление расходов</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9900000000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131 757 687,00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119 320 187,00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9900000000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25 645 000,00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13 207 500,00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9900000909</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770 000,00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770 000,00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межбюджетные трансферты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9900000909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770 000,00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770 000,00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Выполнение других обязательств органов местного самоуправления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9900009203</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24 875 000,00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12 437 500,00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Обслуживание муниципального долга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9900009203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730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24 875 000,00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12 437 500,00</w:t>
            </w:r>
          </w:p>
        </w:tc>
      </w:tr>
      <w:tr w:rsidR="00371576" w:rsidRPr="007F2624" w:rsidTr="009F435C">
        <w:trPr>
          <w:trHeight w:val="102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9900040130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27 605 700,00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27 605 700,00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межбюджетные трансферты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9900040130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540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27 605 700,00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27 605 700,00</w:t>
            </w:r>
          </w:p>
        </w:tc>
      </w:tr>
      <w:tr w:rsidR="00371576" w:rsidRPr="007F2624" w:rsidTr="009F435C">
        <w:trPr>
          <w:trHeight w:val="572"/>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9900040160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497 700,00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497 700,00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9900040160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497 700,00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497 700,00</w:t>
            </w:r>
          </w:p>
        </w:tc>
      </w:tr>
      <w:tr w:rsidR="00371576" w:rsidRPr="007F2624" w:rsidTr="009F435C">
        <w:trPr>
          <w:trHeight w:val="1753"/>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9900040300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1 012 800,00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1 012 800,00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Публичные нормативные выплаты гражданам несоциального характера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9900040300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330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1 012 800,00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1 012 800,00</w:t>
            </w:r>
          </w:p>
        </w:tc>
      </w:tr>
      <w:tr w:rsidR="00371576" w:rsidRPr="007F2624" w:rsidTr="009F435C">
        <w:trPr>
          <w:trHeight w:val="102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9900041340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25 000,00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25 000,00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9900041340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25 000,00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25 000,00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Подготовка проектов межевания земельных участков и на проведение кадастровых работ</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99000L5990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63 000,00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63 000,00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Резервные средства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99000L5990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870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63 000,00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63 000,00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9900100000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60 508 830,00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60 508 830,00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9900100000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53 948 900,00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53 948 900,00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47 573 900,00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47 573 900,00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9900100000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6 000 000,00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6 000 000,00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375 000,00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375 000,00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Глава муниципального образования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9900100203</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1 888 700,00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1 888 700,00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1 888 700,00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1 888 700,00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9900100204</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1 985 080,00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1 985 080,00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1 890 800,00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1 890 800,00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9900100204</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94 280,00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94 280,00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 (муниципальные должности)</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9900100205</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2 316 350,00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2 316 350,00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2 271 400,00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2 271 400,00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9900100205</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44 950,00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44 950,00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Центральный аппарат (прочие)</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9900100206</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369 800,00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369 800,00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9900100206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369 800,00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369 800,00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9900140040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273 300,00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273 300,00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9900140040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270 500,00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270 500,00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9900140040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2 800,00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2 800,00</w:t>
            </w:r>
          </w:p>
        </w:tc>
      </w:tr>
      <w:tr w:rsidR="00371576" w:rsidRPr="007F2624" w:rsidTr="009F435C">
        <w:trPr>
          <w:trHeight w:val="958"/>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9900140170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58 600,00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58 600,00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9900140170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58 600,00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58 600,00</w:t>
            </w:r>
          </w:p>
        </w:tc>
      </w:tr>
      <w:tr w:rsidR="00371576" w:rsidRPr="007F2624" w:rsidTr="009F435C">
        <w:trPr>
          <w:trHeight w:val="1064"/>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9900140210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835 300,00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835 300,00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9900140210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759 360,00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759 360,00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9900140210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75 940,00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75 940,00</w:t>
            </w:r>
          </w:p>
        </w:tc>
      </w:tr>
      <w:tr w:rsidR="00371576" w:rsidRPr="007F2624" w:rsidTr="009F435C">
        <w:trPr>
          <w:trHeight w:val="178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9900140450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31 700,00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31 700,00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9900140450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28 800,00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28 800,00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9900140450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2 900,00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2 900,00</w:t>
            </w:r>
          </w:p>
        </w:tc>
      </w:tr>
      <w:tr w:rsidR="00371576" w:rsidRPr="007F2624" w:rsidTr="009F435C">
        <w:trPr>
          <w:trHeight w:val="589"/>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9900140640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365 600,00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365 600,00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9900140640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322 700,00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322 700,00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9900140640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42 900,00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42 900,00</w:t>
            </w:r>
          </w:p>
        </w:tc>
      </w:tr>
      <w:tr w:rsidR="00371576" w:rsidRPr="007F2624" w:rsidTr="009F435C">
        <w:trPr>
          <w:trHeight w:val="661"/>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9900140730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935 900,00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935 900,00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9900140730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850 820,00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850 820,00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9900140730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85 080,00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85 080,00</w:t>
            </w:r>
          </w:p>
        </w:tc>
      </w:tr>
      <w:tr w:rsidR="00371576" w:rsidRPr="007F2624" w:rsidTr="009F435C">
        <w:trPr>
          <w:trHeight w:val="127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9900140800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153 300,00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153 300,00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9900140800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139 370,00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139 370,00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9900140800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13 930,00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13 930,00</w:t>
            </w:r>
          </w:p>
        </w:tc>
      </w:tr>
      <w:tr w:rsidR="00371576" w:rsidRPr="007F2624" w:rsidTr="009F435C">
        <w:trPr>
          <w:trHeight w:val="76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9900140940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1 060 400,00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1 060 400,00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государственных (муниципальных) органов</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9900140940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120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913 460,00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913 460,00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9900140940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146 940,00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146 940,00</w:t>
            </w:r>
          </w:p>
        </w:tc>
      </w:tr>
      <w:tr w:rsidR="00371576" w:rsidRPr="007F2624" w:rsidTr="009F435C">
        <w:trPr>
          <w:trHeight w:val="510"/>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Обеспечение деятельности подведомственных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9900500000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12 685 557,00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12 685 557,00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Расходы на выплаты персоналу казенных учреждений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9900500000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110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12 140 127,00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12 140 127,00</w:t>
            </w:r>
          </w:p>
        </w:tc>
      </w:tr>
      <w:tr w:rsidR="00371576" w:rsidRPr="007F2624" w:rsidTr="009F435C">
        <w:trPr>
          <w:trHeight w:val="510"/>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9900500000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240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542 430,00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542 430,00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9900500000</w:t>
            </w:r>
          </w:p>
        </w:tc>
        <w:tc>
          <w:tcPr>
            <w:tcW w:w="617"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850</w:t>
            </w:r>
          </w:p>
        </w:tc>
        <w:tc>
          <w:tcPr>
            <w:tcW w:w="166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3 000,00</w:t>
            </w:r>
          </w:p>
        </w:tc>
        <w:tc>
          <w:tcPr>
            <w:tcW w:w="1536"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3 000,00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Условно - утверждённые расходы</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9990000000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0"/>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13 122 300,00</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0"/>
              <w:rPr>
                <w:b/>
                <w:bCs/>
                <w:sz w:val="20"/>
                <w:szCs w:val="20"/>
              </w:rPr>
            </w:pPr>
            <w:r w:rsidRPr="007F2624">
              <w:rPr>
                <w:b/>
                <w:bCs/>
                <w:sz w:val="20"/>
                <w:szCs w:val="20"/>
              </w:rPr>
              <w:t>27 812 665,00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Условно - утверждённые расходы</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9999990000</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1"/>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13 122 300,00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1"/>
              <w:rPr>
                <w:b/>
                <w:bCs/>
                <w:sz w:val="20"/>
                <w:szCs w:val="20"/>
              </w:rPr>
            </w:pPr>
            <w:r w:rsidRPr="007F2624">
              <w:rPr>
                <w:b/>
                <w:bCs/>
                <w:sz w:val="20"/>
                <w:szCs w:val="20"/>
              </w:rPr>
              <w:t>27 812 665,00</w:t>
            </w:r>
          </w:p>
        </w:tc>
      </w:tr>
      <w:tr w:rsidR="00371576" w:rsidRPr="007F2624" w:rsidTr="009F435C">
        <w:trPr>
          <w:trHeight w:val="255"/>
        </w:trPr>
        <w:tc>
          <w:tcPr>
            <w:tcW w:w="4664"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Условно - утверждённые расходы</w:t>
            </w:r>
          </w:p>
        </w:tc>
        <w:tc>
          <w:tcPr>
            <w:tcW w:w="13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9999999999</w:t>
            </w:r>
          </w:p>
        </w:tc>
        <w:tc>
          <w:tcPr>
            <w:tcW w:w="617"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center"/>
              <w:outlineLvl w:val="2"/>
              <w:rPr>
                <w:b/>
                <w:bCs/>
                <w:sz w:val="20"/>
                <w:szCs w:val="20"/>
              </w:rPr>
            </w:pPr>
            <w:r w:rsidRPr="007F2624">
              <w:rPr>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13 122 300,00</w:t>
            </w:r>
          </w:p>
        </w:tc>
        <w:tc>
          <w:tcPr>
            <w:tcW w:w="1536"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257D1E">
            <w:pPr>
              <w:tabs>
                <w:tab w:val="left" w:pos="709"/>
              </w:tabs>
              <w:jc w:val="right"/>
              <w:outlineLvl w:val="2"/>
              <w:rPr>
                <w:b/>
                <w:bCs/>
                <w:sz w:val="20"/>
                <w:szCs w:val="20"/>
              </w:rPr>
            </w:pPr>
            <w:r w:rsidRPr="007F2624">
              <w:rPr>
                <w:b/>
                <w:bCs/>
                <w:sz w:val="20"/>
                <w:szCs w:val="20"/>
              </w:rPr>
              <w:t>27 812 665,00</w:t>
            </w:r>
          </w:p>
        </w:tc>
      </w:tr>
      <w:tr w:rsidR="00371576" w:rsidRPr="007F2624" w:rsidTr="009F435C">
        <w:trPr>
          <w:trHeight w:val="255"/>
        </w:trPr>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3"/>
              <w:rPr>
                <w:sz w:val="20"/>
                <w:szCs w:val="20"/>
              </w:rPr>
            </w:pPr>
            <w:r w:rsidRPr="007F2624">
              <w:rPr>
                <w:sz w:val="20"/>
                <w:szCs w:val="20"/>
              </w:rPr>
              <w:t>Специальные расходы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9999999999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center"/>
              <w:outlineLvl w:val="3"/>
              <w:rPr>
                <w:sz w:val="20"/>
                <w:szCs w:val="20"/>
              </w:rPr>
            </w:pPr>
            <w:r w:rsidRPr="007F2624">
              <w:rPr>
                <w:sz w:val="20"/>
                <w:szCs w:val="20"/>
              </w:rPr>
              <w:t>880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13 122 300,00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257D1E">
            <w:pPr>
              <w:tabs>
                <w:tab w:val="left" w:pos="709"/>
              </w:tabs>
              <w:jc w:val="right"/>
              <w:outlineLvl w:val="3"/>
              <w:rPr>
                <w:sz w:val="20"/>
                <w:szCs w:val="20"/>
              </w:rPr>
            </w:pPr>
            <w:r w:rsidRPr="007F2624">
              <w:rPr>
                <w:sz w:val="20"/>
                <w:szCs w:val="20"/>
              </w:rPr>
              <w:t>27 812 665,00</w:t>
            </w:r>
          </w:p>
        </w:tc>
      </w:tr>
      <w:tr w:rsidR="00371576" w:rsidRPr="007F2624" w:rsidTr="009F435C">
        <w:trPr>
          <w:trHeight w:val="283"/>
        </w:trPr>
        <w:tc>
          <w:tcPr>
            <w:tcW w:w="4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7F2624" w:rsidRDefault="00371576" w:rsidP="00106027">
            <w:pPr>
              <w:tabs>
                <w:tab w:val="left" w:pos="709"/>
              </w:tabs>
              <w:ind w:firstLine="709"/>
              <w:rPr>
                <w:b/>
                <w:bCs/>
                <w:sz w:val="20"/>
                <w:szCs w:val="20"/>
              </w:rPr>
            </w:pPr>
            <w:r w:rsidRPr="007F2624">
              <w:rPr>
                <w:b/>
                <w:bCs/>
                <w:sz w:val="20"/>
                <w:szCs w:val="20"/>
              </w:rPr>
              <w:t>ИТОГО:</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257D1E">
            <w:pPr>
              <w:tabs>
                <w:tab w:val="left" w:pos="709"/>
              </w:tabs>
              <w:jc w:val="center"/>
              <w:rPr>
                <w:b/>
                <w:bCs/>
                <w:sz w:val="20"/>
                <w:szCs w:val="20"/>
              </w:rPr>
            </w:pPr>
            <w:r w:rsidRPr="007F2624">
              <w:rPr>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257D1E">
            <w:pPr>
              <w:tabs>
                <w:tab w:val="left" w:pos="709"/>
              </w:tabs>
              <w:jc w:val="right"/>
              <w:rPr>
                <w:b/>
                <w:bCs/>
                <w:sz w:val="20"/>
                <w:szCs w:val="20"/>
              </w:rPr>
            </w:pPr>
            <w:r w:rsidRPr="007F2624">
              <w:rPr>
                <w:b/>
                <w:bCs/>
                <w:sz w:val="20"/>
                <w:szCs w:val="20"/>
              </w:rPr>
              <w:t>1 405 058 030,00</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257D1E">
            <w:pPr>
              <w:tabs>
                <w:tab w:val="left" w:pos="709"/>
              </w:tabs>
              <w:jc w:val="right"/>
              <w:rPr>
                <w:b/>
                <w:bCs/>
                <w:sz w:val="20"/>
                <w:szCs w:val="20"/>
              </w:rPr>
            </w:pPr>
            <w:r w:rsidRPr="007F2624">
              <w:rPr>
                <w:b/>
                <w:bCs/>
                <w:sz w:val="20"/>
                <w:szCs w:val="20"/>
              </w:rPr>
              <w:t>1 429 624 090,00</w:t>
            </w:r>
          </w:p>
        </w:tc>
      </w:tr>
    </w:tbl>
    <w:p w:rsidR="00371576" w:rsidRDefault="00371576" w:rsidP="00106027">
      <w:pPr>
        <w:tabs>
          <w:tab w:val="left" w:pos="709"/>
        </w:tabs>
        <w:ind w:right="-252" w:firstLine="709"/>
        <w:jc w:val="right"/>
        <w:rPr>
          <w:sz w:val="20"/>
          <w:szCs w:val="20"/>
        </w:rPr>
      </w:pPr>
    </w:p>
    <w:p w:rsidR="00371576" w:rsidRDefault="00371576" w:rsidP="00106027">
      <w:pPr>
        <w:tabs>
          <w:tab w:val="left" w:pos="709"/>
        </w:tabs>
        <w:ind w:right="-252" w:firstLine="709"/>
        <w:jc w:val="right"/>
        <w:rPr>
          <w:sz w:val="20"/>
          <w:szCs w:val="20"/>
        </w:rPr>
      </w:pPr>
    </w:p>
    <w:p w:rsidR="00371576" w:rsidRDefault="00371576" w:rsidP="00106027">
      <w:pPr>
        <w:tabs>
          <w:tab w:val="left" w:pos="709"/>
        </w:tabs>
        <w:ind w:firstLine="709"/>
        <w:rPr>
          <w:bCs/>
          <w:sz w:val="20"/>
          <w:szCs w:val="20"/>
        </w:rPr>
      </w:pPr>
    </w:p>
    <w:p w:rsidR="00371576" w:rsidRDefault="00371576" w:rsidP="00106027">
      <w:pPr>
        <w:tabs>
          <w:tab w:val="left" w:pos="709"/>
        </w:tabs>
        <w:ind w:firstLine="709"/>
        <w:rPr>
          <w:bCs/>
          <w:sz w:val="20"/>
          <w:szCs w:val="20"/>
        </w:rPr>
      </w:pPr>
    </w:p>
    <w:p w:rsidR="00371576" w:rsidRDefault="00371576" w:rsidP="00106027">
      <w:pPr>
        <w:tabs>
          <w:tab w:val="left" w:pos="709"/>
        </w:tabs>
        <w:ind w:firstLine="709"/>
        <w:rPr>
          <w:bCs/>
          <w:sz w:val="20"/>
          <w:szCs w:val="20"/>
        </w:rPr>
      </w:pP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54185D" w:rsidRDefault="00371576" w:rsidP="00106027">
            <w:pPr>
              <w:tabs>
                <w:tab w:val="left" w:pos="709"/>
              </w:tabs>
              <w:ind w:firstLine="709"/>
              <w:jc w:val="center"/>
              <w:rPr>
                <w:b/>
                <w:bCs/>
              </w:rPr>
            </w:pPr>
          </w:p>
        </w:tc>
        <w:tc>
          <w:tcPr>
            <w:tcW w:w="5811" w:type="dxa"/>
            <w:tcBorders>
              <w:top w:val="nil"/>
              <w:left w:val="nil"/>
              <w:bottom w:val="nil"/>
              <w:right w:val="nil"/>
            </w:tcBorders>
            <w:shd w:val="clear" w:color="auto" w:fill="auto"/>
            <w:vAlign w:val="bottom"/>
          </w:tcPr>
          <w:p w:rsidR="00371576" w:rsidRPr="00C67A17" w:rsidRDefault="00371576" w:rsidP="009E5EDC">
            <w:pPr>
              <w:tabs>
                <w:tab w:val="left" w:pos="709"/>
              </w:tabs>
              <w:rPr>
                <w:sz w:val="20"/>
                <w:szCs w:val="20"/>
              </w:rPr>
            </w:pPr>
            <w:r w:rsidRPr="00C67A17">
              <w:rPr>
                <w:sz w:val="20"/>
                <w:szCs w:val="20"/>
              </w:rPr>
              <w:t>Приложение № 7</w:t>
            </w:r>
          </w:p>
          <w:p w:rsidR="00371576" w:rsidRPr="00C67A17" w:rsidRDefault="00371576" w:rsidP="009E5EDC">
            <w:pPr>
              <w:tabs>
                <w:tab w:val="left" w:pos="709"/>
              </w:tabs>
              <w:rPr>
                <w:bCs/>
                <w:sz w:val="20"/>
                <w:szCs w:val="20"/>
              </w:rPr>
            </w:pPr>
            <w:r w:rsidRPr="00C67A17">
              <w:rPr>
                <w:bCs/>
                <w:sz w:val="20"/>
                <w:szCs w:val="20"/>
              </w:rPr>
              <w:t>к решению Думы Каргасокского района</w:t>
            </w:r>
          </w:p>
          <w:p w:rsidR="009E5EDC" w:rsidRDefault="00371576" w:rsidP="009E5EDC">
            <w:pPr>
              <w:tabs>
                <w:tab w:val="left" w:pos="709"/>
              </w:tabs>
              <w:rPr>
                <w:bCs/>
                <w:sz w:val="20"/>
                <w:szCs w:val="20"/>
              </w:rPr>
            </w:pPr>
            <w:r w:rsidRPr="00C67A17">
              <w:rPr>
                <w:bCs/>
                <w:sz w:val="20"/>
                <w:szCs w:val="20"/>
              </w:rPr>
              <w:t>«О бюджете муниципального образования</w:t>
            </w:r>
          </w:p>
          <w:p w:rsidR="00371576" w:rsidRPr="00C67A17" w:rsidRDefault="00371576" w:rsidP="009E5EDC">
            <w:pPr>
              <w:tabs>
                <w:tab w:val="left" w:pos="709"/>
              </w:tabs>
              <w:rPr>
                <w:bCs/>
                <w:sz w:val="20"/>
                <w:szCs w:val="20"/>
              </w:rPr>
            </w:pPr>
            <w:r w:rsidRPr="00C67A17">
              <w:rPr>
                <w:bCs/>
                <w:sz w:val="20"/>
                <w:szCs w:val="20"/>
              </w:rPr>
              <w:t>«Каргасокский район»</w:t>
            </w:r>
          </w:p>
          <w:p w:rsidR="00A4722B" w:rsidRDefault="00371576" w:rsidP="009E5EDC">
            <w:pPr>
              <w:tabs>
                <w:tab w:val="left" w:pos="709"/>
              </w:tabs>
              <w:rPr>
                <w:bCs/>
                <w:sz w:val="20"/>
                <w:szCs w:val="20"/>
              </w:rPr>
            </w:pPr>
            <w:r w:rsidRPr="00C67A17">
              <w:rPr>
                <w:bCs/>
                <w:sz w:val="20"/>
                <w:szCs w:val="20"/>
              </w:rPr>
              <w:t>на 2025 год и на плановый период 2026 и 2027 годы»</w:t>
            </w:r>
          </w:p>
          <w:p w:rsidR="00371576" w:rsidRPr="0054185D" w:rsidRDefault="00A4722B" w:rsidP="009E5EDC">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bCs/>
          <w:sz w:val="20"/>
          <w:szCs w:val="20"/>
        </w:rPr>
      </w:pPr>
    </w:p>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jc w:val="center"/>
        <w:rPr>
          <w:b/>
        </w:rPr>
      </w:pPr>
      <w:r w:rsidRPr="000D676B">
        <w:rPr>
          <w:b/>
        </w:rPr>
        <w:t>Ведомственн</w:t>
      </w:r>
      <w:r>
        <w:rPr>
          <w:b/>
        </w:rPr>
        <w:t xml:space="preserve">ая структура расходов </w:t>
      </w:r>
      <w:r w:rsidRPr="000D676B">
        <w:rPr>
          <w:b/>
        </w:rPr>
        <w:t>бюджета</w:t>
      </w:r>
    </w:p>
    <w:p w:rsidR="00371576" w:rsidRDefault="00371576" w:rsidP="00106027">
      <w:pPr>
        <w:tabs>
          <w:tab w:val="left" w:pos="709"/>
        </w:tabs>
        <w:ind w:firstLine="709"/>
        <w:jc w:val="center"/>
        <w:rPr>
          <w:b/>
        </w:rPr>
      </w:pPr>
      <w:r>
        <w:rPr>
          <w:b/>
        </w:rPr>
        <w:t xml:space="preserve"> муниципального образования «Каргасокский район»</w:t>
      </w:r>
      <w:r w:rsidRPr="000D676B">
        <w:rPr>
          <w:b/>
        </w:rPr>
        <w:t xml:space="preserve"> на 202</w:t>
      </w:r>
      <w:r>
        <w:rPr>
          <w:b/>
        </w:rPr>
        <w:t>5</w:t>
      </w:r>
      <w:r w:rsidRPr="000D676B">
        <w:rPr>
          <w:b/>
        </w:rPr>
        <w:t xml:space="preserve"> год</w:t>
      </w:r>
    </w:p>
    <w:p w:rsidR="00371576" w:rsidRDefault="00371576" w:rsidP="00106027">
      <w:pPr>
        <w:tabs>
          <w:tab w:val="left" w:pos="709"/>
        </w:tabs>
        <w:ind w:firstLine="709"/>
        <w:jc w:val="center"/>
        <w:rPr>
          <w:b/>
        </w:rPr>
      </w:pPr>
    </w:p>
    <w:p w:rsidR="00371576" w:rsidRDefault="00371576" w:rsidP="00106027">
      <w:pPr>
        <w:tabs>
          <w:tab w:val="left" w:pos="709"/>
        </w:tabs>
        <w:ind w:firstLine="709"/>
        <w:jc w:val="right"/>
        <w:rPr>
          <w:sz w:val="20"/>
          <w:szCs w:val="20"/>
        </w:rPr>
      </w:pPr>
      <w:r>
        <w:rPr>
          <w:sz w:val="20"/>
          <w:szCs w:val="20"/>
        </w:rPr>
        <w:t>р</w:t>
      </w:r>
      <w:r w:rsidRPr="00A6025D">
        <w:rPr>
          <w:sz w:val="20"/>
          <w:szCs w:val="20"/>
        </w:rPr>
        <w:t>ублей</w:t>
      </w:r>
    </w:p>
    <w:tbl>
      <w:tblPr>
        <w:tblW w:w="9644" w:type="dxa"/>
        <w:tblInd w:w="-34" w:type="dxa"/>
        <w:tblLayout w:type="fixed"/>
        <w:tblLook w:val="04A0" w:firstRow="1" w:lastRow="0" w:firstColumn="1" w:lastColumn="0" w:noHBand="0" w:noVBand="1"/>
      </w:tblPr>
      <w:tblGrid>
        <w:gridCol w:w="4258"/>
        <w:gridCol w:w="850"/>
        <w:gridCol w:w="1314"/>
        <w:gridCol w:w="1663"/>
        <w:gridCol w:w="754"/>
        <w:gridCol w:w="805"/>
      </w:tblGrid>
      <w:tr w:rsidR="00371576" w:rsidRPr="007F2624" w:rsidTr="00A5478C">
        <w:trPr>
          <w:trHeight w:val="127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924E83" w:rsidRDefault="00371576" w:rsidP="007F1D88">
            <w:pPr>
              <w:tabs>
                <w:tab w:val="left" w:pos="709"/>
              </w:tabs>
              <w:jc w:val="both"/>
              <w:rPr>
                <w:b/>
                <w:bCs/>
                <w:sz w:val="20"/>
                <w:szCs w:val="20"/>
              </w:rPr>
            </w:pPr>
            <w:r w:rsidRPr="00924E83">
              <w:rPr>
                <w:b/>
                <w:bCs/>
                <w:sz w:val="20"/>
                <w:szCs w:val="20"/>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7F1D88">
            <w:pPr>
              <w:tabs>
                <w:tab w:val="left" w:pos="709"/>
              </w:tabs>
              <w:jc w:val="both"/>
              <w:rPr>
                <w:b/>
                <w:bCs/>
                <w:sz w:val="20"/>
                <w:szCs w:val="20"/>
              </w:rPr>
            </w:pPr>
            <w:r w:rsidRPr="00924E83">
              <w:rPr>
                <w:b/>
                <w:bCs/>
                <w:sz w:val="20"/>
                <w:szCs w:val="20"/>
              </w:rPr>
              <w:t>КВСР</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7F1D88">
            <w:pPr>
              <w:tabs>
                <w:tab w:val="left" w:pos="709"/>
              </w:tabs>
              <w:jc w:val="both"/>
              <w:rPr>
                <w:b/>
                <w:bCs/>
                <w:sz w:val="20"/>
                <w:szCs w:val="20"/>
              </w:rPr>
            </w:pPr>
            <w:r w:rsidRPr="00924E83">
              <w:rPr>
                <w:b/>
                <w:bCs/>
                <w:sz w:val="20"/>
                <w:szCs w:val="20"/>
              </w:rPr>
              <w:t>КФСР</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7F1D88">
            <w:pPr>
              <w:tabs>
                <w:tab w:val="left" w:pos="709"/>
              </w:tabs>
              <w:jc w:val="both"/>
              <w:rPr>
                <w:b/>
                <w:bCs/>
                <w:sz w:val="20"/>
                <w:szCs w:val="20"/>
              </w:rPr>
            </w:pPr>
            <w:r w:rsidRPr="00924E83">
              <w:rPr>
                <w:b/>
                <w:bCs/>
                <w:sz w:val="20"/>
                <w:szCs w:val="20"/>
              </w:rPr>
              <w:t>КЦСР</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7F1D88">
            <w:pPr>
              <w:tabs>
                <w:tab w:val="left" w:pos="709"/>
              </w:tabs>
              <w:jc w:val="both"/>
              <w:rPr>
                <w:b/>
                <w:bCs/>
                <w:sz w:val="20"/>
                <w:szCs w:val="20"/>
              </w:rPr>
            </w:pPr>
            <w:r w:rsidRPr="00924E83">
              <w:rPr>
                <w:b/>
                <w:bCs/>
                <w:sz w:val="20"/>
                <w:szCs w:val="20"/>
              </w:rPr>
              <w:t>КВР</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E9443C">
            <w:pPr>
              <w:tabs>
                <w:tab w:val="left" w:pos="709"/>
              </w:tabs>
              <w:jc w:val="center"/>
              <w:rPr>
                <w:b/>
                <w:bCs/>
                <w:sz w:val="20"/>
                <w:szCs w:val="20"/>
              </w:rPr>
            </w:pPr>
            <w:r>
              <w:rPr>
                <w:b/>
                <w:bCs/>
                <w:sz w:val="20"/>
                <w:szCs w:val="20"/>
              </w:rPr>
              <w:t>Ассигнования 2025</w:t>
            </w:r>
            <w:r w:rsidRPr="00924E83">
              <w:rPr>
                <w:b/>
                <w:bCs/>
                <w:sz w:val="20"/>
                <w:szCs w:val="20"/>
              </w:rPr>
              <w:t xml:space="preserve"> год</w:t>
            </w:r>
          </w:p>
        </w:tc>
      </w:tr>
      <w:tr w:rsidR="00371576" w:rsidRPr="007F2624" w:rsidTr="00A5478C">
        <w:trPr>
          <w:trHeight w:val="127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rPr>
                <w:b/>
                <w:bCs/>
                <w:sz w:val="20"/>
                <w:szCs w:val="20"/>
              </w:rPr>
            </w:pPr>
            <w:r w:rsidRPr="007F2624">
              <w:rPr>
                <w:b/>
                <w:bCs/>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right"/>
              <w:rPr>
                <w:b/>
                <w:bCs/>
                <w:sz w:val="20"/>
                <w:szCs w:val="20"/>
              </w:rPr>
            </w:pPr>
            <w:r w:rsidRPr="007F2624">
              <w:rPr>
                <w:b/>
                <w:bCs/>
                <w:sz w:val="20"/>
                <w:szCs w:val="20"/>
              </w:rPr>
              <w:t>42 528 657,00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0"/>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0"/>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right"/>
              <w:outlineLvl w:val="0"/>
              <w:rPr>
                <w:b/>
                <w:bCs/>
                <w:sz w:val="20"/>
                <w:szCs w:val="20"/>
              </w:rPr>
            </w:pPr>
            <w:r w:rsidRPr="007F2624">
              <w:rPr>
                <w:b/>
                <w:bCs/>
                <w:sz w:val="20"/>
                <w:szCs w:val="20"/>
              </w:rPr>
              <w:t>8 723 357,00</w:t>
            </w:r>
          </w:p>
        </w:tc>
      </w:tr>
      <w:tr w:rsidR="00371576" w:rsidRPr="007F2624" w:rsidTr="00A5478C">
        <w:trPr>
          <w:trHeight w:val="84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1"/>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1"/>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right"/>
              <w:outlineLvl w:val="1"/>
              <w:rPr>
                <w:b/>
                <w:bCs/>
                <w:sz w:val="20"/>
                <w:szCs w:val="20"/>
              </w:rPr>
            </w:pPr>
            <w:r w:rsidRPr="007F2624">
              <w:rPr>
                <w:b/>
                <w:bCs/>
                <w:sz w:val="20"/>
                <w:szCs w:val="20"/>
              </w:rPr>
              <w:t>2 000 000,00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2"/>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2"/>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2"/>
              <w:rPr>
                <w:b/>
                <w:bCs/>
                <w:sz w:val="20"/>
                <w:szCs w:val="20"/>
              </w:rPr>
            </w:pPr>
            <w:r w:rsidRPr="007F2624">
              <w:rPr>
                <w:b/>
                <w:bCs/>
                <w:sz w:val="20"/>
                <w:szCs w:val="20"/>
              </w:rPr>
              <w:t>0730000000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BD3D54">
            <w:pPr>
              <w:tabs>
                <w:tab w:val="left" w:pos="317"/>
              </w:tabs>
              <w:ind w:left="-733" w:firstLine="709"/>
              <w:jc w:val="right"/>
              <w:outlineLvl w:val="2"/>
              <w:rPr>
                <w:b/>
                <w:bCs/>
                <w:sz w:val="20"/>
                <w:szCs w:val="20"/>
              </w:rPr>
            </w:pPr>
            <w:r w:rsidRPr="007F2624">
              <w:rPr>
                <w:b/>
                <w:bCs/>
                <w:sz w:val="20"/>
                <w:szCs w:val="20"/>
              </w:rPr>
              <w:t>2 000 000,00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960324">
            <w:pPr>
              <w:tabs>
                <w:tab w:val="left" w:pos="317"/>
              </w:tabs>
              <w:ind w:left="-733" w:firstLine="700"/>
              <w:jc w:val="center"/>
              <w:outlineLvl w:val="3"/>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960324">
            <w:pPr>
              <w:tabs>
                <w:tab w:val="left" w:pos="317"/>
              </w:tabs>
              <w:ind w:left="-733" w:firstLine="700"/>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960324">
            <w:pPr>
              <w:tabs>
                <w:tab w:val="left" w:pos="317"/>
              </w:tabs>
              <w:ind w:left="-733" w:firstLine="700"/>
              <w:jc w:val="center"/>
              <w:outlineLvl w:val="3"/>
              <w:rPr>
                <w:b/>
                <w:bCs/>
                <w:sz w:val="20"/>
                <w:szCs w:val="20"/>
              </w:rPr>
            </w:pPr>
            <w:r w:rsidRPr="007F2624">
              <w:rPr>
                <w:b/>
                <w:bCs/>
                <w:sz w:val="20"/>
                <w:szCs w:val="20"/>
              </w:rPr>
              <w:t>0738000000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960324">
            <w:pPr>
              <w:tabs>
                <w:tab w:val="left" w:pos="317"/>
              </w:tabs>
              <w:ind w:left="-733" w:firstLine="700"/>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960324">
            <w:pPr>
              <w:tabs>
                <w:tab w:val="left" w:pos="317"/>
              </w:tabs>
              <w:ind w:left="-733" w:firstLine="700"/>
              <w:jc w:val="right"/>
              <w:outlineLvl w:val="3"/>
              <w:rPr>
                <w:b/>
                <w:bCs/>
                <w:sz w:val="20"/>
                <w:szCs w:val="20"/>
              </w:rPr>
            </w:pPr>
            <w:r w:rsidRPr="007F2624">
              <w:rPr>
                <w:b/>
                <w:bCs/>
                <w:sz w:val="20"/>
                <w:szCs w:val="20"/>
              </w:rPr>
              <w:t>2 000 000,00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601"/>
              </w:tabs>
              <w:ind w:left="-691" w:firstLine="700"/>
              <w:jc w:val="center"/>
              <w:outlineLvl w:val="5"/>
              <w:rPr>
                <w:sz w:val="20"/>
                <w:szCs w:val="20"/>
              </w:rPr>
            </w:pPr>
            <w:r w:rsidRPr="007F2624">
              <w:rPr>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960324">
            <w:pPr>
              <w:tabs>
                <w:tab w:val="left" w:pos="709"/>
              </w:tabs>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960324">
            <w:pPr>
              <w:tabs>
                <w:tab w:val="left" w:pos="709"/>
              </w:tabs>
              <w:ind w:firstLine="700"/>
              <w:jc w:val="center"/>
              <w:outlineLvl w:val="5"/>
              <w:rPr>
                <w:sz w:val="20"/>
                <w:szCs w:val="20"/>
              </w:rPr>
            </w:pPr>
            <w:r w:rsidRPr="007F2624">
              <w:rPr>
                <w:sz w:val="20"/>
                <w:szCs w:val="20"/>
              </w:rPr>
              <w:t>0738000000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960324">
            <w:pPr>
              <w:tabs>
                <w:tab w:val="left" w:pos="709"/>
              </w:tabs>
              <w:ind w:firstLine="700"/>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EA67DF">
            <w:pPr>
              <w:tabs>
                <w:tab w:val="left" w:pos="709"/>
              </w:tabs>
              <w:ind w:firstLine="133"/>
              <w:jc w:val="right"/>
              <w:outlineLvl w:val="5"/>
              <w:rPr>
                <w:sz w:val="20"/>
                <w:szCs w:val="20"/>
              </w:rPr>
            </w:pPr>
            <w:r w:rsidRPr="007F2624">
              <w:rPr>
                <w:sz w:val="20"/>
                <w:szCs w:val="20"/>
              </w:rPr>
              <w:t>2 000 000,00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1"/>
              <w:rPr>
                <w:b/>
                <w:bCs/>
                <w:sz w:val="20"/>
                <w:szCs w:val="20"/>
              </w:rPr>
            </w:pPr>
            <w:r w:rsidRPr="007F2624">
              <w:rPr>
                <w:b/>
                <w:bCs/>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1"/>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right"/>
              <w:outlineLvl w:val="1"/>
              <w:rPr>
                <w:b/>
                <w:bCs/>
                <w:sz w:val="20"/>
                <w:szCs w:val="20"/>
              </w:rPr>
            </w:pPr>
            <w:r w:rsidRPr="007F2624">
              <w:rPr>
                <w:b/>
                <w:bCs/>
                <w:sz w:val="20"/>
                <w:szCs w:val="20"/>
              </w:rPr>
              <w:t>6 723 357,00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3"/>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3"/>
              <w:rPr>
                <w:b/>
                <w:bCs/>
                <w:sz w:val="20"/>
                <w:szCs w:val="20"/>
              </w:rPr>
            </w:pPr>
            <w:r w:rsidRPr="007F2624">
              <w:rPr>
                <w:b/>
                <w:bCs/>
                <w:sz w:val="20"/>
                <w:szCs w:val="20"/>
              </w:rPr>
              <w:t>9900500000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0"/>
              <w:jc w:val="right"/>
              <w:outlineLvl w:val="3"/>
              <w:rPr>
                <w:b/>
                <w:bCs/>
                <w:sz w:val="20"/>
                <w:szCs w:val="20"/>
              </w:rPr>
            </w:pPr>
            <w:r w:rsidRPr="007F2624">
              <w:rPr>
                <w:b/>
                <w:bCs/>
                <w:sz w:val="20"/>
                <w:szCs w:val="20"/>
              </w:rPr>
              <w:t>6 723 357,00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9900500000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right"/>
              <w:outlineLvl w:val="5"/>
              <w:rPr>
                <w:sz w:val="20"/>
                <w:szCs w:val="20"/>
              </w:rPr>
            </w:pPr>
            <w:r w:rsidRPr="007F2624">
              <w:rPr>
                <w:sz w:val="20"/>
                <w:szCs w:val="20"/>
              </w:rPr>
              <w:t>6 177 927,00</w:t>
            </w:r>
          </w:p>
        </w:tc>
      </w:tr>
      <w:tr w:rsidR="00371576" w:rsidRPr="007F2624" w:rsidTr="00A5478C">
        <w:trPr>
          <w:trHeight w:val="583"/>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902</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0113</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9900500000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right"/>
              <w:outlineLvl w:val="5"/>
              <w:rPr>
                <w:sz w:val="20"/>
                <w:szCs w:val="20"/>
              </w:rPr>
            </w:pPr>
            <w:r w:rsidRPr="007F2624">
              <w:rPr>
                <w:sz w:val="20"/>
                <w:szCs w:val="20"/>
              </w:rPr>
              <w:t>542 430,00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902</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0113</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9900500000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center"/>
              <w:outlineLvl w:val="5"/>
              <w:rPr>
                <w:sz w:val="20"/>
                <w:szCs w:val="20"/>
              </w:rPr>
            </w:pPr>
            <w:r w:rsidRPr="007F2624">
              <w:rPr>
                <w:sz w:val="20"/>
                <w:szCs w:val="20"/>
              </w:rPr>
              <w:t>850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16" w:firstLine="709"/>
              <w:jc w:val="right"/>
              <w:outlineLvl w:val="5"/>
              <w:rPr>
                <w:sz w:val="20"/>
                <w:szCs w:val="20"/>
              </w:rPr>
            </w:pPr>
            <w:r w:rsidRPr="007F2624">
              <w:rPr>
                <w:sz w:val="20"/>
                <w:szCs w:val="20"/>
              </w:rPr>
              <w:t>3 000,00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9"/>
              <w:jc w:val="center"/>
              <w:outlineLvl w:val="0"/>
              <w:rPr>
                <w:b/>
                <w:bCs/>
                <w:sz w:val="20"/>
                <w:szCs w:val="20"/>
              </w:rPr>
            </w:pPr>
            <w:r w:rsidRPr="007F2624">
              <w:rPr>
                <w:b/>
                <w:bCs/>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9"/>
              <w:jc w:val="center"/>
              <w:outlineLvl w:val="0"/>
              <w:rPr>
                <w:b/>
                <w:bCs/>
                <w:sz w:val="20"/>
                <w:szCs w:val="20"/>
              </w:rPr>
            </w:pPr>
            <w:r w:rsidRPr="007F2624">
              <w:rPr>
                <w:b/>
                <w:bCs/>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6" w:firstLine="709"/>
              <w:jc w:val="right"/>
              <w:outlineLvl w:val="0"/>
              <w:rPr>
                <w:b/>
                <w:bCs/>
                <w:sz w:val="20"/>
                <w:szCs w:val="20"/>
              </w:rPr>
            </w:pPr>
            <w:r w:rsidRPr="007F2624">
              <w:rPr>
                <w:b/>
                <w:bCs/>
                <w:sz w:val="20"/>
                <w:szCs w:val="20"/>
              </w:rPr>
              <w:t>30 000 000,00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1"/>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1"/>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right"/>
              <w:outlineLvl w:val="1"/>
              <w:rPr>
                <w:b/>
                <w:bCs/>
                <w:sz w:val="20"/>
                <w:szCs w:val="20"/>
              </w:rPr>
            </w:pPr>
            <w:r w:rsidRPr="007F2624">
              <w:rPr>
                <w:b/>
                <w:bCs/>
                <w:sz w:val="20"/>
                <w:szCs w:val="20"/>
              </w:rPr>
              <w:t>30 000 000,00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2"/>
              <w:rPr>
                <w:b/>
                <w:bCs/>
                <w:sz w:val="20"/>
                <w:szCs w:val="20"/>
              </w:rPr>
            </w:pPr>
            <w:r w:rsidRPr="007F2624">
              <w:rPr>
                <w:b/>
                <w:bCs/>
                <w:sz w:val="20"/>
                <w:szCs w:val="20"/>
              </w:rPr>
              <w:t>902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2"/>
              <w:rPr>
                <w:b/>
                <w:bCs/>
                <w:sz w:val="20"/>
                <w:szCs w:val="20"/>
              </w:rPr>
            </w:pPr>
            <w:r w:rsidRPr="007F2624">
              <w:rPr>
                <w:b/>
                <w:bCs/>
                <w:sz w:val="20"/>
                <w:szCs w:val="20"/>
              </w:rPr>
              <w:t>0409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2"/>
              <w:rPr>
                <w:b/>
                <w:bCs/>
                <w:sz w:val="20"/>
                <w:szCs w:val="20"/>
              </w:rPr>
            </w:pPr>
            <w:r w:rsidRPr="007F2624">
              <w:rPr>
                <w:b/>
                <w:bCs/>
                <w:sz w:val="20"/>
                <w:szCs w:val="20"/>
              </w:rPr>
              <w:t>0710000000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17" w:firstLine="709"/>
              <w:jc w:val="right"/>
              <w:outlineLvl w:val="2"/>
              <w:rPr>
                <w:b/>
                <w:bCs/>
                <w:sz w:val="20"/>
                <w:szCs w:val="20"/>
              </w:rPr>
            </w:pPr>
            <w:r w:rsidRPr="007F2624">
              <w:rPr>
                <w:b/>
                <w:bCs/>
                <w:sz w:val="20"/>
                <w:szCs w:val="20"/>
              </w:rPr>
              <w:t>30 000 000,00</w:t>
            </w:r>
          </w:p>
        </w:tc>
      </w:tr>
      <w:tr w:rsidR="00371576" w:rsidRPr="007F2624" w:rsidTr="00A5478C">
        <w:trPr>
          <w:trHeight w:val="637"/>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lastRenderedPageBreak/>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0718100000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30 000 000,00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30 000 000,00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3 805 300,00</w:t>
            </w:r>
          </w:p>
        </w:tc>
      </w:tr>
      <w:tr w:rsidR="00371576" w:rsidRPr="007F2624" w:rsidTr="00A5478C">
        <w:trPr>
          <w:trHeight w:val="52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3 805 300,00</w:t>
            </w:r>
          </w:p>
        </w:tc>
      </w:tr>
      <w:tr w:rsidR="00371576" w:rsidRPr="007F2624" w:rsidTr="00A5478C">
        <w:trPr>
          <w:trHeight w:val="53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0120000000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3 805 300,00</w:t>
            </w:r>
          </w:p>
        </w:tc>
      </w:tr>
      <w:tr w:rsidR="00371576" w:rsidRPr="007F2624" w:rsidTr="00A5478C">
        <w:trPr>
          <w:trHeight w:val="153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Субсидия на разработку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0128141220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3 805 300,00</w:t>
            </w:r>
          </w:p>
        </w:tc>
      </w:tr>
      <w:tr w:rsidR="00371576" w:rsidRPr="007F2624" w:rsidTr="00A5478C">
        <w:trPr>
          <w:trHeight w:val="623"/>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0128141220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3 805 300,00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муниципальное казенное учреждение Дума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904</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1 288 780,00</w:t>
            </w:r>
          </w:p>
        </w:tc>
      </w:tr>
      <w:tr w:rsidR="00371576" w:rsidRPr="007F2624" w:rsidTr="00A5478C">
        <w:trPr>
          <w:trHeight w:val="68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904</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1 288 780,00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904</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1 288 780,00</w:t>
            </w:r>
          </w:p>
        </w:tc>
      </w:tr>
      <w:tr w:rsidR="00371576" w:rsidRPr="007F2624" w:rsidTr="00A5478C">
        <w:trPr>
          <w:trHeight w:val="58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904</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1 288 780,00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904</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9900100204</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1 138 780,00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1 044 500,00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904</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0103</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9900100204</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94 280,00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 (прочие)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904</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9900100206</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150 000,00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150 000,00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Орган муниципального финансового контроля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3 537 350,00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905</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3 537 350,00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905</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0106</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3 537 350,00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lastRenderedPageBreak/>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905</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0106</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9900100000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3 537 350,00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9900100204</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846 300,00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846 300,00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 (муниципальные должности)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9900100205</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2 471 250,00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2 271 400,00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905</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199 850,00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 (прочие)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9900100206</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219 800,00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905</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219 800,00</w:t>
            </w:r>
          </w:p>
        </w:tc>
      </w:tr>
      <w:tr w:rsidR="00371576" w:rsidRPr="007F2624" w:rsidTr="00A5478C">
        <w:trPr>
          <w:trHeight w:val="586"/>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Управление образования, опеки и попечительства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960 900 353,70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Дошкольное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152 802 070,54</w:t>
            </w:r>
          </w:p>
        </w:tc>
      </w:tr>
      <w:tr w:rsidR="00371576" w:rsidRPr="007F2624" w:rsidTr="00A5478C">
        <w:trPr>
          <w:trHeight w:val="60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152 802 070,54</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152 302 070,54</w:t>
            </w:r>
          </w:p>
        </w:tc>
      </w:tr>
      <w:tr w:rsidR="00371576" w:rsidRPr="007F2624" w:rsidTr="00A5478C">
        <w:trPr>
          <w:trHeight w:val="80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62 325 766,54</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0118000005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62 325 766,54</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0118000005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62 325 766,54</w:t>
            </w:r>
          </w:p>
        </w:tc>
      </w:tr>
      <w:tr w:rsidR="00371576" w:rsidRPr="007F2624" w:rsidTr="00A5478C">
        <w:trPr>
          <w:trHeight w:val="127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0118040370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89 107 600,00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0118040370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89 107 600,00</w:t>
            </w:r>
          </w:p>
        </w:tc>
      </w:tr>
      <w:tr w:rsidR="00371576" w:rsidRPr="007F2624" w:rsidTr="00A5478C">
        <w:trPr>
          <w:trHeight w:val="331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0118040380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551 200,00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0118040380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551 200,00</w:t>
            </w:r>
          </w:p>
        </w:tc>
      </w:tr>
      <w:tr w:rsidR="00371576" w:rsidRPr="007F2624" w:rsidTr="00A5478C">
        <w:trPr>
          <w:trHeight w:val="118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0118041330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317 504,00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0118041330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317 504,00</w:t>
            </w:r>
          </w:p>
        </w:tc>
      </w:tr>
      <w:tr w:rsidR="00371576" w:rsidRPr="007F2624" w:rsidTr="00A5478C">
        <w:trPr>
          <w:trHeight w:val="541"/>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500 000,00</w:t>
            </w:r>
          </w:p>
        </w:tc>
      </w:tr>
      <w:tr w:rsidR="00371576" w:rsidRPr="007F2624" w:rsidTr="00A5478C">
        <w:trPr>
          <w:trHeight w:val="84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674 625 950,00</w:t>
            </w:r>
          </w:p>
        </w:tc>
      </w:tr>
      <w:tr w:rsidR="00371576" w:rsidRPr="007F2624" w:rsidTr="00A5478C">
        <w:trPr>
          <w:trHeight w:val="68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674 625 950,00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670 925 950,00</w:t>
            </w:r>
          </w:p>
        </w:tc>
      </w:tr>
      <w:tr w:rsidR="00371576" w:rsidRPr="007F2624" w:rsidTr="00A5478C">
        <w:trPr>
          <w:trHeight w:val="131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0118100000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119 020 710,00</w:t>
            </w:r>
          </w:p>
        </w:tc>
      </w:tr>
      <w:tr w:rsidR="00371576" w:rsidRPr="007F2624" w:rsidTr="00A5478C">
        <w:trPr>
          <w:trHeight w:val="124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118 870 710,00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3 371 205,00</w:t>
            </w:r>
          </w:p>
        </w:tc>
      </w:tr>
      <w:tr w:rsidR="00371576" w:rsidRPr="007F2624" w:rsidTr="00A5478C">
        <w:trPr>
          <w:trHeight w:val="514"/>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0118100005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80 518 124,00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0118100005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34 954 381,00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0118100005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Проезд до школы учащихся муниципальных образовательных учреждений в с. Каргасок</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0118100937</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150 000,00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0118100937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150 000,00</w:t>
            </w:r>
          </w:p>
        </w:tc>
      </w:tr>
      <w:tr w:rsidR="00371576" w:rsidRPr="007F2624" w:rsidTr="00A5478C">
        <w:trPr>
          <w:trHeight w:val="229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0118140420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532 076 400,00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248 624 128,17</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0118140420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7 055 320,74</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0118140420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276 396 951,09</w:t>
            </w:r>
          </w:p>
        </w:tc>
      </w:tr>
      <w:tr w:rsidR="00371576" w:rsidRPr="007F2624" w:rsidTr="00A5478C">
        <w:trPr>
          <w:trHeight w:val="127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0118140440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2 868 340,00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1 232 070,00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0118140440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1 636 270,00</w:t>
            </w:r>
          </w:p>
        </w:tc>
      </w:tr>
      <w:tr w:rsidR="00371576" w:rsidRPr="007F2624" w:rsidTr="00A5478C">
        <w:trPr>
          <w:trHeight w:val="151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0118140470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676 000,00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0118140470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676 000,00</w:t>
            </w:r>
          </w:p>
        </w:tc>
      </w:tr>
      <w:tr w:rsidR="00371576" w:rsidRPr="007F2624" w:rsidTr="00A547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lastRenderedPageBreak/>
              <w:t>Ежемесячная стипендия губернатора Томской области молодым учителям муниципальных общеобразовательных организаций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0118140520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342 200,00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0118140520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342 200,00</w:t>
            </w:r>
          </w:p>
        </w:tc>
      </w:tr>
      <w:tr w:rsidR="00371576" w:rsidRPr="007F2624" w:rsidTr="00A5478C">
        <w:trPr>
          <w:trHeight w:val="86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0118140530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165 652,00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0118140530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31 248,00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0118140530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134 404,00</w:t>
            </w:r>
          </w:p>
        </w:tc>
      </w:tr>
      <w:tr w:rsidR="00371576" w:rsidRPr="007F2624" w:rsidTr="00A5478C">
        <w:trPr>
          <w:trHeight w:val="104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0118141330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10 697 048,00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0118141330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2 496 484,40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0118141330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8 200 563,60</w:t>
            </w:r>
          </w:p>
        </w:tc>
      </w:tr>
      <w:tr w:rsidR="00371576" w:rsidRPr="007F2624" w:rsidTr="00A5478C">
        <w:trPr>
          <w:trHeight w:val="122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0118141450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5 079 600,00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0118141450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2 031 840,00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0118141450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3 047 760,00</w:t>
            </w:r>
          </w:p>
        </w:tc>
      </w:tr>
      <w:tr w:rsidR="00371576" w:rsidRPr="007F2624" w:rsidTr="00A5478C">
        <w:trPr>
          <w:trHeight w:val="55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2 700 000,00</w:t>
            </w:r>
          </w:p>
        </w:tc>
      </w:tr>
      <w:tr w:rsidR="00371576" w:rsidRPr="007F2624" w:rsidTr="00A5478C">
        <w:trPr>
          <w:trHeight w:val="54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2 000 000,00</w:t>
            </w:r>
          </w:p>
        </w:tc>
      </w:tr>
      <w:tr w:rsidR="00371576" w:rsidRPr="007F2624" w:rsidTr="00A5478C">
        <w:trPr>
          <w:trHeight w:val="477"/>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0128000000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1 000 000,00</w:t>
            </w:r>
          </w:p>
        </w:tc>
      </w:tr>
      <w:tr w:rsidR="00371576" w:rsidRPr="007F2624" w:rsidTr="00A5478C">
        <w:trPr>
          <w:trHeight w:val="75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0702</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0128200000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700 000,00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lastRenderedPageBreak/>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 (РБ)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0128200005</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700 000,00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0128200005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0128200005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0140000000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1 000 000,00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0148000000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1 000 000,00</w:t>
            </w:r>
          </w:p>
        </w:tc>
      </w:tr>
      <w:tr w:rsidR="00371576" w:rsidRPr="007F2624" w:rsidTr="00A5478C">
        <w:trPr>
          <w:trHeight w:val="70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0148000005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1 000 000,00</w:t>
            </w:r>
          </w:p>
        </w:tc>
      </w:tr>
      <w:tr w:rsidR="00371576" w:rsidRPr="007F2624" w:rsidTr="00A5478C">
        <w:trPr>
          <w:trHeight w:val="477"/>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0148000005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0148000005</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Дополнительное образование детей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32 431 248,00</w:t>
            </w:r>
          </w:p>
        </w:tc>
      </w:tr>
      <w:tr w:rsidR="00371576" w:rsidRPr="007F2624" w:rsidTr="00A5478C">
        <w:trPr>
          <w:trHeight w:val="66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32 431 248,00</w:t>
            </w:r>
          </w:p>
        </w:tc>
      </w:tr>
      <w:tr w:rsidR="00371576" w:rsidRPr="007F2624" w:rsidTr="00A5478C">
        <w:trPr>
          <w:trHeight w:val="3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31 531 248,00</w:t>
            </w:r>
          </w:p>
        </w:tc>
      </w:tr>
      <w:tr w:rsidR="00371576" w:rsidRPr="007F2624" w:rsidTr="00A5478C">
        <w:trPr>
          <w:trHeight w:val="90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0118140530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31 248,00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0118140530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31 248,00</w:t>
            </w:r>
          </w:p>
        </w:tc>
      </w:tr>
      <w:tr w:rsidR="00371576" w:rsidRPr="007F2624" w:rsidTr="00A5478C">
        <w:trPr>
          <w:trHeight w:val="631"/>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0118200000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27 000 000,00</w:t>
            </w:r>
          </w:p>
        </w:tc>
      </w:tr>
      <w:tr w:rsidR="00371576" w:rsidRPr="007F2624" w:rsidTr="00A5478C">
        <w:trPr>
          <w:trHeight w:val="54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0118200005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27 000 000,00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0118200005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27 000 000,00</w:t>
            </w:r>
          </w:p>
        </w:tc>
      </w:tr>
      <w:tr w:rsidR="00371576" w:rsidRPr="007F2624" w:rsidTr="00A5478C">
        <w:trPr>
          <w:trHeight w:val="76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0118300000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4 500 000,00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"Реализация программы персонифицированного финансирования дополнительного образования детей" (РБ)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0118300005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4 500 000,00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0118300005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4 500 000,00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lastRenderedPageBreak/>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500 000,00</w:t>
            </w:r>
          </w:p>
        </w:tc>
      </w:tr>
      <w:tr w:rsidR="00371576" w:rsidRPr="007F2624" w:rsidTr="00A5478C">
        <w:trPr>
          <w:trHeight w:val="66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0140000000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0148000000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400 000,00</w:t>
            </w:r>
          </w:p>
        </w:tc>
      </w:tr>
      <w:tr w:rsidR="00371576" w:rsidRPr="007F2624" w:rsidTr="00A5478C">
        <w:trPr>
          <w:trHeight w:val="557"/>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0148000005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400 000,00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0148000005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58 315 723,00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58 315 723,00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0140000000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0148000000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300 000,00</w:t>
            </w:r>
          </w:p>
        </w:tc>
      </w:tr>
      <w:tr w:rsidR="00371576" w:rsidRPr="007F2624" w:rsidTr="00A5478C">
        <w:trPr>
          <w:trHeight w:val="61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0148000005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0148000005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«Организация и обеспечение отдыха, оздоровления и занятости детей»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0150000000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4 590 600,00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0158040790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4 590 600,00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0158040790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4 590 600,00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Обеспечивающая подпрограмма (Управление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0160000000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53 425 123,00</w:t>
            </w:r>
          </w:p>
        </w:tc>
      </w:tr>
      <w:tr w:rsidR="00371576" w:rsidRPr="007F2624" w:rsidTr="00A5478C">
        <w:trPr>
          <w:trHeight w:val="63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0160100000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3 804 133,00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0160100204</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3 804 133,00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0160100204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3 454 133,00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0160100204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350 000,00</w:t>
            </w:r>
          </w:p>
        </w:tc>
      </w:tr>
      <w:tr w:rsidR="00371576" w:rsidRPr="007F2624" w:rsidTr="00A5478C">
        <w:trPr>
          <w:trHeight w:val="204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0160140700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328 500,00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0160140700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298 600,00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0160140700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29 900,00</w:t>
            </w:r>
          </w:p>
        </w:tc>
      </w:tr>
      <w:tr w:rsidR="00371576" w:rsidRPr="007F2624" w:rsidTr="00A5478C">
        <w:trPr>
          <w:trHeight w:val="896"/>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0160140780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5 897 300,00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0160140780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5 577 600,00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0160140780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319 700,00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0160200000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43 395 190,00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37 000 000,00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0160200000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6 361 590,00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0709</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0160200000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33 600,00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Социальное обеспечение населения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366 248,00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1003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366 248,00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1003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366 248,00</w:t>
            </w:r>
          </w:p>
        </w:tc>
      </w:tr>
      <w:tr w:rsidR="00371576" w:rsidRPr="007F2624" w:rsidTr="00A5478C">
        <w:trPr>
          <w:trHeight w:val="118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0118141330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366 248,00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Публичные нормативные социальные выплаты гражданам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0118141330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366 248,00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Охрана семьи и детства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39 223 400,00</w:t>
            </w:r>
          </w:p>
        </w:tc>
      </w:tr>
      <w:tr w:rsidR="00371576" w:rsidRPr="007F2624" w:rsidTr="00A5478C">
        <w:trPr>
          <w:trHeight w:val="621"/>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1004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39 223 400,00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lastRenderedPageBreak/>
              <w:t>Подпрограмма "Реализация полномочий по организации и осуществлению деятельности по опеке и попечительству"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1004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0130000000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39 223 400,00</w:t>
            </w:r>
          </w:p>
        </w:tc>
      </w:tr>
      <w:tr w:rsidR="00371576" w:rsidRPr="007F2624" w:rsidTr="00A5478C">
        <w:trPr>
          <w:trHeight w:val="357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0138040740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645 600,00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Публичные нормативные социальные выплаты гражданам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645 600,00</w:t>
            </w:r>
          </w:p>
        </w:tc>
      </w:tr>
      <w:tr w:rsidR="00371576" w:rsidRPr="007F2624" w:rsidTr="00A5478C">
        <w:trPr>
          <w:trHeight w:val="199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0138040760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1 305 600,00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0138040760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0138040760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1 300 600,00</w:t>
            </w:r>
          </w:p>
        </w:tc>
      </w:tr>
      <w:tr w:rsidR="00371576" w:rsidRPr="007F2624" w:rsidTr="00A5478C">
        <w:trPr>
          <w:trHeight w:val="127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0138040770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32 940 000,00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0138040770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11 424 000,00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0138040770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320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21 416 000,00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01380R0820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110 900,00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01380R0820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110 900,00</w:t>
            </w:r>
          </w:p>
        </w:tc>
      </w:tr>
      <w:tr w:rsidR="00371576" w:rsidRPr="007F2624" w:rsidTr="00A5478C">
        <w:trPr>
          <w:trHeight w:val="1009"/>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lastRenderedPageBreak/>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7F2624">
              <w:rPr>
                <w:b/>
                <w:bCs/>
                <w:sz w:val="20"/>
                <w:szCs w:val="20"/>
              </w:rPr>
              <w:t>несофинансируемых</w:t>
            </w:r>
            <w:proofErr w:type="spellEnd"/>
            <w:r w:rsidRPr="007F2624">
              <w:rPr>
                <w:b/>
                <w:bCs/>
                <w:sz w:val="20"/>
                <w:szCs w:val="20"/>
              </w:rPr>
              <w:t xml:space="preserve"> из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01380А0820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4 221 300,00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01380А0820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4 221 300,00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Спорт высших достижений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3 135 714,16</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3 135 714,16</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2 235 714,16</w:t>
            </w:r>
          </w:p>
        </w:tc>
      </w:tr>
      <w:tr w:rsidR="00371576" w:rsidRPr="007F2624" w:rsidTr="00A5478C">
        <w:trPr>
          <w:trHeight w:val="69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0118200000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2 235 714,16</w:t>
            </w:r>
          </w:p>
        </w:tc>
      </w:tr>
      <w:tr w:rsidR="00371576" w:rsidRPr="007F2624" w:rsidTr="00A5478C">
        <w:trPr>
          <w:trHeight w:val="8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0118200005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2 235 714,16</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0118200005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2 235 714,16</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0140000000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900 000,00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0148000000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900 000,00</w:t>
            </w:r>
          </w:p>
        </w:tc>
      </w:tr>
      <w:tr w:rsidR="00371576" w:rsidRPr="007F2624" w:rsidTr="00A5478C">
        <w:trPr>
          <w:trHeight w:val="53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906</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0148000005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906</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0148000005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900 000,00</w:t>
            </w:r>
          </w:p>
        </w:tc>
      </w:tr>
      <w:tr w:rsidR="00371576" w:rsidRPr="007F2624" w:rsidTr="00A5478C">
        <w:trPr>
          <w:trHeight w:val="32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Муниципальное казенное учреждение Отдел культуры и туризма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113 147 220,00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15 779 080,00</w:t>
            </w:r>
          </w:p>
        </w:tc>
      </w:tr>
      <w:tr w:rsidR="00371576" w:rsidRPr="007F2624" w:rsidTr="00A5478C">
        <w:trPr>
          <w:trHeight w:val="35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0200000000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15 779 080,00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культуры в Каргасокском районе"</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0210000000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15 729 080,00</w:t>
            </w:r>
          </w:p>
        </w:tc>
      </w:tr>
      <w:tr w:rsidR="00371576" w:rsidRPr="007F2624" w:rsidTr="00A5478C">
        <w:trPr>
          <w:trHeight w:val="55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0216200000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15 729 080,00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0216200000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15 729 080,00</w:t>
            </w:r>
          </w:p>
        </w:tc>
      </w:tr>
      <w:tr w:rsidR="00371576" w:rsidRPr="007F2624" w:rsidTr="00A5478C">
        <w:trPr>
          <w:trHeight w:val="34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внутреннего и въездного туризма на территории Каргасокского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0220000000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lastRenderedPageBreak/>
              <w:t>Основное мероприятие "Создание условий для развития туристской деятельности в Каргасокском районе"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0228000000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Культура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90 518 240,00</w:t>
            </w:r>
          </w:p>
        </w:tc>
      </w:tr>
      <w:tr w:rsidR="00371576" w:rsidRPr="007F2624" w:rsidTr="00A5478C">
        <w:trPr>
          <w:trHeight w:val="33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0801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0200000000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90 518 240,00</w:t>
            </w:r>
          </w:p>
        </w:tc>
      </w:tr>
      <w:tr w:rsidR="00371576" w:rsidRPr="007F2624" w:rsidTr="00A5478C">
        <w:trPr>
          <w:trHeight w:val="34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культуры в Каргасокском районе"</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0801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0210000000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90 518 240,00</w:t>
            </w:r>
          </w:p>
        </w:tc>
      </w:tr>
      <w:tr w:rsidR="00371576" w:rsidRPr="007F2624" w:rsidTr="00A5478C">
        <w:trPr>
          <w:trHeight w:val="58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для предоставления населению Каргасокского района библиотечных услуг"</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0801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0216000000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26 914 240,00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0216000000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26 914 240,00</w:t>
            </w:r>
          </w:p>
        </w:tc>
      </w:tr>
      <w:tr w:rsidR="00371576" w:rsidRPr="007F2624" w:rsidTr="00A5478C">
        <w:trPr>
          <w:trHeight w:val="127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0801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02160L5191</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22 200,00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02160L5191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22 200,00</w:t>
            </w:r>
          </w:p>
        </w:tc>
      </w:tr>
      <w:tr w:rsidR="00371576" w:rsidRPr="007F2624" w:rsidTr="00A5478C">
        <w:trPr>
          <w:trHeight w:val="91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0216100000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61 780 100,00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0216100000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61 780 100,00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0801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0218140660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1 801 700,00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0218140660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1 250 200,00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0801</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0218140660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551 500,00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культуры, кинематографии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6 849 900,00</w:t>
            </w:r>
          </w:p>
        </w:tc>
      </w:tr>
      <w:tr w:rsidR="00371576" w:rsidRPr="007F2624" w:rsidTr="00A5478C">
        <w:trPr>
          <w:trHeight w:val="39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0200000000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6 849 900,00</w:t>
            </w:r>
          </w:p>
        </w:tc>
      </w:tr>
      <w:tr w:rsidR="00371576" w:rsidRPr="007F2624" w:rsidTr="00A5478C">
        <w:trPr>
          <w:trHeight w:val="40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Обеспечивающая подпрограмма (МКУ Отдел культуры и туризма Администрации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0230000000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6 849 900,00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0230100000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3 039 931,00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908</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0230100204</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3 039 931,00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0230100204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2 974 331,00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0230100204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64 600,00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0230100204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0230200000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3 809 969,00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3 608 269,00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0230200000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201 200,00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908</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0230200000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Администрация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211 040 160,00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1 888 700,00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1 888 700,00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1 888 700,00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9900100203</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1 888 700,00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1 888 700,00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60 575 800,00</w:t>
            </w:r>
          </w:p>
        </w:tc>
      </w:tr>
      <w:tr w:rsidR="00371576" w:rsidRPr="007F2624" w:rsidTr="00A5478C">
        <w:trPr>
          <w:trHeight w:val="69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80 000,00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0740000000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80 000,00</w:t>
            </w:r>
          </w:p>
        </w:tc>
      </w:tr>
      <w:tr w:rsidR="00371576" w:rsidRPr="007F2624" w:rsidTr="00A5478C">
        <w:trPr>
          <w:trHeight w:val="178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0740100000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80 000,00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0740100000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0740100000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60 495 800,00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57 948 900,00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47 573 900,00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10 000 000,00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375 000,00</w:t>
            </w:r>
          </w:p>
        </w:tc>
      </w:tr>
      <w:tr w:rsidR="00371576" w:rsidRPr="007F2624" w:rsidTr="00A5478C">
        <w:trPr>
          <w:trHeight w:val="115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9900140450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31 700,00</w:t>
            </w:r>
          </w:p>
        </w:tc>
      </w:tr>
      <w:tr w:rsidR="00371576" w:rsidRPr="007F2624" w:rsidTr="00A5478C">
        <w:trPr>
          <w:trHeight w:val="441"/>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9900140450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28 800,00</w:t>
            </w:r>
          </w:p>
        </w:tc>
      </w:tr>
      <w:tr w:rsidR="00371576" w:rsidRPr="007F2624" w:rsidTr="00A5478C">
        <w:trPr>
          <w:trHeight w:val="533"/>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9900140450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2 900,00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9900140640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365 600,00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9900140640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322 700,00</w:t>
            </w:r>
          </w:p>
        </w:tc>
      </w:tr>
      <w:tr w:rsidR="00371576" w:rsidRPr="007F2624" w:rsidTr="00A5478C">
        <w:trPr>
          <w:trHeight w:val="42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9900140640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42 900,00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9900140730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935 900,00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9900140730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850 820,00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9900140730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85 080,00</w:t>
            </w:r>
          </w:p>
        </w:tc>
      </w:tr>
      <w:tr w:rsidR="00371576" w:rsidRPr="007F2624" w:rsidTr="00A5478C">
        <w:trPr>
          <w:trHeight w:val="796"/>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9900140800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153 300,00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9900140800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139 370,00</w:t>
            </w:r>
          </w:p>
        </w:tc>
      </w:tr>
      <w:tr w:rsidR="00371576" w:rsidRPr="007F2624" w:rsidTr="00A5478C">
        <w:trPr>
          <w:trHeight w:val="44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9900140800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13 930,00</w:t>
            </w:r>
          </w:p>
        </w:tc>
      </w:tr>
      <w:tr w:rsidR="00371576" w:rsidRPr="007F2624" w:rsidTr="00A5478C">
        <w:trPr>
          <w:trHeight w:val="74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9900140940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1 060 400,00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9900140940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913 460,00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9900140940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146 940,00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14 046 460,00</w:t>
            </w:r>
          </w:p>
        </w:tc>
      </w:tr>
      <w:tr w:rsidR="00371576" w:rsidRPr="007F2624" w:rsidTr="00A5478C">
        <w:trPr>
          <w:trHeight w:val="65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562 000,00</w:t>
            </w:r>
          </w:p>
        </w:tc>
      </w:tr>
      <w:tr w:rsidR="00371576" w:rsidRPr="007F2624" w:rsidTr="00A5478C">
        <w:trPr>
          <w:trHeight w:val="72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80 000,00</w:t>
            </w:r>
          </w:p>
        </w:tc>
      </w:tr>
      <w:tr w:rsidR="00371576" w:rsidRPr="007F2624" w:rsidTr="00A5478C">
        <w:trPr>
          <w:trHeight w:val="68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0418200000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80 000,00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0418200000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80 000,00</w:t>
            </w:r>
          </w:p>
        </w:tc>
      </w:tr>
      <w:tr w:rsidR="00371576" w:rsidRPr="007F2624" w:rsidTr="00A5478C">
        <w:trPr>
          <w:trHeight w:val="30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"Профилактика преступности и наркомании"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250 000,00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"Снижение уровня преступлений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250 000,00</w:t>
            </w:r>
          </w:p>
        </w:tc>
      </w:tr>
      <w:tr w:rsidR="00371576" w:rsidRPr="007F2624" w:rsidTr="00A5478C">
        <w:trPr>
          <w:trHeight w:val="153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0430000000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132 000,00</w:t>
            </w:r>
          </w:p>
        </w:tc>
      </w:tr>
      <w:tr w:rsidR="00371576" w:rsidRPr="007F2624" w:rsidTr="00A5478C">
        <w:trPr>
          <w:trHeight w:val="127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0438300000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132 000,00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0438300000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132 000,00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"Доступная среда в Каргасокском районе"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0450000000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100 000,00</w:t>
            </w:r>
          </w:p>
        </w:tc>
      </w:tr>
      <w:tr w:rsidR="00371576" w:rsidRPr="007F2624" w:rsidTr="00A5478C">
        <w:trPr>
          <w:trHeight w:val="68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«Обеспечение беспрепятственного доступа к объектам культуры и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0458000000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0458000000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70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7 522 260,00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0730000000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925 000,00</w:t>
            </w:r>
          </w:p>
        </w:tc>
      </w:tr>
      <w:tr w:rsidR="00371576" w:rsidRPr="007F2624" w:rsidTr="00A5478C">
        <w:trPr>
          <w:trHeight w:val="409"/>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lastRenderedPageBreak/>
              <w:t>Основное мероприятие "Обслуживание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0738000000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820 000,00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0738000000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0738000000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120 000,00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"Приватизация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0738100000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105 000,00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0738100000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105 000,00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информационного общества в Каргасокском районе""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0750000000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6 597 260,00</w:t>
            </w:r>
          </w:p>
        </w:tc>
      </w:tr>
      <w:tr w:rsidR="00371576" w:rsidRPr="007F2624" w:rsidTr="00A5478C">
        <w:trPr>
          <w:trHeight w:val="84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0758000000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6 597 260,00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0758000000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103 560,00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0758000000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620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6 493 700,00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5 962 200,00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9900500000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5 962 200,00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9900500000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5 962 200,00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Гражданская оборона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0309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2 110 000,00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0309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2 110 000,00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Создание и содержание запасов материально-технических, продовольственных, медицинских и иных средств Каргасокского района, создаваемых в целях гражданской обороны.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9900000309</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2 110 000,00</w:t>
            </w:r>
          </w:p>
        </w:tc>
      </w:tr>
      <w:tr w:rsidR="00371576" w:rsidRPr="007F2624" w:rsidTr="00A5478C">
        <w:trPr>
          <w:trHeight w:val="3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9900000309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2 110 000,00</w:t>
            </w:r>
          </w:p>
        </w:tc>
      </w:tr>
      <w:tr w:rsidR="00371576" w:rsidRPr="007F2624" w:rsidTr="00A5478C">
        <w:trPr>
          <w:trHeight w:val="566"/>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0310</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60 000,00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0310</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60 000,00</w:t>
            </w:r>
          </w:p>
        </w:tc>
      </w:tr>
      <w:tr w:rsidR="00371576" w:rsidRPr="007F2624" w:rsidTr="00A5478C">
        <w:trPr>
          <w:trHeight w:val="71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0310</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9900041340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0310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9900041340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lastRenderedPageBreak/>
              <w:t>Общеэкономические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273 300,00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273 300,00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регистрации коллективных договоров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9900140040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273 300,00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9900140040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270 500,00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0401</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9900140040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Сельское хозяйство и рыболовство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2 197 900,00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806 300,00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0910000000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355 000,00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Реализация мероприятий по развитию рыбохозяйственного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0918040240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100 000,00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0918040240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Компенсация расходов за электроэнергию предприятиям рыбохозяйственного комплекса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0918040250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255 000,00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0918040250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255 000,00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0920000000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451 300,00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0928200000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95 000,00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0928200000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45 000,00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0928200000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0928240200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356 300,00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0928240200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356 300,00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1 391 600,00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lastRenderedPageBreak/>
              <w:t>Осуществление отдельных государственных полномочий по регулированию численности безнадзорных животных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9900040160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497 700,00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9900040160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497 700,00</w:t>
            </w:r>
          </w:p>
        </w:tc>
      </w:tr>
      <w:tr w:rsidR="00371576" w:rsidRPr="007F2624" w:rsidTr="00A5478C">
        <w:trPr>
          <w:trHeight w:val="90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9900140170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58 600,00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9900140170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58 600,00</w:t>
            </w:r>
          </w:p>
        </w:tc>
      </w:tr>
      <w:tr w:rsidR="00371576" w:rsidRPr="007F2624" w:rsidTr="00A5478C">
        <w:trPr>
          <w:trHeight w:val="78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9900140210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835 300,00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9900140210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759 360,00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0405</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9900140210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75 940,00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Транспорт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0408</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25 000 000,00</w:t>
            </w:r>
          </w:p>
        </w:tc>
      </w:tr>
      <w:tr w:rsidR="00371576" w:rsidRPr="007F2624" w:rsidTr="00A5478C">
        <w:trPr>
          <w:trHeight w:val="61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25 000 000,00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25 000 000,00</w:t>
            </w:r>
          </w:p>
        </w:tc>
      </w:tr>
      <w:tr w:rsidR="00371576" w:rsidRPr="007F2624" w:rsidTr="00A5478C">
        <w:trPr>
          <w:trHeight w:val="47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"Субсидирование пассажирских перевозок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25 000 000,00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Перевозка граждан автомобильным транспортом в городском и пригородном сообщении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0718000939</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25 000 000,00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0408</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0718000939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25 000 000,00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1 350 000,00</w:t>
            </w:r>
          </w:p>
        </w:tc>
      </w:tr>
      <w:tr w:rsidR="00371576" w:rsidRPr="007F2624" w:rsidTr="00A5478C">
        <w:trPr>
          <w:trHeight w:val="83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100 000,00</w:t>
            </w:r>
          </w:p>
        </w:tc>
      </w:tr>
      <w:tr w:rsidR="00371576" w:rsidRPr="007F2624" w:rsidTr="00A5478C">
        <w:trPr>
          <w:trHeight w:val="75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100 000,00</w:t>
            </w:r>
          </w:p>
        </w:tc>
      </w:tr>
      <w:tr w:rsidR="00371576" w:rsidRPr="007F2624" w:rsidTr="00A5478C">
        <w:trPr>
          <w:trHeight w:val="537"/>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«Совершенствование организации движения транспорта и пешеходов»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0418300000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0418300000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84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1 250 000,00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1 250 000,00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0718240930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1 250 000,00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0718240930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1 250 000,00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Связь и информатика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0410</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1 348 000,00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0410</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1 348 000,00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жителей отдаленных населенных пунктов Томской области услугами связи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0410</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9900040970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1 348 000,00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9900040970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1 348 000,00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406 000,00</w:t>
            </w:r>
          </w:p>
        </w:tc>
      </w:tr>
      <w:tr w:rsidR="00371576" w:rsidRPr="007F2624" w:rsidTr="00A5478C">
        <w:trPr>
          <w:trHeight w:val="79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0730000000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20 000,00</w:t>
            </w:r>
          </w:p>
        </w:tc>
      </w:tr>
      <w:tr w:rsidR="00371576" w:rsidRPr="007F2624" w:rsidTr="00A5478C">
        <w:trPr>
          <w:trHeight w:val="35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"Приватизация муниципального имущества"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0738100000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20 000,00</w:t>
            </w:r>
          </w:p>
        </w:tc>
      </w:tr>
      <w:tr w:rsidR="00371576" w:rsidRPr="007F2624" w:rsidTr="00A5478C">
        <w:trPr>
          <w:trHeight w:val="584"/>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0738100000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330 000,00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0910000000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230 000,00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0918000000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50 000,00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10 000,00</w:t>
            </w:r>
          </w:p>
        </w:tc>
      </w:tr>
      <w:tr w:rsidR="00371576" w:rsidRPr="007F2624" w:rsidTr="00A5478C">
        <w:trPr>
          <w:trHeight w:val="75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 xml:space="preserve">Субсидия бюджетам муниципальных образований Томской области на софинансирование расходов на реализацию мероприятий муниципальных </w:t>
            </w:r>
            <w:r w:rsidRPr="007F2624">
              <w:rPr>
                <w:b/>
                <w:bCs/>
                <w:sz w:val="20"/>
                <w:szCs w:val="20"/>
              </w:rPr>
              <w:lastRenderedPageBreak/>
              <w:t>программ (подпрограмм), направленных на развитие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lastRenderedPageBreak/>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0412</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0918040020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20FF" w:rsidRPr="007F2624" w:rsidRDefault="00371576" w:rsidP="008A20FF">
            <w:pPr>
              <w:tabs>
                <w:tab w:val="left" w:pos="709"/>
              </w:tabs>
              <w:ind w:left="-708" w:firstLine="709"/>
              <w:jc w:val="right"/>
              <w:outlineLvl w:val="4"/>
              <w:rPr>
                <w:b/>
                <w:bCs/>
                <w:sz w:val="20"/>
                <w:szCs w:val="20"/>
              </w:rPr>
            </w:pPr>
            <w:r w:rsidRPr="007F2624">
              <w:rPr>
                <w:b/>
                <w:bCs/>
                <w:sz w:val="20"/>
                <w:szCs w:val="20"/>
              </w:rPr>
              <w:t>80 000,00</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0918040020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80 000,00</w:t>
            </w:r>
          </w:p>
        </w:tc>
      </w:tr>
      <w:tr w:rsidR="00371576" w:rsidRPr="007F2624" w:rsidTr="00A5478C">
        <w:trPr>
          <w:trHeight w:val="127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0918040080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90 000,00</w:t>
            </w:r>
          </w:p>
        </w:tc>
      </w:tr>
      <w:tr w:rsidR="00371576" w:rsidRPr="007F2624" w:rsidTr="00A5478C">
        <w:trPr>
          <w:trHeight w:val="154"/>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0918040080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630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90 000,00</w:t>
            </w:r>
          </w:p>
        </w:tc>
      </w:tr>
      <w:tr w:rsidR="00371576" w:rsidRPr="007F2624" w:rsidTr="00A5478C">
        <w:trPr>
          <w:trHeight w:val="352"/>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0920000000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100 000,00</w:t>
            </w:r>
          </w:p>
        </w:tc>
      </w:tr>
      <w:tr w:rsidR="00371576" w:rsidRPr="007F2624" w:rsidTr="00A5478C">
        <w:trPr>
          <w:trHeight w:val="317"/>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0928200000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100 000,00</w:t>
            </w:r>
          </w:p>
        </w:tc>
      </w:tr>
      <w:tr w:rsidR="00371576" w:rsidRPr="007F2624" w:rsidTr="00A5478C">
        <w:trPr>
          <w:trHeight w:val="55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0928200000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56 000,00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Подготовка проектов межевания земельных участков и на проведение кадастровых работ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0412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99000L5990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56 000,00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0412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99000L5990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56 000,00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Жилищное хозяйство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0501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2 400 000,00</w:t>
            </w:r>
          </w:p>
        </w:tc>
      </w:tr>
      <w:tr w:rsidR="00371576" w:rsidRPr="007F2624" w:rsidTr="00A5478C">
        <w:trPr>
          <w:trHeight w:val="94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0300000000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2 000 000,00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"Ликвидация ветхого и аварийного муниципального жилищного фонда"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0320000000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2 000 000,00</w:t>
            </w:r>
          </w:p>
        </w:tc>
      </w:tr>
      <w:tr w:rsidR="00371576" w:rsidRPr="007F2624" w:rsidTr="00A5478C">
        <w:trPr>
          <w:trHeight w:val="62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"Выявление и ликвидация аварийного и непригодного для проживания жилищного фонда"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0328000000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2 000 000,00</w:t>
            </w:r>
          </w:p>
        </w:tc>
      </w:tr>
      <w:tr w:rsidR="00371576" w:rsidRPr="007F2624" w:rsidTr="00A5478C">
        <w:trPr>
          <w:trHeight w:val="59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400 000,00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0730000000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400 000,00</w:t>
            </w:r>
          </w:p>
        </w:tc>
      </w:tr>
      <w:tr w:rsidR="00371576" w:rsidRPr="007F2624" w:rsidTr="00A5478C">
        <w:trPr>
          <w:trHeight w:val="35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0738000000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0738000000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42 128 500,00</w:t>
            </w:r>
          </w:p>
        </w:tc>
      </w:tr>
      <w:tr w:rsidR="00371576" w:rsidRPr="007F2624" w:rsidTr="00A5478C">
        <w:trPr>
          <w:trHeight w:val="52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коммунальной инфраструктуры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0600000000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7 522 800,00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и модернизация коммунальной инфраструктуры""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0610000000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5 000 000,00</w:t>
            </w:r>
          </w:p>
        </w:tc>
      </w:tr>
      <w:tr w:rsidR="00371576" w:rsidRPr="007F2624" w:rsidTr="00A5478C">
        <w:trPr>
          <w:trHeight w:val="88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 xml:space="preserve">Основное мероприятие "Подготовка объектов </w:t>
            </w:r>
            <w:proofErr w:type="spellStart"/>
            <w:r w:rsidRPr="007F2624">
              <w:rPr>
                <w:b/>
                <w:bCs/>
                <w:sz w:val="20"/>
                <w:szCs w:val="20"/>
              </w:rPr>
              <w:t>жилищно</w:t>
            </w:r>
            <w:proofErr w:type="spellEnd"/>
            <w:r w:rsidRPr="007F2624">
              <w:rPr>
                <w:b/>
                <w:bCs/>
                <w:sz w:val="20"/>
                <w:szCs w:val="20"/>
              </w:rPr>
              <w:t xml:space="preserve"> – коммунального комплекса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0618000000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5 000 000,00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0618000000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"Чистая вода"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0640000000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2 522 800,00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"Развитие систем водоснабжения"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0648000000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1 300 000,00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0648000000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1 300 000,00</w:t>
            </w:r>
          </w:p>
        </w:tc>
      </w:tr>
      <w:tr w:rsidR="00371576" w:rsidRPr="007F2624" w:rsidTr="00A5478C">
        <w:trPr>
          <w:trHeight w:val="6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Реализация мероприятий по обеспечению доступа к воде питьевого качества населения сельских территорий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064F541370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1 222 800,00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064F541370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1 222 800,00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34 605 700,00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7 000 000,00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Проектирование</w:t>
            </w:r>
            <w:r>
              <w:rPr>
                <w:b/>
                <w:bCs/>
                <w:sz w:val="20"/>
                <w:szCs w:val="20"/>
              </w:rPr>
              <w:t xml:space="preserve"> инженерной и транспортной инфра</w:t>
            </w:r>
            <w:r w:rsidRPr="007F2624">
              <w:rPr>
                <w:b/>
                <w:bCs/>
                <w:sz w:val="20"/>
                <w:szCs w:val="20"/>
              </w:rPr>
              <w:t>структуры микрорайона "Радужный" в селе Каргасок</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9900000502</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7 000 000,00</w:t>
            </w:r>
          </w:p>
        </w:tc>
      </w:tr>
      <w:tr w:rsidR="00371576" w:rsidRPr="007F2624" w:rsidTr="00A5478C">
        <w:trPr>
          <w:trHeight w:val="518"/>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9900000502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7 000 000,00</w:t>
            </w:r>
          </w:p>
        </w:tc>
      </w:tr>
      <w:tr w:rsidR="00371576" w:rsidRPr="007F2624" w:rsidTr="00A5478C">
        <w:trPr>
          <w:trHeight w:val="93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9900040130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27 605 700,00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9900040130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27 605 700,00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жилищно-коммунального хозяйства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0505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770 000,00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770 000,00</w:t>
            </w:r>
          </w:p>
        </w:tc>
      </w:tr>
      <w:tr w:rsidR="00371576" w:rsidRPr="007F2624" w:rsidTr="00A5478C">
        <w:trPr>
          <w:trHeight w:val="58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Межбюджетные трансферты бюджетам сельских поселений на содержание общественной уборной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9900000909</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770 000,00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9900000909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770 000,00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охраны окружающей среды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0605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44 984 000,00</w:t>
            </w:r>
          </w:p>
        </w:tc>
      </w:tr>
      <w:tr w:rsidR="00371576" w:rsidRPr="007F2624" w:rsidTr="00A5478C">
        <w:trPr>
          <w:trHeight w:val="84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 xml:space="preserve">Муниципальная программа "Обеспечение безопасности жизнедеятельности населения </w:t>
            </w:r>
            <w:r w:rsidRPr="007F2624">
              <w:rPr>
                <w:b/>
                <w:bCs/>
                <w:sz w:val="20"/>
                <w:szCs w:val="20"/>
              </w:rPr>
              <w:lastRenderedPageBreak/>
              <w:t>муниципального образования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lastRenderedPageBreak/>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0605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44 984 000,00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0605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0440000000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44 984 000,00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«Организация природоохранных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0605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0448000000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44 984 000,00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0605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0448000000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44 984 000,00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Профессиональная подготовка, переподготовка и повышение квалификации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30 000,00</w:t>
            </w:r>
          </w:p>
        </w:tc>
      </w:tr>
      <w:tr w:rsidR="00371576" w:rsidRPr="007F2624" w:rsidTr="00A5478C">
        <w:trPr>
          <w:trHeight w:val="48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0740000000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20 000,00</w:t>
            </w:r>
          </w:p>
        </w:tc>
      </w:tr>
      <w:tr w:rsidR="00371576" w:rsidRPr="007F2624" w:rsidTr="00A5478C">
        <w:trPr>
          <w:trHeight w:val="158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0740100000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20 000,00</w:t>
            </w:r>
          </w:p>
        </w:tc>
      </w:tr>
      <w:tr w:rsidR="00371576" w:rsidRPr="007F2624" w:rsidTr="00A5478C">
        <w:trPr>
          <w:trHeight w:val="572"/>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0740100000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10 000,00</w:t>
            </w:r>
          </w:p>
        </w:tc>
      </w:tr>
      <w:tr w:rsidR="00371576" w:rsidRPr="007F2624" w:rsidTr="00A5478C">
        <w:trPr>
          <w:trHeight w:val="55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9900100000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9900100204</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10 000,00</w:t>
            </w:r>
          </w:p>
        </w:tc>
      </w:tr>
      <w:tr w:rsidR="00371576" w:rsidRPr="007F2624" w:rsidTr="00A5478C">
        <w:trPr>
          <w:trHeight w:val="592"/>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9900100204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Молодежная политика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0707</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150 000,00</w:t>
            </w:r>
          </w:p>
        </w:tc>
      </w:tr>
      <w:tr w:rsidR="00371576" w:rsidRPr="007F2624" w:rsidTr="00A5478C">
        <w:trPr>
          <w:trHeight w:val="77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0707</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150 000,00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эффективной молодежной политики и патриотического воспитания в Каргасокском районе""</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0707</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0520000000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150 000,00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условий для развития потенциала молодежи в интересах общества"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0707</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150 000,00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0707</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150 000,00</w:t>
            </w:r>
          </w:p>
        </w:tc>
      </w:tr>
      <w:tr w:rsidR="00371576" w:rsidRPr="007F2624" w:rsidTr="001733CF">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Социальное обеспечение населения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1 922 700,00</w:t>
            </w:r>
          </w:p>
        </w:tc>
      </w:tr>
      <w:tr w:rsidR="00371576" w:rsidRPr="007F2624" w:rsidTr="001733CF">
        <w:trPr>
          <w:trHeight w:val="1007"/>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1003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0300000000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1 922 700,00</w:t>
            </w:r>
          </w:p>
        </w:tc>
      </w:tr>
      <w:tr w:rsidR="00371576" w:rsidRPr="007F2624" w:rsidTr="001733CF">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"Комплексное развитие сельских территорий Каргасокского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1003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0310000000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922 700,00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 Обеспечение комплексного развития сельских территорий (улучшение жилищных условий граждан, проживающих на сельских территориях)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1003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03180L0000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9 330,48</w:t>
            </w:r>
          </w:p>
        </w:tc>
      </w:tr>
      <w:tr w:rsidR="00371576" w:rsidRPr="007F2624" w:rsidTr="00A5478C">
        <w:trPr>
          <w:trHeight w:val="80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03180L5766</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9 330,48</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03180L5766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9 330,48</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 Обеспечение комплексного развития сельских территорий (улучшение жилищных условий граждан РФ, проживающих на сельских территориях)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03180А0000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913 369,52</w:t>
            </w:r>
          </w:p>
        </w:tc>
      </w:tr>
      <w:tr w:rsidR="00371576" w:rsidRPr="007F2624" w:rsidTr="00A5478C">
        <w:trPr>
          <w:trHeight w:val="69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комплексного развития сельских территорий (улучшение жилищных условий граждан РФ,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03180А5766</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913 369,52</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03180А5766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913 369,52</w:t>
            </w:r>
          </w:p>
        </w:tc>
      </w:tr>
      <w:tr w:rsidR="00371576" w:rsidRPr="007F2624" w:rsidTr="00A5478C">
        <w:trPr>
          <w:trHeight w:val="102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0340000000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1 000 000,00</w:t>
            </w:r>
          </w:p>
        </w:tc>
      </w:tr>
      <w:tr w:rsidR="00371576" w:rsidRPr="007F2624" w:rsidTr="00A5478C">
        <w:trPr>
          <w:trHeight w:val="3982"/>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0348040710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0348040710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1 000 000,00</w:t>
            </w:r>
          </w:p>
        </w:tc>
      </w:tr>
      <w:tr w:rsidR="00371576" w:rsidRPr="007F2624" w:rsidTr="001733CF">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Охрана семьи и детства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200 000,00</w:t>
            </w:r>
          </w:p>
        </w:tc>
      </w:tr>
      <w:tr w:rsidR="00371576" w:rsidRPr="007F2624" w:rsidTr="001733CF">
        <w:trPr>
          <w:trHeight w:val="959"/>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 xml:space="preserve">Муниципальная программа "Обеспечение доступным и комфортным жильем и коммунальными услугами </w:t>
            </w:r>
            <w:r w:rsidRPr="007F2624">
              <w:rPr>
                <w:b/>
                <w:bCs/>
                <w:sz w:val="20"/>
                <w:szCs w:val="20"/>
              </w:rPr>
              <w:lastRenderedPageBreak/>
              <w:t>жителей муниципального образования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lastRenderedPageBreak/>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1004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0300000000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200 000,00</w:t>
            </w:r>
          </w:p>
        </w:tc>
      </w:tr>
      <w:tr w:rsidR="00371576" w:rsidRPr="007F2624" w:rsidTr="001733CF">
        <w:trPr>
          <w:trHeight w:val="211"/>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жильём молодых семей в Каргасокском районе"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0330000000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200 000,00</w:t>
            </w:r>
          </w:p>
        </w:tc>
      </w:tr>
      <w:tr w:rsidR="00371576" w:rsidRPr="007F2624" w:rsidTr="00A5478C">
        <w:trPr>
          <w:trHeight w:val="30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Реализация мероприятий по обеспечению жильём молодых семей.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1004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03380L4970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1004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03380L4970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Физическая культура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1101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5 708 200,00</w:t>
            </w:r>
          </w:p>
        </w:tc>
      </w:tr>
      <w:tr w:rsidR="00371576" w:rsidRPr="007F2624" w:rsidTr="00A5478C">
        <w:trPr>
          <w:trHeight w:val="61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1101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5 708 200,00</w:t>
            </w:r>
          </w:p>
        </w:tc>
      </w:tr>
      <w:tr w:rsidR="00371576" w:rsidRPr="007F2624" w:rsidTr="00A5478C">
        <w:trPr>
          <w:trHeight w:val="12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1101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5 708 200,00</w:t>
            </w:r>
          </w:p>
        </w:tc>
      </w:tr>
      <w:tr w:rsidR="00371576" w:rsidRPr="007F2624" w:rsidTr="00A5478C">
        <w:trPr>
          <w:trHeight w:val="3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1101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051P540008</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5 708 200,00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051P540008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5 708 200,00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Массовый спорт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1102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2 600 000,00</w:t>
            </w:r>
          </w:p>
        </w:tc>
      </w:tr>
      <w:tr w:rsidR="00371576" w:rsidRPr="007F2624" w:rsidTr="00A5478C">
        <w:trPr>
          <w:trHeight w:val="78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2 600 000,00</w:t>
            </w:r>
          </w:p>
        </w:tc>
      </w:tr>
      <w:tr w:rsidR="00371576" w:rsidRPr="007F2624" w:rsidTr="00A5478C">
        <w:trPr>
          <w:trHeight w:val="26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2 600 000,00</w:t>
            </w:r>
          </w:p>
        </w:tc>
      </w:tr>
      <w:tr w:rsidR="00371576" w:rsidRPr="007F2624" w:rsidTr="00A5478C">
        <w:trPr>
          <w:trHeight w:val="78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1 100 000,00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Премии и гранты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350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0518000000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800 000,00</w:t>
            </w:r>
          </w:p>
        </w:tc>
      </w:tr>
      <w:tr w:rsidR="00371576" w:rsidRPr="007F2624" w:rsidTr="00A5478C">
        <w:trPr>
          <w:trHeight w:val="60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1102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051P540006</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051P540006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1 500 000,00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Спорт высших достижений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890 600,00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890 600,00</w:t>
            </w:r>
          </w:p>
        </w:tc>
      </w:tr>
      <w:tr w:rsidR="00371576" w:rsidRPr="007F2624" w:rsidTr="00F10410">
        <w:trPr>
          <w:trHeight w:val="40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910</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1103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890 600,00</w:t>
            </w:r>
          </w:p>
        </w:tc>
      </w:tr>
      <w:tr w:rsidR="00371576" w:rsidRPr="007F2624" w:rsidTr="00F10410">
        <w:trPr>
          <w:trHeight w:val="784"/>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 xml:space="preserve">Основное мероприятие "Создание благоприятных условий для увеличения </w:t>
            </w:r>
            <w:r w:rsidRPr="007F2624">
              <w:rPr>
                <w:b/>
                <w:bCs/>
                <w:sz w:val="20"/>
                <w:szCs w:val="20"/>
              </w:rPr>
              <w:lastRenderedPageBreak/>
              <w:t>охвата населения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lastRenderedPageBreak/>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1103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0518000000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341 932,00</w:t>
            </w:r>
          </w:p>
        </w:tc>
      </w:tr>
      <w:tr w:rsidR="00371576" w:rsidRPr="007F2624" w:rsidTr="00F10410">
        <w:trPr>
          <w:trHeight w:val="273"/>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0518000000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341 932,00</w:t>
            </w:r>
          </w:p>
        </w:tc>
      </w:tr>
      <w:tr w:rsidR="00371576" w:rsidRPr="007F2624" w:rsidTr="00A5478C">
        <w:trPr>
          <w:trHeight w:val="306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1103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0518040320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548 668,00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1103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0518040320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548 668,00</w:t>
            </w:r>
          </w:p>
        </w:tc>
      </w:tr>
      <w:tr w:rsidR="00371576" w:rsidRPr="007F2624" w:rsidTr="00A5478C">
        <w:trPr>
          <w:trHeight w:val="429"/>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rPr>
                <w:b/>
                <w:bCs/>
                <w:sz w:val="20"/>
                <w:szCs w:val="20"/>
              </w:rPr>
            </w:pPr>
            <w:r w:rsidRPr="007F2624">
              <w:rPr>
                <w:b/>
                <w:bCs/>
                <w:sz w:val="20"/>
                <w:szCs w:val="20"/>
              </w:rPr>
              <w:t>Муниципальное казенное учреждение Управление финансов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328 459 079,30</w:t>
            </w:r>
          </w:p>
        </w:tc>
      </w:tr>
      <w:tr w:rsidR="00371576" w:rsidRPr="007F2624" w:rsidTr="00A5478C">
        <w:trPr>
          <w:trHeight w:val="70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13 758 647,79</w:t>
            </w:r>
          </w:p>
        </w:tc>
      </w:tr>
      <w:tr w:rsidR="00371576" w:rsidRPr="007F2624" w:rsidTr="00A5478C">
        <w:trPr>
          <w:trHeight w:val="63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13 758 647,79</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0740000000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20 000,00</w:t>
            </w:r>
          </w:p>
        </w:tc>
      </w:tr>
      <w:tr w:rsidR="00371576" w:rsidRPr="007F2624" w:rsidTr="00A5478C">
        <w:trPr>
          <w:trHeight w:val="178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0740100000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20 000,00</w:t>
            </w:r>
          </w:p>
        </w:tc>
      </w:tr>
      <w:tr w:rsidR="00371576" w:rsidRPr="007F2624" w:rsidTr="00A5478C">
        <w:trPr>
          <w:trHeight w:val="599"/>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0740100000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20 000,00</w:t>
            </w:r>
          </w:p>
        </w:tc>
      </w:tr>
      <w:tr w:rsidR="00371576" w:rsidRPr="007F2624" w:rsidTr="00A5478C">
        <w:trPr>
          <w:trHeight w:val="467"/>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"Обеспечивающая подпрограмма" (Управление финансов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0760000000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13 738 647,79</w:t>
            </w:r>
          </w:p>
        </w:tc>
      </w:tr>
      <w:tr w:rsidR="00371576" w:rsidRPr="007F2624" w:rsidTr="00A5478C">
        <w:trPr>
          <w:trHeight w:val="476"/>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0760100000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13 738 647,79</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0106</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0760100204</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13 738 647,79</w:t>
            </w:r>
          </w:p>
        </w:tc>
      </w:tr>
      <w:tr w:rsidR="00371576" w:rsidRPr="007F2624" w:rsidTr="00A5478C">
        <w:trPr>
          <w:trHeight w:val="363"/>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0760100204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12 972 600,00</w:t>
            </w:r>
          </w:p>
        </w:tc>
      </w:tr>
      <w:tr w:rsidR="00371576" w:rsidRPr="007F2624" w:rsidTr="00A5478C">
        <w:trPr>
          <w:trHeight w:val="566"/>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0106</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0760100204</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766 047,79</w:t>
            </w:r>
          </w:p>
        </w:tc>
      </w:tr>
      <w:tr w:rsidR="00371576" w:rsidRPr="007F2624" w:rsidTr="00F10410">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Резервные фонды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0111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1 000 000,00</w:t>
            </w:r>
          </w:p>
        </w:tc>
      </w:tr>
      <w:tr w:rsidR="00371576" w:rsidRPr="007F2624" w:rsidTr="00F10410">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lastRenderedPageBreak/>
              <w:t>Непрограммное направление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1 000 000,00</w:t>
            </w:r>
          </w:p>
        </w:tc>
      </w:tr>
      <w:tr w:rsidR="00371576" w:rsidRPr="007F2624" w:rsidTr="00F10410">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Резервные фонды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9900007005</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9900007005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13 748 800,00</w:t>
            </w:r>
          </w:p>
        </w:tc>
      </w:tr>
      <w:tr w:rsidR="00371576" w:rsidRPr="007F2624" w:rsidTr="00A5478C">
        <w:trPr>
          <w:trHeight w:val="75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631 000,00</w:t>
            </w:r>
          </w:p>
        </w:tc>
      </w:tr>
      <w:tr w:rsidR="00371576" w:rsidRPr="007F2624" w:rsidTr="00A5478C">
        <w:trPr>
          <w:trHeight w:val="537"/>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"Обеспечивающая подпрограмма" (Управление финансов Администрации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0760000000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631 000,00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Выполнение других обязательств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0769900000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631 000,00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Казначейское исполнение бюджета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0769909023</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631 000,00</w:t>
            </w:r>
          </w:p>
        </w:tc>
      </w:tr>
      <w:tr w:rsidR="00371576" w:rsidRPr="007F2624" w:rsidTr="00A5478C">
        <w:trPr>
          <w:trHeight w:val="543"/>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0769909023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631 000,00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13 117 800,00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Резервные средства на решение вопросов местного значения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9900000113</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11 837 800,00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9900000113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11 837 800,00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Выезд из районов Крайнего Севера.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9900000924</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9900000924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Субсидии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9900000931</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1 000 000,00</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9900000931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630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Членские взносы в Совет муниципальных образований ТО.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9900000950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230 000,00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0113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9900000950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850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230 000,00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Транспорт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0408</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58 363 000,00</w:t>
            </w:r>
          </w:p>
        </w:tc>
      </w:tr>
      <w:tr w:rsidR="00371576" w:rsidRPr="007F2624" w:rsidTr="00A5478C">
        <w:trPr>
          <w:trHeight w:val="69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58 363 000,00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58 363 000,00</w:t>
            </w:r>
          </w:p>
        </w:tc>
      </w:tr>
      <w:tr w:rsidR="00371576" w:rsidRPr="007F2624" w:rsidTr="00A5478C">
        <w:trPr>
          <w:trHeight w:val="51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"Субсидирование пассажирских перевозок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0718000000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6 000 000,00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Организация речных перевозок населения между сельскими поселениями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0718000942</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6 000 000,00</w:t>
            </w:r>
          </w:p>
        </w:tc>
      </w:tr>
      <w:tr w:rsidR="00371576" w:rsidRPr="007F2624" w:rsidTr="00A5478C">
        <w:trPr>
          <w:trHeight w:val="73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 xml:space="preserve">Субсидии юридическим лицам (кроме некоммерческих организаций), индивидуальным предпринимателям, </w:t>
            </w:r>
            <w:r w:rsidRPr="007F2624">
              <w:rPr>
                <w:sz w:val="20"/>
                <w:szCs w:val="20"/>
              </w:rPr>
              <w:lastRenderedPageBreak/>
              <w:t>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lastRenderedPageBreak/>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0408</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0718000942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6 000 000,00</w:t>
            </w:r>
          </w:p>
        </w:tc>
      </w:tr>
      <w:tr w:rsidR="00371576" w:rsidRPr="007F2624" w:rsidTr="00A5478C">
        <w:trPr>
          <w:trHeight w:val="503"/>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Организация транспортного обслуживания населения воздушным транспортом в границах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0408</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0718041120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52 363 000,00</w:t>
            </w:r>
          </w:p>
        </w:tc>
      </w:tr>
      <w:tr w:rsidR="00371576" w:rsidRPr="007F2624" w:rsidTr="00A5478C">
        <w:trPr>
          <w:trHeight w:val="936"/>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0408</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0718041120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52 363 000,00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11 663 300,00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11 663 300,00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0710000000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11 663 300,00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0718200000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11 663 300,00</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Межбюджетные трансферты на дорожную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0409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0718200919</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11 663 300,00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0409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0718200919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11 663 300,00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94 840 600,00</w:t>
            </w:r>
          </w:p>
        </w:tc>
      </w:tr>
      <w:tr w:rsidR="00371576" w:rsidRPr="007F2624" w:rsidTr="00A5478C">
        <w:trPr>
          <w:trHeight w:val="60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94 840 600,00</w:t>
            </w:r>
          </w:p>
        </w:tc>
      </w:tr>
      <w:tr w:rsidR="00371576" w:rsidRPr="007F2624" w:rsidTr="00A5478C">
        <w:trPr>
          <w:trHeight w:val="798"/>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0720000000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94 840 600,00</w:t>
            </w:r>
          </w:p>
        </w:tc>
      </w:tr>
      <w:tr w:rsidR="00371576" w:rsidRPr="007F2624" w:rsidTr="00A5478C">
        <w:trPr>
          <w:trHeight w:val="10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0502</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0728240120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94 840 600,00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0728240120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540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80 474 620,00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0502</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0728240120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14 365 980,00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Благоустройство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0503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5 000 000,00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0503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5 000 000,00</w:t>
            </w:r>
          </w:p>
        </w:tc>
      </w:tr>
      <w:tr w:rsidR="00371576" w:rsidRPr="007F2624" w:rsidTr="00A5478C">
        <w:trPr>
          <w:trHeight w:val="153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Софинансирование расходных обязательств по решению вопро</w:t>
            </w:r>
            <w:r>
              <w:rPr>
                <w:b/>
                <w:bCs/>
                <w:sz w:val="20"/>
                <w:szCs w:val="20"/>
              </w:rPr>
              <w:t>сов местного значения, возникающ</w:t>
            </w:r>
            <w:r w:rsidRPr="007F2624">
              <w:rPr>
                <w:b/>
                <w:bCs/>
                <w:sz w:val="20"/>
                <w:szCs w:val="20"/>
              </w:rPr>
              <w:t>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0503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9900040М20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5 000 000,00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lastRenderedPageBreak/>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0503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9900040М20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5 000 000,00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Профессиональная подготовка, переподготовка и повышение квалификации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0705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20 000,00</w:t>
            </w:r>
          </w:p>
        </w:tc>
      </w:tr>
      <w:tr w:rsidR="00371576" w:rsidRPr="007F2624" w:rsidTr="00A5478C">
        <w:trPr>
          <w:trHeight w:val="778"/>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20 000,00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"Развитие муниципальной службы"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0740000000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20 000,00</w:t>
            </w:r>
          </w:p>
        </w:tc>
      </w:tr>
      <w:tr w:rsidR="00371576" w:rsidRPr="007F2624" w:rsidTr="00A5478C">
        <w:trPr>
          <w:trHeight w:val="178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0705</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0740100000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20 000,00</w:t>
            </w:r>
          </w:p>
        </w:tc>
      </w:tr>
      <w:tr w:rsidR="00371576" w:rsidRPr="007F2624" w:rsidTr="00A5478C">
        <w:trPr>
          <w:trHeight w:val="456"/>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0705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0740100000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20 000,00</w:t>
            </w:r>
          </w:p>
        </w:tc>
      </w:tr>
      <w:tr w:rsidR="00371576" w:rsidRPr="007F2624" w:rsidTr="00A5478C">
        <w:trPr>
          <w:trHeight w:val="32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культуры, кинематографии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300 000,00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300 000,00</w:t>
            </w:r>
          </w:p>
        </w:tc>
      </w:tr>
      <w:tr w:rsidR="00371576" w:rsidRPr="007F2624" w:rsidTr="00A5478C">
        <w:trPr>
          <w:trHeight w:val="314"/>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Резервные средства на проведение праздничных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0804</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9900000935</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300 000,00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0804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9900000935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300 000,00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Другие вопросы в области здравоохранения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0909</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1 017 800,00</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0909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1 017 800,00</w:t>
            </w:r>
          </w:p>
        </w:tc>
      </w:tr>
      <w:tr w:rsidR="00371576" w:rsidRPr="007F2624" w:rsidTr="00A5478C">
        <w:trPr>
          <w:trHeight w:val="229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0909</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9900040300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1 017 800,00</w:t>
            </w:r>
          </w:p>
        </w:tc>
      </w:tr>
      <w:tr w:rsidR="00371576" w:rsidRPr="007F2624" w:rsidTr="00A5478C">
        <w:trPr>
          <w:trHeight w:val="562"/>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0909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9900040300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240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5 000,00</w:t>
            </w:r>
          </w:p>
        </w:tc>
      </w:tr>
      <w:tr w:rsidR="00371576" w:rsidRPr="007F2624" w:rsidTr="00A5478C">
        <w:trPr>
          <w:trHeight w:val="431"/>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Публичные нормативные выплаты гражданам несоциального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0909</w:t>
            </w:r>
          </w:p>
        </w:tc>
        <w:tc>
          <w:tcPr>
            <w:tcW w:w="1663"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9900040300</w:t>
            </w:r>
          </w:p>
        </w:tc>
        <w:tc>
          <w:tcPr>
            <w:tcW w:w="754"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330</w:t>
            </w:r>
          </w:p>
        </w:tc>
        <w:tc>
          <w:tcPr>
            <w:tcW w:w="805" w:type="dxa"/>
            <w:tcBorders>
              <w:top w:val="nil"/>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1 012 800,00</w:t>
            </w:r>
          </w:p>
        </w:tc>
      </w:tr>
      <w:tr w:rsidR="00371576" w:rsidRPr="007F2624" w:rsidTr="00A5478C">
        <w:trPr>
          <w:trHeight w:val="253"/>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Обслуживание государственного (муниципального) внутреннего долга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1301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27 759 931,51</w:t>
            </w:r>
          </w:p>
        </w:tc>
      </w:tr>
      <w:tr w:rsidR="00371576" w:rsidRPr="007F2624" w:rsidTr="00A5478C">
        <w:trPr>
          <w:trHeight w:val="2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1301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27 759 931,51</w:t>
            </w:r>
          </w:p>
        </w:tc>
      </w:tr>
      <w:tr w:rsidR="00371576" w:rsidRPr="007F2624" w:rsidTr="00A5478C">
        <w:trPr>
          <w:trHeight w:val="51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Выполнение других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1301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9900009203</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27 759 931,51</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Обслуживание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1301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9900009203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730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27 759 931,51</w:t>
            </w:r>
          </w:p>
        </w:tc>
      </w:tr>
      <w:tr w:rsidR="00371576" w:rsidRPr="007F2624" w:rsidTr="00A5478C">
        <w:trPr>
          <w:trHeight w:val="765"/>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 xml:space="preserve">Дотации на выравнивание бюджетной обеспеченности субъектов </w:t>
            </w:r>
            <w:r w:rsidRPr="007F2624">
              <w:rPr>
                <w:b/>
                <w:bCs/>
                <w:sz w:val="20"/>
                <w:szCs w:val="20"/>
              </w:rPr>
              <w:lastRenderedPageBreak/>
              <w:t>Российской Федерации и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lastRenderedPageBreak/>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1401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52 987 000,00</w:t>
            </w:r>
          </w:p>
        </w:tc>
      </w:tr>
      <w:tr w:rsidR="00371576" w:rsidRPr="007F2624" w:rsidTr="00A5478C">
        <w:trPr>
          <w:trHeight w:val="732"/>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1401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52 987 000,00</w:t>
            </w:r>
          </w:p>
        </w:tc>
      </w:tr>
      <w:tr w:rsidR="00371576" w:rsidRPr="007F2624" w:rsidTr="00A5478C">
        <w:trPr>
          <w:trHeight w:val="646"/>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1401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0720000000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52 987 000,00</w:t>
            </w:r>
          </w:p>
        </w:tc>
      </w:tr>
      <w:tr w:rsidR="00371576" w:rsidRPr="007F2624" w:rsidTr="00A5478C">
        <w:trPr>
          <w:trHeight w:val="153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1401</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0728000000</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28 321 800,00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Дотации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1401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28 321 800,00</w:t>
            </w:r>
          </w:p>
        </w:tc>
      </w:tr>
      <w:tr w:rsidR="00371576" w:rsidRPr="007F2624" w:rsidTr="00A5478C">
        <w:trPr>
          <w:trHeight w:val="76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4"/>
              <w:rPr>
                <w:b/>
                <w:bCs/>
                <w:sz w:val="20"/>
                <w:szCs w:val="20"/>
              </w:rPr>
            </w:pPr>
            <w:r w:rsidRPr="007F2624">
              <w:rPr>
                <w:b/>
                <w:bCs/>
                <w:sz w:val="20"/>
                <w:szCs w:val="20"/>
              </w:rPr>
              <w:t>Осуществление государственных полномочий по расчету и предоставлению дотаций поселениям Томской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1401</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0728040М70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4"/>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4"/>
              <w:rPr>
                <w:b/>
                <w:bCs/>
                <w:sz w:val="20"/>
                <w:szCs w:val="20"/>
              </w:rPr>
            </w:pPr>
            <w:r w:rsidRPr="007F2624">
              <w:rPr>
                <w:b/>
                <w:bCs/>
                <w:sz w:val="20"/>
                <w:szCs w:val="20"/>
              </w:rPr>
              <w:t>24 665 200,00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Дотации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1401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0728040М70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510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24 665 200,00</w:t>
            </w:r>
          </w:p>
        </w:tc>
      </w:tr>
      <w:tr w:rsidR="00371576" w:rsidRPr="007F2624" w:rsidTr="00A5478C">
        <w:trPr>
          <w:trHeight w:val="510"/>
        </w:trPr>
        <w:tc>
          <w:tcPr>
            <w:tcW w:w="4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0"/>
              <w:rPr>
                <w:b/>
                <w:bCs/>
                <w:sz w:val="20"/>
                <w:szCs w:val="20"/>
              </w:rPr>
            </w:pPr>
            <w:r w:rsidRPr="007F2624">
              <w:rPr>
                <w:b/>
                <w:bCs/>
                <w:sz w:val="20"/>
                <w:szCs w:val="20"/>
              </w:rPr>
              <w:t>Прочие межбюджетные трансферты общего характера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1403</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0"/>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0"/>
              <w:rPr>
                <w:b/>
                <w:bCs/>
                <w:sz w:val="20"/>
                <w:szCs w:val="20"/>
              </w:rPr>
            </w:pPr>
            <w:r w:rsidRPr="007F2624">
              <w:rPr>
                <w:b/>
                <w:bCs/>
                <w:sz w:val="20"/>
                <w:szCs w:val="20"/>
              </w:rPr>
              <w:t>48 000 000,00</w:t>
            </w:r>
          </w:p>
        </w:tc>
      </w:tr>
      <w:tr w:rsidR="00371576" w:rsidRPr="007F2624" w:rsidTr="00A5478C">
        <w:trPr>
          <w:trHeight w:val="511"/>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1"/>
              <w:rPr>
                <w:b/>
                <w:bCs/>
                <w:sz w:val="20"/>
                <w:szCs w:val="20"/>
              </w:rPr>
            </w:pPr>
            <w:r w:rsidRPr="007F262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1403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0700000000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1"/>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1"/>
              <w:rPr>
                <w:b/>
                <w:bCs/>
                <w:sz w:val="20"/>
                <w:szCs w:val="20"/>
              </w:rPr>
            </w:pPr>
            <w:r w:rsidRPr="007F2624">
              <w:rPr>
                <w:b/>
                <w:bCs/>
                <w:sz w:val="20"/>
                <w:szCs w:val="20"/>
              </w:rPr>
              <w:t>48 000 000,00</w:t>
            </w:r>
          </w:p>
        </w:tc>
      </w:tr>
      <w:tr w:rsidR="00371576" w:rsidRPr="007F2624" w:rsidTr="00A5478C">
        <w:trPr>
          <w:trHeight w:val="849"/>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2"/>
              <w:rPr>
                <w:b/>
                <w:bCs/>
                <w:sz w:val="20"/>
                <w:szCs w:val="20"/>
              </w:rPr>
            </w:pPr>
            <w:r w:rsidRPr="007F2624">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1403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0720000000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2"/>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2"/>
              <w:rPr>
                <w:b/>
                <w:bCs/>
                <w:sz w:val="20"/>
                <w:szCs w:val="20"/>
              </w:rPr>
            </w:pPr>
            <w:r w:rsidRPr="007F2624">
              <w:rPr>
                <w:b/>
                <w:bCs/>
                <w:sz w:val="20"/>
                <w:szCs w:val="20"/>
              </w:rPr>
              <w:t>48 000 000,00</w:t>
            </w:r>
          </w:p>
        </w:tc>
      </w:tr>
      <w:tr w:rsidR="00371576" w:rsidRPr="007F2624" w:rsidTr="00A5478C">
        <w:trPr>
          <w:trHeight w:val="153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371576" w:rsidRPr="007F2624" w:rsidRDefault="00371576" w:rsidP="00106027">
            <w:pPr>
              <w:tabs>
                <w:tab w:val="left" w:pos="709"/>
              </w:tabs>
              <w:ind w:firstLine="709"/>
              <w:outlineLvl w:val="3"/>
              <w:rPr>
                <w:b/>
                <w:bCs/>
                <w:sz w:val="20"/>
                <w:szCs w:val="20"/>
              </w:rPr>
            </w:pPr>
            <w:r w:rsidRPr="007F2624">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50"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992</w:t>
            </w:r>
          </w:p>
        </w:tc>
        <w:tc>
          <w:tcPr>
            <w:tcW w:w="131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1403</w:t>
            </w:r>
          </w:p>
        </w:tc>
        <w:tc>
          <w:tcPr>
            <w:tcW w:w="1663"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0728000000</w:t>
            </w:r>
          </w:p>
        </w:tc>
        <w:tc>
          <w:tcPr>
            <w:tcW w:w="754"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center"/>
              <w:outlineLvl w:val="3"/>
              <w:rPr>
                <w:b/>
                <w:bCs/>
                <w:sz w:val="20"/>
                <w:szCs w:val="20"/>
              </w:rPr>
            </w:pPr>
            <w:r w:rsidRPr="007F2624">
              <w:rPr>
                <w:b/>
                <w:bCs/>
                <w:sz w:val="20"/>
                <w:szCs w:val="20"/>
              </w:rPr>
              <w:t> </w:t>
            </w:r>
          </w:p>
        </w:tc>
        <w:tc>
          <w:tcPr>
            <w:tcW w:w="801" w:type="dxa"/>
            <w:tcBorders>
              <w:top w:val="nil"/>
              <w:left w:val="nil"/>
              <w:bottom w:val="single" w:sz="4" w:space="0" w:color="auto"/>
              <w:right w:val="single" w:sz="4" w:space="0" w:color="auto"/>
            </w:tcBorders>
            <w:shd w:val="clear" w:color="auto" w:fill="auto"/>
            <w:vAlign w:val="bottom"/>
            <w:hideMark/>
          </w:tcPr>
          <w:p w:rsidR="00371576" w:rsidRPr="007F2624" w:rsidRDefault="00371576" w:rsidP="00693BAD">
            <w:pPr>
              <w:tabs>
                <w:tab w:val="left" w:pos="709"/>
              </w:tabs>
              <w:ind w:left="-708" w:firstLine="709"/>
              <w:jc w:val="right"/>
              <w:outlineLvl w:val="3"/>
              <w:rPr>
                <w:b/>
                <w:bCs/>
                <w:sz w:val="20"/>
                <w:szCs w:val="20"/>
              </w:rPr>
            </w:pPr>
            <w:r w:rsidRPr="007F2624">
              <w:rPr>
                <w:b/>
                <w:bCs/>
                <w:sz w:val="20"/>
                <w:szCs w:val="20"/>
              </w:rPr>
              <w:t>48 000 000,00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F2624" w:rsidRDefault="00371576" w:rsidP="00106027">
            <w:pPr>
              <w:tabs>
                <w:tab w:val="left" w:pos="709"/>
              </w:tabs>
              <w:ind w:firstLine="709"/>
              <w:outlineLvl w:val="5"/>
              <w:rPr>
                <w:sz w:val="20"/>
                <w:szCs w:val="20"/>
              </w:rPr>
            </w:pPr>
            <w:r w:rsidRPr="007F2624">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992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1403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0728000000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center"/>
              <w:outlineLvl w:val="5"/>
              <w:rPr>
                <w:sz w:val="20"/>
                <w:szCs w:val="20"/>
              </w:rPr>
            </w:pPr>
            <w:r w:rsidRPr="007F2624">
              <w:rPr>
                <w:sz w:val="20"/>
                <w:szCs w:val="20"/>
              </w:rPr>
              <w:t>870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371576" w:rsidRPr="007F2624" w:rsidRDefault="00371576" w:rsidP="00693BAD">
            <w:pPr>
              <w:tabs>
                <w:tab w:val="left" w:pos="709"/>
              </w:tabs>
              <w:ind w:left="-708" w:firstLine="709"/>
              <w:jc w:val="right"/>
              <w:outlineLvl w:val="5"/>
              <w:rPr>
                <w:sz w:val="20"/>
                <w:szCs w:val="20"/>
              </w:rPr>
            </w:pPr>
            <w:r w:rsidRPr="007F2624">
              <w:rPr>
                <w:sz w:val="20"/>
                <w:szCs w:val="20"/>
              </w:rPr>
              <w:t>48 000 000,00</w:t>
            </w:r>
          </w:p>
        </w:tc>
      </w:tr>
      <w:tr w:rsidR="00371576" w:rsidRPr="007F2624" w:rsidTr="00A5478C">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7F2624" w:rsidRDefault="00371576" w:rsidP="00106027">
            <w:pPr>
              <w:tabs>
                <w:tab w:val="left" w:pos="709"/>
              </w:tabs>
              <w:ind w:firstLine="709"/>
              <w:rPr>
                <w:b/>
                <w:bCs/>
                <w:sz w:val="20"/>
                <w:szCs w:val="20"/>
              </w:rPr>
            </w:pPr>
            <w:r w:rsidRPr="007F2624">
              <w:rPr>
                <w:b/>
                <w:bCs/>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693BAD">
            <w:pPr>
              <w:tabs>
                <w:tab w:val="left" w:pos="709"/>
              </w:tabs>
              <w:ind w:left="-708" w:firstLine="709"/>
              <w:jc w:val="center"/>
              <w:rPr>
                <w:b/>
                <w:bCs/>
                <w:sz w:val="20"/>
                <w:szCs w:val="20"/>
              </w:rPr>
            </w:pPr>
            <w:r w:rsidRPr="007F2624">
              <w:rPr>
                <w:b/>
                <w:bCs/>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71576" w:rsidRPr="007F2624" w:rsidRDefault="00371576" w:rsidP="00693BAD">
            <w:pPr>
              <w:tabs>
                <w:tab w:val="left" w:pos="709"/>
              </w:tabs>
              <w:ind w:left="-708" w:firstLine="709"/>
              <w:jc w:val="right"/>
              <w:rPr>
                <w:b/>
                <w:bCs/>
                <w:sz w:val="20"/>
                <w:szCs w:val="20"/>
              </w:rPr>
            </w:pPr>
            <w:r w:rsidRPr="007F2624">
              <w:rPr>
                <w:b/>
                <w:bCs/>
                <w:sz w:val="20"/>
                <w:szCs w:val="20"/>
              </w:rPr>
              <w:t>1 660 901 600,00</w:t>
            </w:r>
          </w:p>
        </w:tc>
      </w:tr>
    </w:tbl>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rPr>
          <w:sz w:val="20"/>
          <w:szCs w:val="20"/>
          <w:highlight w:val="yellow"/>
        </w:rPr>
      </w:pPr>
    </w:p>
    <w:p w:rsidR="001473DD" w:rsidRDefault="001473DD" w:rsidP="00106027">
      <w:pPr>
        <w:tabs>
          <w:tab w:val="left" w:pos="709"/>
        </w:tabs>
        <w:ind w:firstLine="709"/>
        <w:rPr>
          <w:sz w:val="20"/>
          <w:szCs w:val="20"/>
          <w:highlight w:val="yellow"/>
        </w:rPr>
      </w:pP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371576" w:rsidRPr="003C3594" w:rsidRDefault="00371576" w:rsidP="0043731C">
            <w:pPr>
              <w:tabs>
                <w:tab w:val="left" w:pos="709"/>
              </w:tabs>
              <w:rPr>
                <w:sz w:val="20"/>
                <w:szCs w:val="20"/>
              </w:rPr>
            </w:pPr>
            <w:r>
              <w:rPr>
                <w:sz w:val="20"/>
                <w:szCs w:val="20"/>
              </w:rPr>
              <w:t>Приложение № 7.1</w:t>
            </w:r>
          </w:p>
          <w:p w:rsidR="00371576" w:rsidRPr="003C3594" w:rsidRDefault="00371576" w:rsidP="0043731C">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43731C" w:rsidRDefault="00371576" w:rsidP="0043731C">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43731C">
            <w:pPr>
              <w:tabs>
                <w:tab w:val="left" w:pos="709"/>
              </w:tabs>
              <w:rPr>
                <w:bCs/>
                <w:sz w:val="20"/>
                <w:szCs w:val="20"/>
              </w:rPr>
            </w:pPr>
            <w:r w:rsidRPr="003C3594">
              <w:rPr>
                <w:bCs/>
                <w:sz w:val="20"/>
                <w:szCs w:val="20"/>
              </w:rPr>
              <w:t>«Каргасокский район»</w:t>
            </w:r>
          </w:p>
          <w:p w:rsidR="00A4722B" w:rsidRDefault="00371576" w:rsidP="0043731C">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A4722B" w:rsidP="0043731C">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bCs/>
          <w:sz w:val="20"/>
          <w:szCs w:val="20"/>
        </w:rPr>
      </w:pPr>
    </w:p>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jc w:val="center"/>
        <w:rPr>
          <w:b/>
        </w:rPr>
      </w:pPr>
      <w:r w:rsidRPr="000D676B">
        <w:rPr>
          <w:b/>
        </w:rPr>
        <w:t>Ведомственная структура расхо</w:t>
      </w:r>
      <w:r>
        <w:rPr>
          <w:b/>
        </w:rPr>
        <w:t>дов</w:t>
      </w:r>
      <w:r w:rsidRPr="000D676B">
        <w:rPr>
          <w:b/>
        </w:rPr>
        <w:t xml:space="preserve"> бюджета</w:t>
      </w:r>
    </w:p>
    <w:p w:rsidR="00371576" w:rsidRDefault="00371576" w:rsidP="00106027">
      <w:pPr>
        <w:tabs>
          <w:tab w:val="left" w:pos="709"/>
        </w:tabs>
        <w:ind w:firstLine="709"/>
        <w:jc w:val="center"/>
        <w:rPr>
          <w:b/>
        </w:rPr>
      </w:pPr>
      <w:r>
        <w:rPr>
          <w:b/>
        </w:rPr>
        <w:t xml:space="preserve"> муниципального образования «Каргасокский район»</w:t>
      </w:r>
    </w:p>
    <w:p w:rsidR="00371576" w:rsidRDefault="00371576" w:rsidP="00106027">
      <w:pPr>
        <w:tabs>
          <w:tab w:val="left" w:pos="709"/>
        </w:tabs>
        <w:ind w:firstLine="709"/>
        <w:jc w:val="center"/>
        <w:rPr>
          <w:b/>
        </w:rPr>
      </w:pPr>
      <w:r w:rsidRPr="000D676B">
        <w:rPr>
          <w:b/>
        </w:rPr>
        <w:t xml:space="preserve">на </w:t>
      </w:r>
      <w:r>
        <w:rPr>
          <w:b/>
        </w:rPr>
        <w:t xml:space="preserve">плановый период </w:t>
      </w:r>
      <w:r w:rsidRPr="000D676B">
        <w:rPr>
          <w:b/>
        </w:rPr>
        <w:t>202</w:t>
      </w:r>
      <w:r>
        <w:rPr>
          <w:b/>
        </w:rPr>
        <w:t xml:space="preserve">6 и 2027 </w:t>
      </w:r>
      <w:r w:rsidRPr="000D676B">
        <w:rPr>
          <w:b/>
        </w:rPr>
        <w:t>год</w:t>
      </w:r>
      <w:r>
        <w:rPr>
          <w:b/>
        </w:rPr>
        <w:t>ов</w:t>
      </w:r>
    </w:p>
    <w:p w:rsidR="00371576" w:rsidRDefault="00371576" w:rsidP="00106027">
      <w:pPr>
        <w:tabs>
          <w:tab w:val="left" w:pos="709"/>
        </w:tabs>
        <w:ind w:firstLine="709"/>
        <w:jc w:val="right"/>
        <w:rPr>
          <w:sz w:val="20"/>
          <w:szCs w:val="20"/>
        </w:rPr>
      </w:pPr>
      <w:r>
        <w:rPr>
          <w:sz w:val="20"/>
          <w:szCs w:val="20"/>
        </w:rPr>
        <w:t>р</w:t>
      </w:r>
      <w:r w:rsidRPr="00A6025D">
        <w:rPr>
          <w:sz w:val="20"/>
          <w:szCs w:val="20"/>
        </w:rPr>
        <w:t>ублей</w:t>
      </w:r>
    </w:p>
    <w:tbl>
      <w:tblPr>
        <w:tblW w:w="9776" w:type="dxa"/>
        <w:tblLayout w:type="fixed"/>
        <w:tblLook w:val="04A0" w:firstRow="1" w:lastRow="0" w:firstColumn="1" w:lastColumn="0" w:noHBand="0" w:noVBand="1"/>
      </w:tblPr>
      <w:tblGrid>
        <w:gridCol w:w="3407"/>
        <w:gridCol w:w="709"/>
        <w:gridCol w:w="851"/>
        <w:gridCol w:w="1417"/>
        <w:gridCol w:w="567"/>
        <w:gridCol w:w="1843"/>
        <w:gridCol w:w="982"/>
      </w:tblGrid>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924E83" w:rsidRDefault="00371576" w:rsidP="00106027">
            <w:pPr>
              <w:tabs>
                <w:tab w:val="left" w:pos="709"/>
              </w:tabs>
              <w:ind w:firstLine="709"/>
              <w:jc w:val="center"/>
              <w:rPr>
                <w:b/>
                <w:bCs/>
                <w:sz w:val="20"/>
                <w:szCs w:val="20"/>
              </w:rPr>
            </w:pPr>
            <w:r w:rsidRPr="00924E83">
              <w:rPr>
                <w:b/>
                <w:bCs/>
                <w:sz w:val="20"/>
                <w:szCs w:val="20"/>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106027">
            <w:pPr>
              <w:tabs>
                <w:tab w:val="left" w:pos="709"/>
              </w:tabs>
              <w:ind w:firstLine="709"/>
              <w:jc w:val="center"/>
              <w:rPr>
                <w:b/>
                <w:bCs/>
                <w:sz w:val="20"/>
                <w:szCs w:val="20"/>
              </w:rPr>
            </w:pPr>
            <w:r w:rsidRPr="00924E83">
              <w:rPr>
                <w:b/>
                <w:bCs/>
                <w:sz w:val="20"/>
                <w:szCs w:val="20"/>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106027">
            <w:pPr>
              <w:tabs>
                <w:tab w:val="left" w:pos="709"/>
              </w:tabs>
              <w:ind w:firstLine="709"/>
              <w:jc w:val="center"/>
              <w:rPr>
                <w:b/>
                <w:bCs/>
                <w:sz w:val="20"/>
                <w:szCs w:val="20"/>
              </w:rPr>
            </w:pPr>
            <w:r w:rsidRPr="00924E83">
              <w:rPr>
                <w:b/>
                <w:bCs/>
                <w:sz w:val="20"/>
                <w:szCs w:val="20"/>
              </w:rPr>
              <w:t>КФСР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43731C">
            <w:pPr>
              <w:tabs>
                <w:tab w:val="left" w:pos="709"/>
              </w:tabs>
              <w:ind w:hanging="7"/>
              <w:jc w:val="center"/>
              <w:rPr>
                <w:b/>
                <w:bCs/>
                <w:sz w:val="20"/>
                <w:szCs w:val="20"/>
              </w:rPr>
            </w:pPr>
            <w:r w:rsidRPr="00924E83">
              <w:rPr>
                <w:b/>
                <w:bCs/>
                <w:sz w:val="20"/>
                <w:szCs w:val="20"/>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106027">
            <w:pPr>
              <w:tabs>
                <w:tab w:val="left" w:pos="709"/>
              </w:tabs>
              <w:ind w:firstLine="709"/>
              <w:jc w:val="center"/>
              <w:rPr>
                <w:b/>
                <w:bCs/>
                <w:sz w:val="20"/>
                <w:szCs w:val="20"/>
              </w:rPr>
            </w:pPr>
            <w:r w:rsidRPr="00924E83">
              <w:rPr>
                <w:b/>
                <w:bCs/>
                <w:sz w:val="20"/>
                <w:szCs w:val="20"/>
              </w:rPr>
              <w:t>КВР</w:t>
            </w:r>
          </w:p>
        </w:tc>
        <w:tc>
          <w:tcPr>
            <w:tcW w:w="1843" w:type="dxa"/>
            <w:tcBorders>
              <w:top w:val="single" w:sz="4" w:space="0" w:color="auto"/>
              <w:left w:val="nil"/>
              <w:bottom w:val="single" w:sz="4" w:space="0" w:color="auto"/>
              <w:right w:val="single" w:sz="4" w:space="0" w:color="auto"/>
            </w:tcBorders>
            <w:shd w:val="clear" w:color="auto" w:fill="auto"/>
            <w:hideMark/>
          </w:tcPr>
          <w:p w:rsidR="0043731C" w:rsidRDefault="0043731C" w:rsidP="00106027">
            <w:pPr>
              <w:tabs>
                <w:tab w:val="left" w:pos="709"/>
              </w:tabs>
              <w:ind w:firstLine="709"/>
              <w:jc w:val="center"/>
              <w:rPr>
                <w:b/>
                <w:bCs/>
                <w:sz w:val="20"/>
                <w:szCs w:val="20"/>
              </w:rPr>
            </w:pPr>
          </w:p>
          <w:p w:rsidR="0043731C" w:rsidRDefault="0043731C" w:rsidP="00106027">
            <w:pPr>
              <w:tabs>
                <w:tab w:val="left" w:pos="709"/>
              </w:tabs>
              <w:ind w:firstLine="709"/>
              <w:jc w:val="center"/>
              <w:rPr>
                <w:b/>
                <w:bCs/>
                <w:sz w:val="20"/>
                <w:szCs w:val="20"/>
              </w:rPr>
            </w:pPr>
          </w:p>
          <w:p w:rsidR="00371576" w:rsidRPr="00924E83" w:rsidRDefault="00371576" w:rsidP="0043731C">
            <w:pPr>
              <w:tabs>
                <w:tab w:val="left" w:pos="709"/>
              </w:tabs>
              <w:ind w:hanging="4"/>
              <w:jc w:val="center"/>
              <w:rPr>
                <w:b/>
                <w:bCs/>
                <w:sz w:val="20"/>
                <w:szCs w:val="20"/>
              </w:rPr>
            </w:pPr>
            <w:r>
              <w:rPr>
                <w:b/>
                <w:bCs/>
                <w:sz w:val="20"/>
                <w:szCs w:val="20"/>
              </w:rPr>
              <w:t>Ассигнования 2026</w:t>
            </w:r>
            <w:r w:rsidRPr="00924E83">
              <w:rPr>
                <w:b/>
                <w:bCs/>
                <w:sz w:val="20"/>
                <w:szCs w:val="20"/>
              </w:rPr>
              <w:t xml:space="preserve">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924E83" w:rsidRDefault="00371576" w:rsidP="0043731C">
            <w:pPr>
              <w:tabs>
                <w:tab w:val="left" w:pos="709"/>
              </w:tabs>
              <w:ind w:hanging="9"/>
              <w:jc w:val="center"/>
              <w:rPr>
                <w:b/>
                <w:bCs/>
                <w:sz w:val="20"/>
                <w:szCs w:val="20"/>
              </w:rPr>
            </w:pPr>
            <w:r>
              <w:rPr>
                <w:b/>
                <w:bCs/>
                <w:sz w:val="20"/>
                <w:szCs w:val="20"/>
              </w:rPr>
              <w:t>Ассигнования 2027</w:t>
            </w:r>
            <w:r w:rsidRPr="00924E83">
              <w:rPr>
                <w:b/>
                <w:bCs/>
                <w:sz w:val="20"/>
                <w:szCs w:val="20"/>
              </w:rPr>
              <w:t xml:space="preserve"> год</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30 006 197,00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30 209 507,00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6 723 357,00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6 723 357,00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6 723 357,00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6 723 357,00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9900500000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6 723 357,00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6 723 357,00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6 177 927,00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6 177 927,00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542 430,00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542 430,00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17 417 540,00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23 486 150,00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17 417 540,00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23 486 150,00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"Обеспечение транспортной доступности внутри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17 417 540,00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23 486 150,00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0718100000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17 417 540,00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23 486 150,00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0718100000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17 417 540,00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23 486 150,00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5 865 300,00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 </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5 865 300,00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 </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инфраструктуры системы образования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0120000000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5 865 300,00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 </w:t>
            </w:r>
          </w:p>
        </w:tc>
      </w:tr>
      <w:tr w:rsidR="00371576" w:rsidRPr="00765AD5" w:rsidTr="00E56221">
        <w:trPr>
          <w:trHeight w:val="229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здания МКОУ "Усть-Тымская ООШ", по адресу: Томская область, Каргасокский район, с. Усть-Тым, ул. Береговая, 65)</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01281L7502</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5 865 300,00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 </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01281L7502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5 865 300,00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 </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муниципальное казенное учреждение Дума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1 288 780,00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1 288 780,00</w:t>
            </w:r>
          </w:p>
        </w:tc>
      </w:tr>
      <w:tr w:rsidR="00371576" w:rsidRPr="00765AD5" w:rsidTr="00E56221">
        <w:trPr>
          <w:trHeight w:val="127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904</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1 288 780,00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1 288 780,00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904</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1 288 780,00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1 288 780,00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904</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1 288 780,00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1 288 780,00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904</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9900100204</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1 138 780,00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1 138 780,00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1 044 500,00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1 044 500,00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0103</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94 280,00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94 280,00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 (прочие)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150 000,00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150 000,00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150 000,00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lastRenderedPageBreak/>
              <w:t>Орган муниципального финансового контроля Каргасокского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3 382 450,00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3 382 450,00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3 382 450,00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3 382 450,00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3 382 450,00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3 382 450,00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905</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3 382 450,00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3 382 450,00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905</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9900100204</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846 300,00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846 300,00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846 300,00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846 300,00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 (муниципальные должности)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2 316 350,00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2 316 350,00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2 271 400,00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2 271 400,00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9900100205</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44 950,00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44 950,00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 (прочие)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219 800,00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219 800,00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219 800,00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219 800,00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Управление образования, опеки и попечительства муниципального образования "Каргасокский район"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905 160 208,84</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934 574 911,84</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138 886 442,54</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163 923 510,54</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138 886 442,54</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163 923 510,54</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138 386 442,54</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163 423 510,54</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48 410 138,54</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73 447 206,54</w:t>
            </w:r>
          </w:p>
        </w:tc>
      </w:tr>
      <w:tr w:rsidR="00371576" w:rsidRPr="00765AD5" w:rsidTr="00E56221">
        <w:trPr>
          <w:trHeight w:val="127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0118000005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48 410 138,54</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73 447 206,54</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0118000005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48 410 138,54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73 447 206,54</w:t>
            </w:r>
          </w:p>
        </w:tc>
      </w:tr>
      <w:tr w:rsidR="00371576" w:rsidRPr="00765AD5" w:rsidTr="00E56221">
        <w:trPr>
          <w:trHeight w:val="153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0118040370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89 107 600,00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89 107 600,00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0118040370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89 107 600,00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89 107 600,00</w:t>
            </w:r>
          </w:p>
        </w:tc>
      </w:tr>
      <w:tr w:rsidR="00371576" w:rsidRPr="00765AD5" w:rsidTr="00E56221">
        <w:trPr>
          <w:trHeight w:val="313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0118040380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551 200,00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551 200,00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0118040380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551 200,00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551 200,00</w:t>
            </w:r>
          </w:p>
        </w:tc>
      </w:tr>
      <w:tr w:rsidR="00371576" w:rsidRPr="00765AD5" w:rsidTr="00E56221">
        <w:trPr>
          <w:trHeight w:val="127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0118041330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317 504,00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317 504,00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0118041330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317 504,00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317 504,00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инфраструктуры системы образования муниципального образования "Каргасокский район"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500 000,00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643 896 205,32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648 273 840,32</w:t>
            </w:r>
          </w:p>
        </w:tc>
      </w:tr>
      <w:tr w:rsidR="00371576" w:rsidRPr="00765AD5" w:rsidTr="00E56221">
        <w:trPr>
          <w:trHeight w:val="473"/>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643 896 205,32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648 273 840,32</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lastRenderedPageBreak/>
              <w:t>Подпрограмма "Развитие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637 917 605,32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642 295 240,32</w:t>
            </w:r>
          </w:p>
        </w:tc>
      </w:tr>
      <w:tr w:rsidR="00371576" w:rsidRPr="00765AD5" w:rsidTr="00E56221">
        <w:trPr>
          <w:trHeight w:val="1653"/>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0118100000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86 009 865,32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90 387 500,32</w:t>
            </w:r>
          </w:p>
        </w:tc>
      </w:tr>
      <w:tr w:rsidR="00371576" w:rsidRPr="00765AD5" w:rsidTr="00E56221">
        <w:trPr>
          <w:trHeight w:val="1651"/>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85 859 865,32</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90 237 500,32</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3 371 205,00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3 371 205,00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47 507 279,32</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51 884 914,32</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34 954 381,00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34 954 381,00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Проезд до школы учащихся муниципальных образоват</w:t>
            </w:r>
            <w:r>
              <w:rPr>
                <w:b/>
                <w:bCs/>
                <w:sz w:val="20"/>
                <w:szCs w:val="20"/>
              </w:rPr>
              <w:t>ельных учреждений в с. Каргасок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0118100937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0118100937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150 000,00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150 000,00</w:t>
            </w:r>
          </w:p>
        </w:tc>
      </w:tr>
      <w:tr w:rsidR="00371576" w:rsidRPr="00765AD5" w:rsidTr="00E56221">
        <w:trPr>
          <w:trHeight w:val="255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0118140420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532 076 400,00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532 076 400,00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248 624 128,17</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248 624 128,17</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 xml:space="preserve">Иные закупки товаров, работ и услуг для обеспечения </w:t>
            </w:r>
            <w:r w:rsidRPr="00765AD5">
              <w:rPr>
                <w:sz w:val="20"/>
                <w:szCs w:val="20"/>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lastRenderedPageBreak/>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7 055 320,74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7 055 320,74</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276 396 951,09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276 396 951,09</w:t>
            </w:r>
          </w:p>
        </w:tc>
      </w:tr>
      <w:tr w:rsidR="00371576" w:rsidRPr="00765AD5" w:rsidTr="00E56221">
        <w:trPr>
          <w:trHeight w:val="153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0118140440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2 868 340,00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2 868 340,00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1 232 070,00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1 232 070,00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0118140440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1 636 270,00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1 636 270,00</w:t>
            </w:r>
          </w:p>
        </w:tc>
      </w:tr>
      <w:tr w:rsidR="00371576" w:rsidRPr="00765AD5" w:rsidTr="00E56221">
        <w:trPr>
          <w:trHeight w:val="255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0118140470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676 000,00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676 000,00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676 000,00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676 000,00</w:t>
            </w:r>
          </w:p>
        </w:tc>
      </w:tr>
      <w:tr w:rsidR="00371576" w:rsidRPr="00765AD5" w:rsidTr="00E56221">
        <w:trPr>
          <w:trHeight w:val="75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0118140520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342 200,00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342 200,00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342 200,00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342 200,00</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165 652,00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165 652,00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31 248,00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31 248,00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0118140530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134 404,00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134 404,00</w:t>
            </w:r>
          </w:p>
        </w:tc>
      </w:tr>
      <w:tr w:rsidR="00371576" w:rsidRPr="00765AD5" w:rsidTr="00E56221">
        <w:trPr>
          <w:trHeight w:val="133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w:t>
            </w:r>
            <w:r w:rsidRPr="00765AD5">
              <w:rPr>
                <w:b/>
                <w:bCs/>
                <w:sz w:val="20"/>
                <w:szCs w:val="20"/>
              </w:rPr>
              <w:lastRenderedPageBreak/>
              <w:t>программам, бесплатным двухразовым питанием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10 699 548,00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10 699 548,00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2 498 984,40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2 498 984,40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0118141330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8 200 563,60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8 200 563,60</w:t>
            </w:r>
          </w:p>
        </w:tc>
      </w:tr>
      <w:tr w:rsidR="00371576" w:rsidRPr="00765AD5" w:rsidTr="00E56221">
        <w:trPr>
          <w:trHeight w:val="178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0118141450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5 079 600,00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5 079 600,00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0118141450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2 031 840,00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2 031 840,00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0118141450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3 047 760,00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3 047 760,00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инфраструктуры системы образования муниципального образования "Каргасокский район"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2 700 000,00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2 700 000,00</w:t>
            </w:r>
          </w:p>
        </w:tc>
      </w:tr>
      <w:tr w:rsidR="00371576" w:rsidRPr="00765AD5" w:rsidTr="00E56221">
        <w:trPr>
          <w:trHeight w:val="849"/>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2 000 000,00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2 000 000,00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1 000 000,00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1 000 000,00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0128200000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700 000,00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700 000,00</w:t>
            </w:r>
          </w:p>
        </w:tc>
      </w:tr>
      <w:tr w:rsidR="00371576" w:rsidRPr="00765AD5" w:rsidTr="00E56221">
        <w:trPr>
          <w:trHeight w:val="100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 (РБ)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0128200005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700 000,00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700 000,00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0128200005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r>
      <w:tr w:rsidR="00371576" w:rsidRPr="00765AD5" w:rsidTr="00E56221">
        <w:trPr>
          <w:trHeight w:val="35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0140000000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1 000 000,00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1 000 000,00</w:t>
            </w:r>
          </w:p>
        </w:tc>
      </w:tr>
      <w:tr w:rsidR="00371576" w:rsidRPr="00765AD5" w:rsidTr="00E56221">
        <w:trPr>
          <w:trHeight w:val="732"/>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0148000000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1 000 000,00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1 000 000,00</w:t>
            </w:r>
          </w:p>
        </w:tc>
      </w:tr>
      <w:tr w:rsidR="00371576" w:rsidRPr="00765AD5" w:rsidTr="00E56221">
        <w:trPr>
          <w:trHeight w:val="661"/>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100 000,00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900 000,00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900 000,00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«Организация и обеспечение отдыха, оздоровления и занятости детей»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0150000000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2 278 600,00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2 278 600,00</w:t>
            </w:r>
          </w:p>
        </w:tc>
      </w:tr>
      <w:tr w:rsidR="00371576" w:rsidRPr="00765AD5" w:rsidTr="00E56221">
        <w:trPr>
          <w:trHeight w:val="38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0158040790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2 278 600,00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2 278 600,00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0158040790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799 890,00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799 890,00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0158040790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1 478 710,00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1 478 710,00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29 650 307,20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29 650 307,20</w:t>
            </w:r>
          </w:p>
        </w:tc>
      </w:tr>
      <w:tr w:rsidR="00371576" w:rsidRPr="00765AD5" w:rsidTr="00E56221">
        <w:trPr>
          <w:trHeight w:val="6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29 650 307,20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29 650 307,20</w:t>
            </w:r>
          </w:p>
        </w:tc>
      </w:tr>
      <w:tr w:rsidR="00371576" w:rsidRPr="00765AD5" w:rsidTr="00E56221">
        <w:trPr>
          <w:trHeight w:val="479"/>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28 750 307,20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28 750 307,20</w:t>
            </w:r>
          </w:p>
        </w:tc>
      </w:tr>
      <w:tr w:rsidR="00371576" w:rsidRPr="00765AD5" w:rsidTr="00E56221">
        <w:trPr>
          <w:trHeight w:val="127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0118140530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31 248,00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31 248,00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31 248,00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31 248,00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0118200000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24 219 059,20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24 219 059,20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Основное мероприятие "Создание условий для устойчивого развития, повышения качества и доступности сферы </w:t>
            </w:r>
            <w:r w:rsidRPr="00765AD5">
              <w:rPr>
                <w:b/>
                <w:bCs/>
                <w:sz w:val="20"/>
                <w:szCs w:val="20"/>
              </w:rPr>
              <w:lastRenderedPageBreak/>
              <w:t>дополнительного образования"(РБ)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0118200005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24 219 059,20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24 219 059,20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24 219 059,20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24 219 059,20</w:t>
            </w:r>
          </w:p>
        </w:tc>
      </w:tr>
      <w:tr w:rsidR="00371576" w:rsidRPr="00765AD5" w:rsidTr="00E56221">
        <w:trPr>
          <w:trHeight w:val="812"/>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0118300000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4 500 000,00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4 500 000,00</w:t>
            </w:r>
          </w:p>
        </w:tc>
      </w:tr>
      <w:tr w:rsidR="00371576" w:rsidRPr="00765AD5" w:rsidTr="00E56221">
        <w:trPr>
          <w:trHeight w:val="72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"Реализация программы персонифицированного финансирования дополнительного образования детей" (РБ)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0118300005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4 500 000,00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4 500 000,00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0118300005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4 500 000,00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4 500 000,00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инфраструктуры системы образования муниципального образования "Каргасокский район"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500 000,00</w:t>
            </w:r>
          </w:p>
        </w:tc>
      </w:tr>
      <w:tr w:rsidR="00371576" w:rsidRPr="00765AD5" w:rsidTr="00E56221">
        <w:trPr>
          <w:trHeight w:val="74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500 000,00</w:t>
            </w:r>
          </w:p>
        </w:tc>
      </w:tr>
      <w:tr w:rsidR="00371576" w:rsidRPr="00765AD5" w:rsidTr="00E56221">
        <w:trPr>
          <w:trHeight w:val="249"/>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0140000000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400 000,00</w:t>
            </w:r>
          </w:p>
        </w:tc>
      </w:tr>
      <w:tr w:rsidR="00371576" w:rsidRPr="00765AD5" w:rsidTr="00E56221">
        <w:trPr>
          <w:trHeight w:val="48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400 000,00</w:t>
            </w:r>
          </w:p>
        </w:tc>
      </w:tr>
      <w:tr w:rsidR="00371576" w:rsidRPr="00765AD5" w:rsidTr="00E56221">
        <w:trPr>
          <w:trHeight w:val="55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49 986 891,62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49 986 891,62</w:t>
            </w:r>
          </w:p>
        </w:tc>
      </w:tr>
      <w:tr w:rsidR="00371576" w:rsidRPr="00765AD5" w:rsidTr="00E56221">
        <w:trPr>
          <w:trHeight w:val="566"/>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49 986 891,62</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49 986 891,62</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0140000000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300 000,00</w:t>
            </w:r>
          </w:p>
        </w:tc>
      </w:tr>
      <w:tr w:rsidR="00371576" w:rsidRPr="00765AD5" w:rsidTr="00E56221">
        <w:trPr>
          <w:trHeight w:val="7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300 000,00</w:t>
            </w:r>
          </w:p>
        </w:tc>
      </w:tr>
      <w:tr w:rsidR="00371576" w:rsidRPr="00765AD5" w:rsidTr="00E56221">
        <w:trPr>
          <w:trHeight w:val="54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Основное мероприятие "Создание благоприятных </w:t>
            </w:r>
            <w:r w:rsidRPr="00765AD5">
              <w:rPr>
                <w:b/>
                <w:bCs/>
                <w:sz w:val="20"/>
                <w:szCs w:val="20"/>
              </w:rPr>
              <w:lastRenderedPageBreak/>
              <w:t>условий для увеличения охвата обучающихся спортом и физической культурой" (РБ)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0148000005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300 000,00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300 000,00</w:t>
            </w:r>
          </w:p>
        </w:tc>
      </w:tr>
      <w:tr w:rsidR="00371576" w:rsidRPr="00765AD5" w:rsidTr="00E56221">
        <w:trPr>
          <w:trHeight w:val="282"/>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«Организация и обеспечение отдыха, оздоровления и занятости детей»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0150000000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2 524 600,00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2 524 600,00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0158040790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2 524 600,00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2 524 600,00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0158040790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2 524 600,00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2 524 600,00</w:t>
            </w:r>
          </w:p>
        </w:tc>
      </w:tr>
      <w:tr w:rsidR="00371576" w:rsidRPr="00765AD5" w:rsidTr="00E56221">
        <w:trPr>
          <w:trHeight w:val="353"/>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Обеспечивающая подпрограмма (Управление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0160000000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47 162 291,62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47 162 291,62</w:t>
            </w:r>
          </w:p>
        </w:tc>
      </w:tr>
      <w:tr w:rsidR="00371576" w:rsidRPr="00765AD5" w:rsidTr="00E56221">
        <w:trPr>
          <w:trHeight w:val="586"/>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0160100000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3 804 133,00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3 804 133,00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0160100204</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3 804 133,00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3 804 133,00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3 454 133,00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3 454 133,00</w:t>
            </w:r>
          </w:p>
        </w:tc>
      </w:tr>
      <w:tr w:rsidR="00371576" w:rsidRPr="00765AD5" w:rsidTr="00E56221">
        <w:trPr>
          <w:trHeight w:val="664"/>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0160100204</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350 000,00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350 000,00</w:t>
            </w:r>
          </w:p>
        </w:tc>
      </w:tr>
      <w:tr w:rsidR="00371576" w:rsidRPr="00765AD5" w:rsidTr="00E56221">
        <w:trPr>
          <w:trHeight w:val="229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0160140700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328 500,00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328 500,00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298 600,00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298 600,00</w:t>
            </w:r>
          </w:p>
        </w:tc>
      </w:tr>
      <w:tr w:rsidR="00371576" w:rsidRPr="00765AD5" w:rsidTr="00E56221">
        <w:trPr>
          <w:trHeight w:val="5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0160140700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29 900,00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29 900,00</w:t>
            </w:r>
          </w:p>
        </w:tc>
      </w:tr>
      <w:tr w:rsidR="00371576" w:rsidRPr="00765AD5" w:rsidTr="00E56221">
        <w:trPr>
          <w:trHeight w:val="683"/>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0160140780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5 897 300,00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5 897 300,00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0160140780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5 577 600,00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5 577 600,00</w:t>
            </w:r>
          </w:p>
        </w:tc>
      </w:tr>
      <w:tr w:rsidR="00371576" w:rsidRPr="00765AD5" w:rsidTr="00E56221">
        <w:trPr>
          <w:trHeight w:val="551"/>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0160140780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319 700,00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319 700,00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0160200000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37 132 358,62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37 132 358,62</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30 737 168,62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30 737 168,62</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0160200000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6 361 590,00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6 361 590,00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0160200000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33 600,00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33 600,00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366 248,00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366 248,00</w:t>
            </w:r>
          </w:p>
        </w:tc>
      </w:tr>
      <w:tr w:rsidR="00371576" w:rsidRPr="00765AD5" w:rsidTr="00E56221">
        <w:trPr>
          <w:trHeight w:val="49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1003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366 248,00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366 248,00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1003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366 248,00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366 248,00</w:t>
            </w:r>
          </w:p>
        </w:tc>
      </w:tr>
      <w:tr w:rsidR="00371576" w:rsidRPr="00765AD5" w:rsidTr="00E56221">
        <w:trPr>
          <w:trHeight w:val="42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0118141330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366 248,00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366 248,00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366 248,00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366 248,00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39 238 400,00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39 238 400,00</w:t>
            </w:r>
          </w:p>
        </w:tc>
      </w:tr>
      <w:tr w:rsidR="00371576" w:rsidRPr="00765AD5" w:rsidTr="00E56221">
        <w:trPr>
          <w:trHeight w:val="4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1004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39 238 400,00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39 238 400,00</w:t>
            </w:r>
          </w:p>
        </w:tc>
      </w:tr>
      <w:tr w:rsidR="00371576" w:rsidRPr="00765AD5" w:rsidTr="00E56221">
        <w:trPr>
          <w:trHeight w:val="46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"Реализация полномочий по организации и осуществлению деятельности по опеке и попечительству"</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1004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0130000000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39 238 400,00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39 238 400,00</w:t>
            </w:r>
          </w:p>
        </w:tc>
      </w:tr>
      <w:tr w:rsidR="00371576" w:rsidRPr="00765AD5" w:rsidTr="00E56221">
        <w:trPr>
          <w:trHeight w:val="58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w:t>
            </w:r>
            <w:r w:rsidRPr="00765AD5">
              <w:rPr>
                <w:b/>
                <w:bCs/>
                <w:sz w:val="20"/>
                <w:szCs w:val="20"/>
              </w:rPr>
              <w:lastRenderedPageBreak/>
              <w:t>общеобразовательных учреждений, находящихся (находившихся) под опекой (попечительством), в приёмных семьях.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0138040740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645 600,00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645 600,00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645 600,00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645 600,00</w:t>
            </w:r>
          </w:p>
        </w:tc>
      </w:tr>
      <w:tr w:rsidR="00371576" w:rsidRPr="00765AD5" w:rsidTr="00E56221">
        <w:trPr>
          <w:trHeight w:val="280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0138040760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1 305 600,00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1 305 600,00</w:t>
            </w:r>
          </w:p>
        </w:tc>
      </w:tr>
      <w:tr w:rsidR="00371576" w:rsidRPr="00765AD5" w:rsidTr="00E56221">
        <w:trPr>
          <w:trHeight w:val="653"/>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0138040760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1 300 600,00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1 300 600,00</w:t>
            </w:r>
          </w:p>
        </w:tc>
      </w:tr>
      <w:tr w:rsidR="00371576" w:rsidRPr="00765AD5" w:rsidTr="00E56221">
        <w:trPr>
          <w:trHeight w:val="153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0138040770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32 940 000,00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32 940 000,00</w:t>
            </w:r>
          </w:p>
        </w:tc>
      </w:tr>
      <w:tr w:rsidR="00371576" w:rsidRPr="00765AD5" w:rsidTr="00E56221">
        <w:trPr>
          <w:trHeight w:val="651"/>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100 000,00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0138040770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310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11 424 000,00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11 424 000,00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0138040770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320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21 416 000,00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21 416 000,00</w:t>
            </w:r>
          </w:p>
        </w:tc>
      </w:tr>
      <w:tr w:rsidR="00371576" w:rsidRPr="00765AD5" w:rsidTr="00E56221">
        <w:trPr>
          <w:trHeight w:val="1028"/>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01380R0820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125 900,00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125 900,00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125 900,00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125 900,00</w:t>
            </w:r>
          </w:p>
        </w:tc>
      </w:tr>
      <w:tr w:rsidR="00371576" w:rsidRPr="00765AD5" w:rsidTr="00E56221">
        <w:trPr>
          <w:trHeight w:val="130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765AD5">
              <w:rPr>
                <w:b/>
                <w:bCs/>
                <w:sz w:val="20"/>
                <w:szCs w:val="20"/>
              </w:rPr>
              <w:t>несофинансируемых</w:t>
            </w:r>
            <w:proofErr w:type="spellEnd"/>
            <w:r w:rsidRPr="00765AD5">
              <w:rPr>
                <w:b/>
                <w:bCs/>
                <w:sz w:val="20"/>
                <w:szCs w:val="20"/>
              </w:rPr>
              <w:t xml:space="preserve"> из федерального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01380А0820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4 221 300,00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4 221 300,00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lastRenderedPageBreak/>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01380А0820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4 221 300,00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4 221 300,00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Спорт высших достижений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3 135 714,16</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3 135 714,16</w:t>
            </w:r>
          </w:p>
        </w:tc>
      </w:tr>
      <w:tr w:rsidR="00371576" w:rsidRPr="00765AD5" w:rsidTr="00E56221">
        <w:trPr>
          <w:trHeight w:val="41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образования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3 135 714,16</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3 135 714,16</w:t>
            </w:r>
          </w:p>
        </w:tc>
      </w:tr>
      <w:tr w:rsidR="00371576" w:rsidRPr="00765AD5" w:rsidTr="00E56221">
        <w:trPr>
          <w:trHeight w:val="15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2 235 714,16</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2 235 714,16</w:t>
            </w:r>
          </w:p>
        </w:tc>
      </w:tr>
      <w:tr w:rsidR="00371576" w:rsidRPr="00765AD5" w:rsidTr="00E56221">
        <w:trPr>
          <w:trHeight w:val="67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0118200000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2 235 714,16</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2 235 714,16</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0118200005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2 235 714,16</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2 235 714,16</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2 235 714,16</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2 235 714,16</w:t>
            </w:r>
          </w:p>
        </w:tc>
      </w:tr>
      <w:tr w:rsidR="00371576" w:rsidRPr="00765AD5" w:rsidTr="00E56221">
        <w:trPr>
          <w:trHeight w:val="30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0140000000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900 000,00</w:t>
            </w:r>
          </w:p>
        </w:tc>
      </w:tr>
      <w:tr w:rsidR="00371576" w:rsidRPr="00765AD5" w:rsidTr="00E56221">
        <w:trPr>
          <w:trHeight w:val="68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900 000,00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900 000,00</w:t>
            </w:r>
          </w:p>
        </w:tc>
      </w:tr>
      <w:tr w:rsidR="00371576" w:rsidRPr="00765AD5" w:rsidTr="00E56221">
        <w:trPr>
          <w:trHeight w:val="4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Основное мероприятие "Создание благоприятных условий для увеличения охвата обучающихся спортом и физической культурой" (РБ)</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906</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900 000,00</w:t>
            </w:r>
          </w:p>
        </w:tc>
      </w:tr>
      <w:tr w:rsidR="00371576" w:rsidRPr="00765AD5" w:rsidTr="00E56221">
        <w:trPr>
          <w:trHeight w:val="38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Муниципальное казенное учреждение Отдел культуры и туризма Администрации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79 028 366,16</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79 028 366,16</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13 338 772,47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13 338 772,47</w:t>
            </w:r>
          </w:p>
        </w:tc>
      </w:tr>
      <w:tr w:rsidR="00371576" w:rsidRPr="00765AD5" w:rsidTr="00E56221">
        <w:trPr>
          <w:trHeight w:val="41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культуры и туризма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0200000000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13 338 772,47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13 338 772,47</w:t>
            </w:r>
          </w:p>
        </w:tc>
      </w:tr>
      <w:tr w:rsidR="00371576" w:rsidRPr="00765AD5" w:rsidTr="00E56221">
        <w:trPr>
          <w:trHeight w:val="1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культуры в Каргасокском районе"</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0210000000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13 288 772,47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13 288 772,47</w:t>
            </w:r>
          </w:p>
        </w:tc>
      </w:tr>
      <w:tr w:rsidR="00371576" w:rsidRPr="00765AD5" w:rsidTr="00E56221">
        <w:trPr>
          <w:trHeight w:val="81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0216200000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13 288 772,47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13 288 772,47</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0216200000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13 288 772,47</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13 288 772,47</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lastRenderedPageBreak/>
              <w:t>Подпрограмма "Развитие внутреннего и въездного туризма на территории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0220000000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50 000,00</w:t>
            </w:r>
          </w:p>
        </w:tc>
      </w:tr>
      <w:tr w:rsidR="00371576" w:rsidRPr="00765AD5" w:rsidTr="00E56221">
        <w:trPr>
          <w:trHeight w:val="23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для развития туристской деятельности в Каргасокском районе"</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0228000000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Культура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59 653 467,97</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59 653 467,97</w:t>
            </w:r>
          </w:p>
        </w:tc>
      </w:tr>
      <w:tr w:rsidR="00371576" w:rsidRPr="00765AD5" w:rsidTr="00E56221">
        <w:trPr>
          <w:trHeight w:val="55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культуры и туризма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0801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0200000000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59 653 467,97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59 653 467,97</w:t>
            </w:r>
          </w:p>
        </w:tc>
      </w:tr>
      <w:tr w:rsidR="00371576" w:rsidRPr="00765AD5" w:rsidTr="00E56221">
        <w:trPr>
          <w:trHeight w:val="27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культуры в Каргасокском районе"</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0801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0210000000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59 653 467,97</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59 653 467,97</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для предоставления населению Каргасокского района библиотечных услуг"</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0801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0216000000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22 607 961,60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22 607 961,60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0216000000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22 607 961,60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22 607 961,60</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0216100000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35 243 806,37</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35 243 806,37</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0216100000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35 243 806,37</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35 243 806,37</w:t>
            </w:r>
          </w:p>
        </w:tc>
      </w:tr>
      <w:tr w:rsidR="00371576" w:rsidRPr="00765AD5" w:rsidTr="00E56221">
        <w:trPr>
          <w:trHeight w:val="9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0801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0218140660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1 801 700,00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1 801 700,00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0218140660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1 250 200,00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1 250 200,00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0218140660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551 500,00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551 500,00</w:t>
            </w:r>
          </w:p>
        </w:tc>
      </w:tr>
      <w:tr w:rsidR="00371576" w:rsidRPr="00765AD5" w:rsidTr="00E56221">
        <w:trPr>
          <w:trHeight w:val="376"/>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6 036 125,72</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6 036 125,72</w:t>
            </w:r>
          </w:p>
        </w:tc>
      </w:tr>
      <w:tr w:rsidR="00371576" w:rsidRPr="00765AD5" w:rsidTr="00E56221">
        <w:trPr>
          <w:trHeight w:val="469"/>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культуры и туризма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0804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0200000000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6 036 125,72</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6 036 125,72</w:t>
            </w:r>
          </w:p>
        </w:tc>
      </w:tr>
      <w:tr w:rsidR="00371576" w:rsidRPr="00765AD5" w:rsidTr="00E56221">
        <w:trPr>
          <w:trHeight w:val="46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Обеспечивающая подпрограмма (МКУ Отдел культуры и туризма Администрации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908</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0804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0230000000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6 036 125,72</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6 036 125,72</w:t>
            </w:r>
          </w:p>
        </w:tc>
      </w:tr>
      <w:tr w:rsidR="00371576" w:rsidRPr="00765AD5" w:rsidTr="00E56221">
        <w:trPr>
          <w:trHeight w:val="34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2 564 038,04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2 564 038,04</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0230100204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2 564 038,04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2 564 038,04</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0230100204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2 498 438,04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2 498 438,04</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64 600,00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64 600,00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0230100204</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1 000,00</w:t>
            </w:r>
          </w:p>
        </w:tc>
      </w:tr>
      <w:tr w:rsidR="00371576" w:rsidRPr="00765AD5" w:rsidTr="00E56221">
        <w:trPr>
          <w:trHeight w:val="241"/>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0230200000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3 472 087,68</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3 472 087,68</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3 270 387,68</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3 270 387,68</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0230200000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201 200,00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201 200,00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0230200000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Администрация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162 592 528,00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157 555 460,00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1 888 700,00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1 888 700,00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1 888 700,00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1 888 700,00</w:t>
            </w:r>
          </w:p>
        </w:tc>
      </w:tr>
      <w:tr w:rsidR="00371576" w:rsidRPr="00765AD5" w:rsidTr="00E56221">
        <w:trPr>
          <w:trHeight w:val="66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1 888 700,00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1 888 700,00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9900100203</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1 888 700,00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1 888 700,00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9900100203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1 888 700,00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1 888 700,00</w:t>
            </w:r>
          </w:p>
        </w:tc>
      </w:tr>
      <w:tr w:rsidR="00371576" w:rsidRPr="00765AD5" w:rsidTr="00E56221">
        <w:trPr>
          <w:trHeight w:val="744"/>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56 495 800,00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56 495 800,00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56 495 800,00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56 495 800,00</w:t>
            </w:r>
          </w:p>
        </w:tc>
      </w:tr>
      <w:tr w:rsidR="00371576" w:rsidRPr="00765AD5" w:rsidTr="00E56221">
        <w:trPr>
          <w:trHeight w:val="581"/>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0104</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53 948 900,00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53 948 900,00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47 573 900,00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47 573 900,00</w:t>
            </w:r>
          </w:p>
        </w:tc>
      </w:tr>
      <w:tr w:rsidR="00371576" w:rsidRPr="00765AD5" w:rsidTr="00E56221">
        <w:trPr>
          <w:trHeight w:val="499"/>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6 000 000,00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6 000 000,00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375 000,00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375 000,00</w:t>
            </w:r>
          </w:p>
        </w:tc>
      </w:tr>
      <w:tr w:rsidR="00371576" w:rsidRPr="00765AD5" w:rsidTr="00E56221">
        <w:trPr>
          <w:trHeight w:val="229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31 700,00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31 700,00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28 800,00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28 800,00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9900140450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2 900,00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2 900,00</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9900140640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365 600,00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365 600,00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322 700,00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322 700,00</w:t>
            </w:r>
          </w:p>
        </w:tc>
      </w:tr>
      <w:tr w:rsidR="00371576" w:rsidRPr="00765AD5" w:rsidTr="00E56221">
        <w:trPr>
          <w:trHeight w:val="53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9900140640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42 900,00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42 900,00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9900140730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935 900,00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935 900,00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850 820,00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850 820,00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9900140730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85 080,00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85 080,00</w:t>
            </w:r>
          </w:p>
        </w:tc>
      </w:tr>
      <w:tr w:rsidR="00371576" w:rsidRPr="00765AD5" w:rsidTr="00E56221">
        <w:trPr>
          <w:trHeight w:val="153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9900140800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153 300,00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153 300,00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139 370,00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139 370,00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9900140800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13 930,00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13 930,00</w:t>
            </w:r>
          </w:p>
        </w:tc>
      </w:tr>
      <w:tr w:rsidR="00371576" w:rsidRPr="00765AD5" w:rsidTr="00E56221">
        <w:trPr>
          <w:trHeight w:val="102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9900140940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1 060 400,00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1 060 400,00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913 460,00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913 460,00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9900140940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146 940,00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146 940,00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12 784 460,00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12 784 460,00</w:t>
            </w:r>
          </w:p>
        </w:tc>
      </w:tr>
      <w:tr w:rsidR="00371576" w:rsidRPr="00765AD5" w:rsidTr="00E56221">
        <w:trPr>
          <w:trHeight w:val="74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6 822 260,00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6 822 260,00</w:t>
            </w:r>
          </w:p>
        </w:tc>
      </w:tr>
      <w:tr w:rsidR="00371576" w:rsidRPr="00765AD5" w:rsidTr="00E56221">
        <w:trPr>
          <w:trHeight w:val="858"/>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225 000,00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225 000,00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"Обслуживание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0738000000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120 000,00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120 000,00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0738000000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120 000,00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"Приватизация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105 000,00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105 000,00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105 000,00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105 000,00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информационного общества в Каргасокском районе""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0750000000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6 597 260,00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6 597 260,00</w:t>
            </w:r>
          </w:p>
        </w:tc>
      </w:tr>
      <w:tr w:rsidR="00371576" w:rsidRPr="00765AD5" w:rsidTr="00E56221">
        <w:trPr>
          <w:trHeight w:val="153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0758000000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6 597 260,00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6 597 260,00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0758000000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103 560,00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103 560,00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0758000000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620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6 493 700,00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6 493 700,00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5 962 200,00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5 962 200,00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9900500000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5 962 200,00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5 962 200,00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5 962 200,00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5 962 200,00</w:t>
            </w:r>
          </w:p>
        </w:tc>
      </w:tr>
      <w:tr w:rsidR="00371576" w:rsidRPr="00765AD5" w:rsidTr="00E56221">
        <w:trPr>
          <w:trHeight w:val="61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0310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25 000,00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25 000,00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0310</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25 000,00</w:t>
            </w:r>
          </w:p>
        </w:tc>
      </w:tr>
      <w:tr w:rsidR="00371576" w:rsidRPr="00765AD5" w:rsidTr="00E56221">
        <w:trPr>
          <w:trHeight w:val="97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0310</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9900041340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25 000,00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9900041340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25 000,00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25 000,00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Общеэкономические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0401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273 300,00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273 300,00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273 300,00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273 300,00</w:t>
            </w:r>
          </w:p>
        </w:tc>
      </w:tr>
      <w:tr w:rsidR="00371576" w:rsidRPr="00765AD5" w:rsidTr="00E56221">
        <w:trPr>
          <w:trHeight w:val="50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регистрации коллективных договоров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9900140040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273 300,00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273 300,00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270 500,00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270 500,00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0401</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9900140040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2 800,00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2 800,00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1 747 900,00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1 747 900,00</w:t>
            </w:r>
          </w:p>
        </w:tc>
      </w:tr>
      <w:tr w:rsidR="00371576" w:rsidRPr="00765AD5" w:rsidTr="00E56221">
        <w:trPr>
          <w:trHeight w:val="511"/>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356 300,00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356 300,00</w:t>
            </w:r>
          </w:p>
        </w:tc>
      </w:tr>
      <w:tr w:rsidR="00371576" w:rsidRPr="00765AD5" w:rsidTr="00E56221">
        <w:trPr>
          <w:trHeight w:val="28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"Поддержка сельского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0920000000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356 300,00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356 300,00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0928240200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356 300,00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356 300,00</w:t>
            </w:r>
          </w:p>
        </w:tc>
      </w:tr>
      <w:tr w:rsidR="00371576" w:rsidRPr="00765AD5" w:rsidTr="00E56221">
        <w:trPr>
          <w:trHeight w:val="128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0928240200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356 300,00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356 300,00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1 391 600,00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1 391 600,00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9900040160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497 700,00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497 700,00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9900040160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497 700,00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497 700,00</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58 600,00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58 600,00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58 600,00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58 600,00</w:t>
            </w:r>
          </w:p>
        </w:tc>
      </w:tr>
      <w:tr w:rsidR="00371576" w:rsidRPr="00765AD5" w:rsidTr="00E56221">
        <w:trPr>
          <w:trHeight w:val="849"/>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9900140210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835 300,00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835 300,00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759 360,00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759 360,00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9900140210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75 940,00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75 940,00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173 000,00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173 000,00</w:t>
            </w:r>
          </w:p>
        </w:tc>
      </w:tr>
      <w:tr w:rsidR="00371576" w:rsidRPr="00765AD5" w:rsidTr="00E56221">
        <w:trPr>
          <w:trHeight w:val="73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0412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20 000,00</w:t>
            </w:r>
          </w:p>
        </w:tc>
      </w:tr>
      <w:tr w:rsidR="00371576" w:rsidRPr="00765AD5" w:rsidTr="00E56221">
        <w:trPr>
          <w:trHeight w:val="80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0412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20 000,00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"Приватизация муниципального имущества"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0412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0738100000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20 000,00</w:t>
            </w:r>
          </w:p>
        </w:tc>
      </w:tr>
      <w:tr w:rsidR="00371576" w:rsidRPr="00765AD5" w:rsidTr="00E56221">
        <w:trPr>
          <w:trHeight w:val="482"/>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20 000,00</w:t>
            </w:r>
          </w:p>
        </w:tc>
      </w:tr>
      <w:tr w:rsidR="00371576" w:rsidRPr="00765AD5" w:rsidTr="00E56221">
        <w:trPr>
          <w:trHeight w:val="296"/>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90 000,00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90 000,00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0412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0910000000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90 000,00</w:t>
            </w:r>
          </w:p>
        </w:tc>
      </w:tr>
      <w:tr w:rsidR="00371576" w:rsidRPr="00765AD5" w:rsidTr="00E56221">
        <w:trPr>
          <w:trHeight w:val="178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w:t>
            </w:r>
            <w:r w:rsidRPr="00765AD5">
              <w:rPr>
                <w:b/>
                <w:bCs/>
                <w:sz w:val="20"/>
                <w:szCs w:val="20"/>
              </w:rPr>
              <w:lastRenderedPageBreak/>
              <w:t>развитие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0918040080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90 000,00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0918040080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630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90 000,00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63 000,00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63 000,00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Подготовка проектов межевания земельных участков и на проведение кадастровых работ</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0412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99000L5990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63 000,00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63 000,00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99000L5990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63 000,00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63 000,00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0501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400 000,00</w:t>
            </w:r>
          </w:p>
        </w:tc>
      </w:tr>
      <w:tr w:rsidR="00371576" w:rsidRPr="00765AD5" w:rsidTr="00E56221">
        <w:trPr>
          <w:trHeight w:val="88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400 000,00</w:t>
            </w:r>
          </w:p>
        </w:tc>
      </w:tr>
      <w:tr w:rsidR="00371576" w:rsidRPr="00765AD5" w:rsidTr="00E56221">
        <w:trPr>
          <w:trHeight w:val="798"/>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"Эффективное управление муниципальным имуществом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400 000,00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"Обслуживание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0501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0738000000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400 000,00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0738000000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35 128 500,00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30 128 500,00</w:t>
            </w:r>
          </w:p>
        </w:tc>
      </w:tr>
      <w:tr w:rsidR="00371576" w:rsidRPr="00765AD5" w:rsidTr="00E56221">
        <w:trPr>
          <w:trHeight w:val="14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коммунальной инфраструктуры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0600000000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7 522 800,00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2 522 800,00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"Чистая вода"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0640000000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7 522 800,00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2 522 800,00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"Развитие систем водоснабжения"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0648000000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6 300 000,00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1 300 000,00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0648000000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6 300 000,00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1 300 000,00</w:t>
            </w:r>
          </w:p>
        </w:tc>
      </w:tr>
      <w:tr w:rsidR="00371576" w:rsidRPr="00765AD5" w:rsidTr="00E56221">
        <w:trPr>
          <w:trHeight w:val="569"/>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Реализация мероприятий по обеспечению доступа к воде питьевого качества населения сельских территорий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064F541370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1 222 800,00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1 222 800,00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064F541370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1 222 800,00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1 222 800,00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27 605 700,00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27 605 700,00</w:t>
            </w:r>
          </w:p>
        </w:tc>
      </w:tr>
      <w:tr w:rsidR="00371576" w:rsidRPr="00765AD5" w:rsidTr="00E56221">
        <w:trPr>
          <w:trHeight w:val="104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9900040130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27 605 700,00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27 605 700,00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9900040130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27 605 700,00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27 605 700,00</w:t>
            </w:r>
          </w:p>
        </w:tc>
      </w:tr>
      <w:tr w:rsidR="00371576" w:rsidRPr="00765AD5" w:rsidTr="00E56221">
        <w:trPr>
          <w:trHeight w:val="323"/>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жилищно-коммунального хозяйства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0505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770 000,00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770 000,00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770 000,00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770 000,00</w:t>
            </w:r>
          </w:p>
        </w:tc>
      </w:tr>
      <w:tr w:rsidR="00371576" w:rsidRPr="00765AD5" w:rsidTr="00E56221">
        <w:trPr>
          <w:trHeight w:val="433"/>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Межбюджетные трансферты бюджетам сельских поселений на содержание общественной уборной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9900000909</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770 000,00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770 000,00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9900000909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770 000,00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770 000,00</w:t>
            </w:r>
          </w:p>
        </w:tc>
      </w:tr>
      <w:tr w:rsidR="00371576" w:rsidRPr="00765AD5" w:rsidTr="00E56221">
        <w:trPr>
          <w:trHeight w:val="391"/>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0605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44 984 000,00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44 984 000,00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0605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44 984 000,00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44 984 000,00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0605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0440000000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44 984 000,00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44 984 000,00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Основное мероприятие «Организация природоохранных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0605</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0448000000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44 984 000,00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44 984 000,00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0605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0448000000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44 984 000,00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44 984 000,00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300 000,00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300 000,00</w:t>
            </w:r>
          </w:p>
        </w:tc>
      </w:tr>
      <w:tr w:rsidR="00371576" w:rsidRPr="00765AD5" w:rsidTr="00E56221">
        <w:trPr>
          <w:trHeight w:val="86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1003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0300000000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300 000,00</w:t>
            </w:r>
          </w:p>
        </w:tc>
      </w:tr>
      <w:tr w:rsidR="00371576" w:rsidRPr="00765AD5" w:rsidTr="00E56221">
        <w:trPr>
          <w:trHeight w:val="692"/>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1003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0340000000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300 000,00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300 000,00</w:t>
            </w:r>
          </w:p>
        </w:tc>
      </w:tr>
      <w:tr w:rsidR="00371576" w:rsidRPr="00765AD5" w:rsidTr="00E56221">
        <w:trPr>
          <w:trHeight w:val="991"/>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w:t>
            </w:r>
            <w:r w:rsidRPr="00765AD5">
              <w:rPr>
                <w:b/>
                <w:bCs/>
                <w:sz w:val="20"/>
                <w:szCs w:val="20"/>
              </w:rPr>
              <w:lastRenderedPageBreak/>
              <w:t>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0348040710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300 000,00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300 000,00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0348040710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300 000,00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300 000,00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1101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5 708 200,00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5 708 200,00</w:t>
            </w:r>
          </w:p>
        </w:tc>
      </w:tr>
      <w:tr w:rsidR="00371576" w:rsidRPr="00765AD5" w:rsidTr="00E56221">
        <w:trPr>
          <w:trHeight w:val="461"/>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1101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5 708 200,00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5 708 200,00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1101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5 708 200,00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5 708 200,00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1101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051P540008</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5 708 200,00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5 708 200,00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051P540008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5 708 200,00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5 708 200,00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Массовый спорт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1 365 000,00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1 365 000,00</w:t>
            </w:r>
          </w:p>
        </w:tc>
      </w:tr>
      <w:tr w:rsidR="00371576" w:rsidRPr="00765AD5" w:rsidTr="00E56221">
        <w:trPr>
          <w:trHeight w:val="84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1 365 000,00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1 365 000,00</w:t>
            </w:r>
          </w:p>
        </w:tc>
      </w:tr>
      <w:tr w:rsidR="00371576" w:rsidRPr="00765AD5" w:rsidTr="00E56221">
        <w:trPr>
          <w:trHeight w:val="247"/>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1 365 000,00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1 365 000,00</w:t>
            </w:r>
          </w:p>
        </w:tc>
      </w:tr>
      <w:tr w:rsidR="00371576" w:rsidRPr="00765AD5" w:rsidTr="00E56221">
        <w:trPr>
          <w:trHeight w:val="764"/>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1102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051P540006</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1 365 000,00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1 365 000,00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051P540006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1 365 000,00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1 365 000,00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Спорт высших достижений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548 668,00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511 600,00</w:t>
            </w:r>
          </w:p>
        </w:tc>
      </w:tr>
      <w:tr w:rsidR="00371576" w:rsidRPr="00765AD5" w:rsidTr="00E56221">
        <w:trPr>
          <w:trHeight w:val="646"/>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548 668,00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511 600,00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910</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1103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548 668,00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511 600,00</w:t>
            </w:r>
          </w:p>
        </w:tc>
      </w:tr>
      <w:tr w:rsidR="00371576" w:rsidRPr="00765AD5" w:rsidTr="00E56221">
        <w:trPr>
          <w:trHeight w:val="438"/>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 xml:space="preserve">Обеспечение участия спортивных сборных команд муниципальных районов и </w:t>
            </w:r>
            <w:r w:rsidRPr="00765AD5">
              <w:rPr>
                <w:b/>
                <w:bCs/>
                <w:sz w:val="20"/>
                <w:szCs w:val="20"/>
              </w:rPr>
              <w:lastRenderedPageBreak/>
              <w:t>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lastRenderedPageBreak/>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0518040320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548 668,00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511 600,00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0518040320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548 668,00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511 600,00</w:t>
            </w:r>
          </w:p>
        </w:tc>
      </w:tr>
      <w:tr w:rsidR="00371576" w:rsidRPr="00765AD5" w:rsidTr="00E56221">
        <w:trPr>
          <w:trHeight w:val="327"/>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rPr>
                <w:b/>
                <w:bCs/>
                <w:sz w:val="20"/>
                <w:szCs w:val="20"/>
              </w:rPr>
            </w:pPr>
            <w:r w:rsidRPr="00765AD5">
              <w:rPr>
                <w:b/>
                <w:bCs/>
                <w:sz w:val="20"/>
                <w:szCs w:val="20"/>
              </w:rPr>
              <w:t>Муниципальное казенное учреждение Управление финансов Администрации Каргасокского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223 599 500,00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223 584 615,00</w:t>
            </w:r>
          </w:p>
        </w:tc>
      </w:tr>
      <w:tr w:rsidR="00371576" w:rsidRPr="00765AD5" w:rsidTr="00E56221">
        <w:trPr>
          <w:trHeight w:val="849"/>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13 502 600,00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13 502 600,00</w:t>
            </w:r>
          </w:p>
        </w:tc>
      </w:tr>
      <w:tr w:rsidR="00371576" w:rsidRPr="00765AD5" w:rsidTr="00E56221">
        <w:trPr>
          <w:trHeight w:val="79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13 502 600,00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13 502 600,00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"Обеспечивающая подпрограмма" (Управление финансов Администрации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0760000000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13 502 600,00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13 502 600,00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0760100000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13 502 600,00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13 502 600,00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0106</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0760100204</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13 502 600,00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13 502 600,00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0760100204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12 772 600,00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12 772 600,00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0760100204</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730 000,00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730 000,00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13 753 300,00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28 443 665,00</w:t>
            </w:r>
          </w:p>
        </w:tc>
      </w:tr>
      <w:tr w:rsidR="00371576" w:rsidRPr="00765AD5" w:rsidTr="00A106B5">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631 000,00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631 000,00</w:t>
            </w:r>
          </w:p>
        </w:tc>
      </w:tr>
      <w:tr w:rsidR="00371576" w:rsidRPr="00765AD5" w:rsidTr="00A106B5">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 xml:space="preserve">Подпрограмма "Обеспечивающая подпрограмма" (Управление </w:t>
            </w:r>
            <w:r w:rsidRPr="00765AD5">
              <w:rPr>
                <w:b/>
                <w:bCs/>
                <w:sz w:val="20"/>
                <w:szCs w:val="20"/>
              </w:rPr>
              <w:lastRenderedPageBreak/>
              <w:t>финансов Администрации Каргасокского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lastRenderedPageBreak/>
              <w:t>992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0760000000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631 000,00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631 000,00</w:t>
            </w:r>
          </w:p>
        </w:tc>
      </w:tr>
      <w:tr w:rsidR="00371576" w:rsidRPr="00765AD5" w:rsidTr="00A106B5">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Выполнение других обязательств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0769900000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631 000,00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631 000,00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Казначейское исполнение бюджета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0769909023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631 000,00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631 000,00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0769909023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240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631 000,00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631 000,00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13 122 300,00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27 812 665,00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9990000000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13 122 300,00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27 812 665,00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9999990000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13 122 300,00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27 812 665,00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Условно - утверждённые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0113</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9999999999</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13 122 300,00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27 812 665,00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Специальные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9999999999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13 122 300,00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27 812 665,00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Транспорт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22 363 000,00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22 363 000,00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0408</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22 363 000,00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22 363 000,00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"Обеспечение транспортной доступности внутри Каргасокского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0408</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0710000000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22 363 000,00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22 363 000,00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Организация транспортного обслуживания населения воздушным транспортом в границах муниципальных районов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0408</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0718041120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22 363 000,00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22 363 000,00</w:t>
            </w:r>
          </w:p>
        </w:tc>
      </w:tr>
      <w:tr w:rsidR="00371576" w:rsidRPr="00765AD5" w:rsidTr="00E56221">
        <w:trPr>
          <w:trHeight w:val="127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0718041120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22 363 000,00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22 363 000,00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94 840 600,00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94 840 600,00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94 840 600,00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94 840 600,00</w:t>
            </w:r>
          </w:p>
        </w:tc>
      </w:tr>
      <w:tr w:rsidR="00371576" w:rsidRPr="00765AD5" w:rsidTr="00A106B5">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0502</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0720000000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94 840 600,00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94 840 600,00</w:t>
            </w:r>
          </w:p>
        </w:tc>
      </w:tr>
      <w:tr w:rsidR="00371576" w:rsidRPr="00765AD5" w:rsidTr="00A106B5">
        <w:trPr>
          <w:trHeight w:val="1078"/>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lastRenderedPageBreak/>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0728240120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94 840 600,00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94 840 600,00</w:t>
            </w:r>
          </w:p>
        </w:tc>
      </w:tr>
      <w:tr w:rsidR="00371576" w:rsidRPr="00765AD5" w:rsidTr="00A106B5">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0728240120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80 474 620,00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80 474 620,00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0728240120</w:t>
            </w:r>
          </w:p>
        </w:tc>
        <w:tc>
          <w:tcPr>
            <w:tcW w:w="567"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870</w:t>
            </w:r>
          </w:p>
        </w:tc>
        <w:tc>
          <w:tcPr>
            <w:tcW w:w="1843"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14 365 980,00</w:t>
            </w:r>
          </w:p>
        </w:tc>
        <w:tc>
          <w:tcPr>
            <w:tcW w:w="982" w:type="dxa"/>
            <w:tcBorders>
              <w:top w:val="nil"/>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14 365 980,00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Другие вопросы в области здравоохранения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0909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1 012 800,00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1 012 800,00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0909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1 012 800,00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1 012 800,00</w:t>
            </w:r>
          </w:p>
        </w:tc>
      </w:tr>
      <w:tr w:rsidR="00371576" w:rsidRPr="00765AD5" w:rsidTr="00E56221">
        <w:trPr>
          <w:trHeight w:val="255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0909</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9900040300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1 012 800,00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1 012 800,00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Публичные нормативные выплаты гражданам несоциального характера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0909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9900040300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330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1 012 800,00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1 012 800,00</w:t>
            </w:r>
          </w:p>
        </w:tc>
      </w:tr>
      <w:tr w:rsidR="00371576" w:rsidRPr="00765AD5" w:rsidTr="00E56221">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Обслуживание государственного (муниципального) внутреннего долга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1301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24 875 000,00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12 437 500,00</w:t>
            </w:r>
          </w:p>
        </w:tc>
      </w:tr>
      <w:tr w:rsidR="00371576" w:rsidRPr="00765AD5" w:rsidTr="00E56221">
        <w:trPr>
          <w:trHeight w:val="25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1301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24 875 000,00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12 437 500,00</w:t>
            </w:r>
          </w:p>
        </w:tc>
      </w:tr>
      <w:tr w:rsidR="00371576" w:rsidRPr="00765AD5" w:rsidTr="00E56221">
        <w:trPr>
          <w:trHeight w:val="51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Выполнение других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1301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9900009203</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24 875 000,00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12 437 500,00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Обслуживание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1301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9900009203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730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24 875 000,00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12 437 500,00</w:t>
            </w:r>
          </w:p>
        </w:tc>
      </w:tr>
      <w:tr w:rsidR="00371576" w:rsidRPr="00765AD5" w:rsidTr="00E56221">
        <w:trPr>
          <w:trHeight w:val="76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0"/>
              <w:rPr>
                <w:b/>
                <w:bCs/>
                <w:sz w:val="20"/>
                <w:szCs w:val="20"/>
              </w:rPr>
            </w:pPr>
            <w:r w:rsidRPr="00765AD5">
              <w:rPr>
                <w:b/>
                <w:bCs/>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0"/>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53 252 200,00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0"/>
              <w:rPr>
                <w:b/>
                <w:bCs/>
                <w:sz w:val="20"/>
                <w:szCs w:val="20"/>
              </w:rPr>
            </w:pPr>
            <w:r w:rsidRPr="00765AD5">
              <w:rPr>
                <w:b/>
                <w:bCs/>
                <w:sz w:val="20"/>
                <w:szCs w:val="20"/>
              </w:rPr>
              <w:t>50 984 450,00</w:t>
            </w:r>
          </w:p>
        </w:tc>
      </w:tr>
      <w:tr w:rsidR="00371576" w:rsidRPr="00765AD5" w:rsidTr="00E56221">
        <w:trPr>
          <w:trHeight w:val="102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1"/>
              <w:rPr>
                <w:b/>
                <w:bCs/>
                <w:sz w:val="20"/>
                <w:szCs w:val="20"/>
              </w:rPr>
            </w:pPr>
            <w:r w:rsidRPr="00765AD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1401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1"/>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53 252 200,00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1"/>
              <w:rPr>
                <w:b/>
                <w:bCs/>
                <w:sz w:val="20"/>
                <w:szCs w:val="20"/>
              </w:rPr>
            </w:pPr>
            <w:r w:rsidRPr="00765AD5">
              <w:rPr>
                <w:b/>
                <w:bCs/>
                <w:sz w:val="20"/>
                <w:szCs w:val="20"/>
              </w:rPr>
              <w:t>50 984 450,00</w:t>
            </w:r>
          </w:p>
        </w:tc>
      </w:tr>
      <w:tr w:rsidR="00371576" w:rsidRPr="00765AD5" w:rsidTr="00A106B5">
        <w:trPr>
          <w:trHeight w:val="960"/>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2"/>
              <w:rPr>
                <w:b/>
                <w:bCs/>
                <w:sz w:val="20"/>
                <w:szCs w:val="20"/>
              </w:rPr>
            </w:pPr>
            <w:r w:rsidRPr="00765AD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1401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0720000000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2"/>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53 252 200,00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2"/>
              <w:rPr>
                <w:b/>
                <w:bCs/>
                <w:sz w:val="20"/>
                <w:szCs w:val="20"/>
              </w:rPr>
            </w:pPr>
            <w:r w:rsidRPr="00765AD5">
              <w:rPr>
                <w:b/>
                <w:bCs/>
                <w:sz w:val="20"/>
                <w:szCs w:val="20"/>
              </w:rPr>
              <w:t>50 984 450,00</w:t>
            </w:r>
          </w:p>
        </w:tc>
      </w:tr>
      <w:tr w:rsidR="00371576" w:rsidRPr="00765AD5" w:rsidTr="00A106B5">
        <w:trPr>
          <w:trHeight w:val="948"/>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lastRenderedPageBreak/>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1401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0728000000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28 587 000,00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27 250 850,00</w:t>
            </w:r>
          </w:p>
        </w:tc>
      </w:tr>
      <w:tr w:rsidR="00371576" w:rsidRPr="00765AD5" w:rsidTr="00A106B5">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Дотации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28 587 000,00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27 250 850,00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3"/>
              <w:rPr>
                <w:b/>
                <w:bCs/>
                <w:sz w:val="20"/>
                <w:szCs w:val="20"/>
              </w:rPr>
            </w:pPr>
            <w:r w:rsidRPr="00765AD5">
              <w:rPr>
                <w:b/>
                <w:bCs/>
                <w:sz w:val="20"/>
                <w:szCs w:val="20"/>
              </w:rPr>
              <w:t> Осуществление государственных полномочий по расчету и предоставлению дотаций поселениям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0728040000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3"/>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24 665 200,00</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3"/>
              <w:rPr>
                <w:b/>
                <w:bCs/>
                <w:sz w:val="20"/>
                <w:szCs w:val="20"/>
              </w:rPr>
            </w:pPr>
            <w:r w:rsidRPr="00765AD5">
              <w:rPr>
                <w:b/>
                <w:bCs/>
                <w:sz w:val="20"/>
                <w:szCs w:val="20"/>
              </w:rPr>
              <w:t>23 733 600,00</w:t>
            </w:r>
          </w:p>
        </w:tc>
      </w:tr>
      <w:tr w:rsidR="00371576" w:rsidRPr="00765AD5" w:rsidTr="00E56221">
        <w:trPr>
          <w:trHeight w:val="765"/>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371576" w:rsidRPr="00765AD5" w:rsidRDefault="00371576" w:rsidP="00106027">
            <w:pPr>
              <w:tabs>
                <w:tab w:val="left" w:pos="709"/>
              </w:tabs>
              <w:ind w:firstLine="709"/>
              <w:outlineLvl w:val="4"/>
              <w:rPr>
                <w:b/>
                <w:bCs/>
                <w:sz w:val="20"/>
                <w:szCs w:val="20"/>
              </w:rPr>
            </w:pPr>
            <w:r w:rsidRPr="00765AD5">
              <w:rPr>
                <w:b/>
                <w:bCs/>
                <w:sz w:val="20"/>
                <w:szCs w:val="20"/>
              </w:rPr>
              <w:t>Осуществление государственных полномочий по расчету и предоставлению дотаций поселениям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992</w:t>
            </w:r>
          </w:p>
        </w:tc>
        <w:tc>
          <w:tcPr>
            <w:tcW w:w="851"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1401</w:t>
            </w:r>
          </w:p>
        </w:tc>
        <w:tc>
          <w:tcPr>
            <w:tcW w:w="141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0728040М70</w:t>
            </w:r>
          </w:p>
        </w:tc>
        <w:tc>
          <w:tcPr>
            <w:tcW w:w="567"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center"/>
              <w:outlineLvl w:val="4"/>
              <w:rPr>
                <w:b/>
                <w:bCs/>
                <w:sz w:val="20"/>
                <w:szCs w:val="20"/>
              </w:rPr>
            </w:pPr>
            <w:r w:rsidRPr="00765AD5">
              <w:rPr>
                <w:b/>
                <w:bCs/>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24 665 200,00</w:t>
            </w:r>
          </w:p>
        </w:tc>
        <w:tc>
          <w:tcPr>
            <w:tcW w:w="982" w:type="dxa"/>
            <w:tcBorders>
              <w:top w:val="nil"/>
              <w:left w:val="nil"/>
              <w:bottom w:val="single" w:sz="4" w:space="0" w:color="auto"/>
              <w:right w:val="single" w:sz="4" w:space="0" w:color="auto"/>
            </w:tcBorders>
            <w:shd w:val="clear" w:color="auto" w:fill="auto"/>
            <w:vAlign w:val="bottom"/>
            <w:hideMark/>
          </w:tcPr>
          <w:p w:rsidR="00371576" w:rsidRPr="00765AD5" w:rsidRDefault="00371576" w:rsidP="00EB7D98">
            <w:pPr>
              <w:tabs>
                <w:tab w:val="left" w:pos="709"/>
              </w:tabs>
              <w:ind w:left="-717" w:firstLine="709"/>
              <w:jc w:val="right"/>
              <w:outlineLvl w:val="4"/>
              <w:rPr>
                <w:b/>
                <w:bCs/>
                <w:sz w:val="20"/>
                <w:szCs w:val="20"/>
              </w:rPr>
            </w:pPr>
            <w:r w:rsidRPr="00765AD5">
              <w:rPr>
                <w:b/>
                <w:bCs/>
                <w:sz w:val="20"/>
                <w:szCs w:val="20"/>
              </w:rPr>
              <w:t>23 733 600,00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765AD5" w:rsidRDefault="00371576" w:rsidP="00106027">
            <w:pPr>
              <w:tabs>
                <w:tab w:val="left" w:pos="709"/>
              </w:tabs>
              <w:ind w:firstLine="709"/>
              <w:outlineLvl w:val="5"/>
              <w:rPr>
                <w:sz w:val="20"/>
                <w:szCs w:val="20"/>
              </w:rPr>
            </w:pPr>
            <w:r w:rsidRPr="00765AD5">
              <w:rPr>
                <w:sz w:val="20"/>
                <w:szCs w:val="20"/>
              </w:rPr>
              <w:t>Дотации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0728040М70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center"/>
              <w:outlineLvl w:val="5"/>
              <w:rPr>
                <w:sz w:val="20"/>
                <w:szCs w:val="20"/>
              </w:rPr>
            </w:pPr>
            <w:r w:rsidRPr="00765AD5">
              <w:rPr>
                <w:sz w:val="20"/>
                <w:szCs w:val="20"/>
              </w:rPr>
              <w:t>510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24 665 200,00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71576" w:rsidRPr="00765AD5" w:rsidRDefault="00371576" w:rsidP="00EB7D98">
            <w:pPr>
              <w:tabs>
                <w:tab w:val="left" w:pos="709"/>
              </w:tabs>
              <w:ind w:left="-717" w:firstLine="709"/>
              <w:jc w:val="right"/>
              <w:outlineLvl w:val="5"/>
              <w:rPr>
                <w:sz w:val="20"/>
                <w:szCs w:val="20"/>
              </w:rPr>
            </w:pPr>
            <w:r w:rsidRPr="00765AD5">
              <w:rPr>
                <w:sz w:val="20"/>
                <w:szCs w:val="20"/>
              </w:rPr>
              <w:t>23 733 600,00</w:t>
            </w:r>
          </w:p>
        </w:tc>
      </w:tr>
      <w:tr w:rsidR="00371576" w:rsidRPr="00765AD5" w:rsidTr="00E56221">
        <w:trPr>
          <w:trHeight w:val="255"/>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765AD5" w:rsidRDefault="00371576" w:rsidP="00106027">
            <w:pPr>
              <w:tabs>
                <w:tab w:val="left" w:pos="709"/>
              </w:tabs>
              <w:ind w:firstLine="709"/>
              <w:rPr>
                <w:b/>
                <w:bCs/>
                <w:sz w:val="20"/>
                <w:szCs w:val="20"/>
              </w:rPr>
            </w:pPr>
            <w:r w:rsidRPr="00765AD5">
              <w:rPr>
                <w:b/>
                <w:bCs/>
                <w:sz w:val="20"/>
                <w:szCs w:val="20"/>
              </w:rPr>
              <w:t>ИТОГО: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center"/>
              <w:rPr>
                <w:b/>
                <w:bCs/>
                <w:sz w:val="20"/>
                <w:szCs w:val="20"/>
              </w:rPr>
            </w:pPr>
            <w:r w:rsidRPr="00765AD5">
              <w:rPr>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1 405 058 030,00</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371576" w:rsidRPr="00765AD5" w:rsidRDefault="00371576" w:rsidP="00EB7D98">
            <w:pPr>
              <w:tabs>
                <w:tab w:val="left" w:pos="709"/>
              </w:tabs>
              <w:ind w:left="-717" w:firstLine="709"/>
              <w:jc w:val="right"/>
              <w:rPr>
                <w:b/>
                <w:bCs/>
                <w:sz w:val="20"/>
                <w:szCs w:val="20"/>
              </w:rPr>
            </w:pPr>
            <w:r w:rsidRPr="00765AD5">
              <w:rPr>
                <w:b/>
                <w:bCs/>
                <w:sz w:val="20"/>
                <w:szCs w:val="20"/>
              </w:rPr>
              <w:t>1 429 624 090,00</w:t>
            </w:r>
          </w:p>
        </w:tc>
      </w:tr>
    </w:tbl>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567D35" w:rsidRDefault="00567D35" w:rsidP="00106027">
      <w:pPr>
        <w:tabs>
          <w:tab w:val="left" w:pos="709"/>
        </w:tabs>
        <w:ind w:firstLine="709"/>
        <w:jc w:val="right"/>
        <w:rPr>
          <w:sz w:val="20"/>
          <w:szCs w:val="20"/>
        </w:rPr>
      </w:pPr>
    </w:p>
    <w:p w:rsidR="00371576" w:rsidRDefault="00371576" w:rsidP="00106027">
      <w:pPr>
        <w:tabs>
          <w:tab w:val="left" w:pos="709"/>
        </w:tabs>
        <w:ind w:firstLine="709"/>
        <w:jc w:val="right"/>
        <w:rPr>
          <w:sz w:val="20"/>
          <w:szCs w:val="20"/>
        </w:rPr>
      </w:pPr>
    </w:p>
    <w:tbl>
      <w:tblPr>
        <w:tblW w:w="9796" w:type="dxa"/>
        <w:tblInd w:w="93" w:type="dxa"/>
        <w:tblLook w:val="0000" w:firstRow="0" w:lastRow="0" w:firstColumn="0" w:lastColumn="0" w:noHBand="0" w:noVBand="0"/>
      </w:tblPr>
      <w:tblGrid>
        <w:gridCol w:w="4410"/>
        <w:gridCol w:w="5386"/>
      </w:tblGrid>
      <w:tr w:rsidR="00371576" w:rsidRPr="003C3594" w:rsidTr="00E53940">
        <w:trPr>
          <w:trHeight w:val="362"/>
        </w:trPr>
        <w:tc>
          <w:tcPr>
            <w:tcW w:w="4410" w:type="dxa"/>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386" w:type="dxa"/>
            <w:shd w:val="clear" w:color="auto" w:fill="auto"/>
            <w:vAlign w:val="bottom"/>
          </w:tcPr>
          <w:p w:rsidR="00371576" w:rsidRPr="003C3594" w:rsidRDefault="00371576" w:rsidP="00567D35">
            <w:pPr>
              <w:tabs>
                <w:tab w:val="left" w:pos="709"/>
              </w:tabs>
              <w:rPr>
                <w:sz w:val="20"/>
                <w:szCs w:val="20"/>
              </w:rPr>
            </w:pPr>
            <w:r>
              <w:rPr>
                <w:sz w:val="20"/>
                <w:szCs w:val="20"/>
              </w:rPr>
              <w:t>Приложение № 8</w:t>
            </w:r>
          </w:p>
          <w:p w:rsidR="00371576" w:rsidRPr="003C3594" w:rsidRDefault="00371576" w:rsidP="00567D35">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E53940" w:rsidRDefault="00371576" w:rsidP="00567D35">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567D35">
            <w:pPr>
              <w:tabs>
                <w:tab w:val="left" w:pos="709"/>
              </w:tabs>
              <w:rPr>
                <w:bCs/>
                <w:sz w:val="20"/>
                <w:szCs w:val="20"/>
              </w:rPr>
            </w:pPr>
            <w:r w:rsidRPr="003C3594">
              <w:rPr>
                <w:bCs/>
                <w:sz w:val="20"/>
                <w:szCs w:val="20"/>
              </w:rPr>
              <w:t>«Каргасокский район»</w:t>
            </w:r>
          </w:p>
          <w:p w:rsidR="00A4722B" w:rsidRDefault="00371576" w:rsidP="00567D35">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A4722B" w:rsidP="00567D35">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sz w:val="20"/>
          <w:szCs w:val="20"/>
        </w:rPr>
      </w:pPr>
    </w:p>
    <w:p w:rsidR="00371576" w:rsidRDefault="00371576" w:rsidP="00106027">
      <w:pPr>
        <w:tabs>
          <w:tab w:val="left" w:pos="709"/>
        </w:tabs>
        <w:ind w:firstLine="709"/>
        <w:jc w:val="center"/>
        <w:rPr>
          <w:b/>
          <w:bCs/>
        </w:rPr>
      </w:pPr>
      <w:r>
        <w:rPr>
          <w:b/>
          <w:bCs/>
        </w:rPr>
        <w:t>Объем межбюджетных трансфертов бюджету</w:t>
      </w:r>
    </w:p>
    <w:p w:rsidR="00371576" w:rsidRDefault="00371576" w:rsidP="00106027">
      <w:pPr>
        <w:tabs>
          <w:tab w:val="left" w:pos="709"/>
        </w:tabs>
        <w:ind w:firstLine="709"/>
        <w:jc w:val="center"/>
        <w:rPr>
          <w:b/>
          <w:bCs/>
        </w:rPr>
      </w:pPr>
      <w:r>
        <w:rPr>
          <w:b/>
          <w:bCs/>
        </w:rPr>
        <w:t>муниципального образования "Каргасокский район"</w:t>
      </w:r>
    </w:p>
    <w:p w:rsidR="00371576" w:rsidRDefault="00371576" w:rsidP="00106027">
      <w:pPr>
        <w:tabs>
          <w:tab w:val="left" w:pos="709"/>
        </w:tabs>
        <w:ind w:firstLine="709"/>
        <w:jc w:val="center"/>
        <w:rPr>
          <w:b/>
          <w:bCs/>
        </w:rPr>
      </w:pPr>
      <w:r>
        <w:rPr>
          <w:b/>
          <w:bCs/>
        </w:rPr>
        <w:t>из других бюджетов бюджетной системы на 2025 год</w:t>
      </w:r>
    </w:p>
    <w:p w:rsidR="00371576" w:rsidRPr="00CC681C" w:rsidRDefault="00371576" w:rsidP="00106027">
      <w:pPr>
        <w:tabs>
          <w:tab w:val="left" w:pos="709"/>
        </w:tabs>
        <w:ind w:firstLine="709"/>
        <w:jc w:val="right"/>
        <w:rPr>
          <w:highlight w:val="yellow"/>
        </w:rPr>
      </w:pPr>
      <w:r w:rsidRPr="00CC681C">
        <w:rPr>
          <w:bCs/>
        </w:rPr>
        <w:t>рублей</w:t>
      </w:r>
    </w:p>
    <w:p w:rsidR="00371576" w:rsidRDefault="00371576" w:rsidP="00106027">
      <w:pPr>
        <w:tabs>
          <w:tab w:val="left" w:pos="709"/>
        </w:tabs>
        <w:ind w:firstLine="709"/>
        <w:rPr>
          <w:highlight w:val="yellow"/>
        </w:rPr>
      </w:pPr>
    </w:p>
    <w:tbl>
      <w:tblPr>
        <w:tblW w:w="9356" w:type="dxa"/>
        <w:tblInd w:w="108" w:type="dxa"/>
        <w:tblLook w:val="04A0" w:firstRow="1" w:lastRow="0" w:firstColumn="1" w:lastColumn="0" w:noHBand="0" w:noVBand="1"/>
      </w:tblPr>
      <w:tblGrid>
        <w:gridCol w:w="7371"/>
        <w:gridCol w:w="1985"/>
      </w:tblGrid>
      <w:tr w:rsidR="00371576" w:rsidRPr="002106AD" w:rsidTr="00425BB7">
        <w:trPr>
          <w:trHeight w:val="25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DA7800" w:rsidRDefault="00371576" w:rsidP="00106027">
            <w:pPr>
              <w:tabs>
                <w:tab w:val="left" w:pos="709"/>
              </w:tabs>
              <w:ind w:firstLine="709"/>
              <w:jc w:val="center"/>
              <w:rPr>
                <w:b/>
                <w:bCs/>
                <w:sz w:val="20"/>
                <w:szCs w:val="20"/>
              </w:rPr>
            </w:pPr>
            <w:r w:rsidRPr="00DA7800">
              <w:rPr>
                <w:b/>
                <w:bCs/>
                <w:sz w:val="20"/>
                <w:szCs w:val="20"/>
              </w:rPr>
              <w:t>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center"/>
              <w:rPr>
                <w:b/>
                <w:bCs/>
                <w:sz w:val="20"/>
                <w:szCs w:val="20"/>
              </w:rPr>
            </w:pPr>
            <w:r>
              <w:rPr>
                <w:b/>
                <w:bCs/>
                <w:sz w:val="20"/>
                <w:szCs w:val="20"/>
              </w:rPr>
              <w:t>2025</w:t>
            </w:r>
            <w:r w:rsidRPr="00DA7800">
              <w:rPr>
                <w:b/>
                <w:bCs/>
                <w:sz w:val="20"/>
                <w:szCs w:val="20"/>
              </w:rPr>
              <w:t xml:space="preserve"> год</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rsidR="00371576" w:rsidRPr="00DA7800" w:rsidRDefault="00371576" w:rsidP="00106027">
            <w:pPr>
              <w:tabs>
                <w:tab w:val="left" w:pos="709"/>
              </w:tabs>
              <w:ind w:firstLine="709"/>
              <w:outlineLvl w:val="0"/>
              <w:rPr>
                <w:b/>
                <w:bCs/>
                <w:sz w:val="20"/>
                <w:szCs w:val="20"/>
              </w:rPr>
            </w:pPr>
            <w:r w:rsidRPr="00DA7800">
              <w:rPr>
                <w:b/>
                <w:bCs/>
                <w:sz w:val="20"/>
                <w:szCs w:val="20"/>
              </w:rPr>
              <w:t>Межбюджетные трансферты, всего</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0"/>
              <w:rPr>
                <w:b/>
                <w:bCs/>
                <w:sz w:val="20"/>
                <w:szCs w:val="20"/>
              </w:rPr>
            </w:pPr>
            <w:r>
              <w:rPr>
                <w:b/>
                <w:bCs/>
                <w:sz w:val="20"/>
                <w:szCs w:val="20"/>
              </w:rPr>
              <w:t>1 178 975 700,00</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1"/>
              <w:rPr>
                <w:b/>
                <w:bCs/>
                <w:sz w:val="20"/>
                <w:szCs w:val="20"/>
              </w:rPr>
            </w:pPr>
            <w:r w:rsidRPr="00DA7800">
              <w:rPr>
                <w:b/>
                <w:bCs/>
                <w:sz w:val="20"/>
                <w:szCs w:val="20"/>
              </w:rPr>
              <w:t>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1"/>
              <w:rPr>
                <w:b/>
                <w:bCs/>
                <w:sz w:val="20"/>
                <w:szCs w:val="20"/>
              </w:rPr>
            </w:pPr>
            <w:r>
              <w:rPr>
                <w:b/>
                <w:bCs/>
                <w:sz w:val="20"/>
                <w:szCs w:val="20"/>
              </w:rPr>
              <w:t>299 057 600,00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sidRPr="00DA7800">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2"/>
              <w:rPr>
                <w:sz w:val="20"/>
                <w:szCs w:val="20"/>
              </w:rPr>
            </w:pPr>
            <w:r>
              <w:rPr>
                <w:sz w:val="20"/>
                <w:szCs w:val="20"/>
              </w:rPr>
              <w:t>45 108 900,00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Pr>
                <w:sz w:val="20"/>
                <w:szCs w:val="20"/>
              </w:rPr>
              <w:t>Дотация бюджетам  муниципальных районов на поддержку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vAlign w:val="center"/>
            <w:hideMark/>
          </w:tcPr>
          <w:p w:rsidR="00371576" w:rsidRDefault="00371576" w:rsidP="00DB24E9">
            <w:pPr>
              <w:tabs>
                <w:tab w:val="left" w:pos="709"/>
              </w:tabs>
              <w:jc w:val="right"/>
              <w:outlineLvl w:val="2"/>
              <w:rPr>
                <w:sz w:val="20"/>
                <w:szCs w:val="20"/>
              </w:rPr>
            </w:pPr>
            <w:r>
              <w:rPr>
                <w:sz w:val="20"/>
                <w:szCs w:val="20"/>
              </w:rPr>
              <w:t>253 948 700,00</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1"/>
              <w:rPr>
                <w:b/>
                <w:bCs/>
                <w:sz w:val="20"/>
                <w:szCs w:val="20"/>
              </w:rPr>
            </w:pPr>
            <w:r w:rsidRPr="00DA7800">
              <w:rPr>
                <w:b/>
                <w:bCs/>
                <w:sz w:val="20"/>
                <w:szCs w:val="20"/>
              </w:rPr>
              <w:t>Субсидии, всего</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1"/>
              <w:rPr>
                <w:b/>
                <w:bCs/>
                <w:sz w:val="20"/>
                <w:szCs w:val="20"/>
              </w:rPr>
            </w:pPr>
            <w:r>
              <w:rPr>
                <w:b/>
                <w:bCs/>
                <w:sz w:val="20"/>
                <w:szCs w:val="20"/>
              </w:rPr>
              <w:t>174 820 200,00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Pr>
                <w:sz w:val="20"/>
                <w:szCs w:val="20"/>
              </w:rPr>
              <w:t xml:space="preserve">Субсидия на подготовку проектов межевания земельных участков и проведение кадастровых работ </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2"/>
              <w:rPr>
                <w:sz w:val="20"/>
                <w:szCs w:val="20"/>
              </w:rPr>
            </w:pPr>
            <w:r>
              <w:rPr>
                <w:sz w:val="20"/>
                <w:szCs w:val="20"/>
              </w:rPr>
              <w:t>56 000,00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sidRPr="00DA7800">
              <w:rPr>
                <w:sz w:val="20"/>
                <w:szCs w:val="20"/>
              </w:rPr>
              <w:t xml:space="preserve">Субсидия на </w:t>
            </w:r>
            <w:r>
              <w:rPr>
                <w:sz w:val="20"/>
                <w:szCs w:val="20"/>
              </w:rPr>
              <w:t>разработку (корректировку)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2"/>
              <w:rPr>
                <w:sz w:val="20"/>
                <w:szCs w:val="20"/>
              </w:rPr>
            </w:pPr>
            <w:r>
              <w:rPr>
                <w:sz w:val="20"/>
                <w:szCs w:val="20"/>
              </w:rPr>
              <w:t>3 805 300,00</w:t>
            </w:r>
          </w:p>
        </w:tc>
      </w:tr>
      <w:tr w:rsidR="00371576" w:rsidRPr="002106AD" w:rsidTr="00425BB7">
        <w:trPr>
          <w:trHeight w:val="469"/>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Pr>
                <w:sz w:val="20"/>
                <w:szCs w:val="20"/>
              </w:rPr>
              <w:t xml:space="preserve">Субсидия на обеспечение жителей отдельных населенных пунктов Томской области услугами связи </w:t>
            </w:r>
          </w:p>
        </w:tc>
        <w:tc>
          <w:tcPr>
            <w:tcW w:w="1985"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DB24E9">
            <w:pPr>
              <w:tabs>
                <w:tab w:val="left" w:pos="709"/>
              </w:tabs>
              <w:jc w:val="right"/>
              <w:outlineLvl w:val="2"/>
              <w:rPr>
                <w:sz w:val="20"/>
                <w:szCs w:val="20"/>
              </w:rPr>
            </w:pPr>
            <w:r>
              <w:rPr>
                <w:sz w:val="20"/>
                <w:szCs w:val="20"/>
              </w:rPr>
              <w:t>1 200 000,00</w:t>
            </w:r>
          </w:p>
        </w:tc>
      </w:tr>
      <w:tr w:rsidR="00371576" w:rsidRPr="002106AD" w:rsidTr="00425BB7">
        <w:trPr>
          <w:trHeight w:val="557"/>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улучшение жилищных условий граждан, проживающих на сельских территориях, в рамках государственной программы "Комплексное развитие сельских территорий Томской области" (для софинансирования средств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3 200,00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компенсацию расходов по организации теплоснабжения теплоснабжающими организациями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27 605 700,00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компенсацию расходов по организации электроснабжения от дизельных электростанций</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94 840 600,00</w:t>
            </w:r>
          </w:p>
        </w:tc>
      </w:tr>
      <w:tr w:rsidR="00371576" w:rsidRPr="002106AD" w:rsidTr="00425BB7">
        <w:trPr>
          <w:trHeight w:val="637"/>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1 222 800,00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5 708 200,00</w:t>
            </w:r>
          </w:p>
        </w:tc>
      </w:tr>
      <w:tr w:rsidR="00371576" w:rsidRPr="002106AD" w:rsidTr="00425BB7">
        <w:trPr>
          <w:trHeight w:val="76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улучшение жилищных условий граждан, проживающих на сельских территориях, в рамках государственной программы "Комплексное развитие сельских территорий Томской области" (средства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419 500,00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организацию транспортного обслуживания населения воздушным транспортом в границах муниципальных районов</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22 363 000,00</w:t>
            </w:r>
          </w:p>
        </w:tc>
      </w:tr>
      <w:tr w:rsidR="00371576" w:rsidRPr="002106AD" w:rsidTr="00425BB7">
        <w:trPr>
          <w:trHeight w:val="826"/>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 xml:space="preserve">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proofErr w:type="spellStart"/>
            <w:r w:rsidRPr="002106AD">
              <w:rPr>
                <w:sz w:val="20"/>
                <w:szCs w:val="20"/>
              </w:rPr>
              <w:t>г.Томска</w:t>
            </w:r>
            <w:proofErr w:type="spellEnd"/>
            <w:r w:rsidRPr="002106AD">
              <w:rPr>
                <w:sz w:val="20"/>
                <w:szCs w:val="20"/>
              </w:rPr>
              <w:t>, за исключением спортивных сборных команд муниципального образования "Город Томск"</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511 600,00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1 365 000,00</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организации отдыха детей в каникулярное время.</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2 524 600,00</w:t>
            </w:r>
          </w:p>
        </w:tc>
      </w:tr>
      <w:tr w:rsidR="00371576" w:rsidRPr="002106AD" w:rsidTr="00425BB7">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r>
              <w:rPr>
                <w:sz w:val="20"/>
                <w:szCs w:val="20"/>
              </w:rPr>
              <w:t xml:space="preserve"> (должностному окладу)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1 801 700,00</w:t>
            </w:r>
          </w:p>
        </w:tc>
      </w:tr>
      <w:tr w:rsidR="00371576" w:rsidRPr="002106AD" w:rsidTr="00425BB7">
        <w:trPr>
          <w:trHeight w:val="102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11 380 800,00</w:t>
            </w:r>
          </w:p>
        </w:tc>
      </w:tr>
      <w:tr w:rsidR="00371576" w:rsidRPr="002106AD" w:rsidTr="00425BB7">
        <w:trPr>
          <w:trHeight w:val="51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8B55E4">
              <w:rPr>
                <w:sz w:val="20"/>
                <w:szCs w:val="20"/>
              </w:rPr>
              <w:t xml:space="preserve">Субсидия </w:t>
            </w:r>
            <w:r>
              <w:rPr>
                <w:sz w:val="20"/>
                <w:szCs w:val="20"/>
              </w:rPr>
              <w:t>на государственную поддержку отросли культуры по модернизации библиотек в части комплектования книжных фондов библиотек муниципальных образовательных и государственных общедоступных библиотек субъектов Российской Федерации, кроме гг. Москвы и Санкт-Петербурга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12 200,00</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1"/>
              <w:rPr>
                <w:b/>
                <w:bCs/>
                <w:sz w:val="20"/>
                <w:szCs w:val="20"/>
              </w:rPr>
            </w:pPr>
            <w:r w:rsidRPr="002106AD">
              <w:rPr>
                <w:b/>
                <w:bCs/>
                <w:sz w:val="20"/>
                <w:szCs w:val="20"/>
              </w:rPr>
              <w:t>Субвенции, всего</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1"/>
              <w:rPr>
                <w:b/>
                <w:bCs/>
                <w:sz w:val="20"/>
                <w:szCs w:val="20"/>
              </w:rPr>
            </w:pPr>
            <w:r>
              <w:rPr>
                <w:b/>
                <w:bCs/>
                <w:sz w:val="20"/>
                <w:szCs w:val="20"/>
              </w:rPr>
              <w:t>697 290 600,00</w:t>
            </w:r>
          </w:p>
        </w:tc>
      </w:tr>
      <w:tr w:rsidR="00371576" w:rsidRPr="002106AD" w:rsidTr="00425BB7">
        <w:trPr>
          <w:trHeight w:val="1192"/>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w:t>
            </w:r>
            <w:r>
              <w:rPr>
                <w:sz w:val="20"/>
                <w:szCs w:val="20"/>
              </w:rPr>
              <w:t>образовательных организациях в Т</w:t>
            </w:r>
            <w:r w:rsidRPr="002106AD">
              <w:rPr>
                <w:sz w:val="20"/>
                <w:szCs w:val="20"/>
              </w:rPr>
              <w:t>омской области</w:t>
            </w:r>
            <w:r>
              <w:rPr>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532 076 400,00</w:t>
            </w:r>
          </w:p>
        </w:tc>
      </w:tr>
      <w:tr w:rsidR="00371576" w:rsidRPr="002106AD" w:rsidTr="00425BB7">
        <w:trPr>
          <w:trHeight w:val="699"/>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24 665 200,00</w:t>
            </w:r>
          </w:p>
        </w:tc>
      </w:tr>
      <w:tr w:rsidR="00371576" w:rsidRPr="002106AD" w:rsidTr="00425BB7">
        <w:trPr>
          <w:trHeight w:val="76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196 900,00</w:t>
            </w:r>
          </w:p>
        </w:tc>
      </w:tr>
      <w:tr w:rsidR="00371576" w:rsidRPr="002106AD" w:rsidTr="00425BB7">
        <w:trPr>
          <w:trHeight w:val="443"/>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созданию и обеспечению деятельности</w:t>
            </w:r>
            <w:r>
              <w:rPr>
                <w:sz w:val="20"/>
                <w:szCs w:val="20"/>
              </w:rPr>
              <w:t xml:space="preserve"> административных </w:t>
            </w:r>
            <w:r w:rsidRPr="002106AD">
              <w:rPr>
                <w:sz w:val="20"/>
                <w:szCs w:val="20"/>
              </w:rPr>
              <w:t xml:space="preserve"> комиссий</w:t>
            </w:r>
            <w:r>
              <w:rPr>
                <w:sz w:val="20"/>
                <w:szCs w:val="20"/>
              </w:rPr>
              <w:t xml:space="preserve"> в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1 060 400,00</w:t>
            </w:r>
          </w:p>
        </w:tc>
      </w:tr>
      <w:tr w:rsidR="00371576" w:rsidRPr="002106AD" w:rsidTr="00425BB7">
        <w:trPr>
          <w:trHeight w:val="676"/>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153 300,00</w:t>
            </w:r>
          </w:p>
        </w:tc>
      </w:tr>
      <w:tr w:rsidR="00371576" w:rsidRPr="002106AD" w:rsidTr="00425BB7">
        <w:trPr>
          <w:trHeight w:val="648"/>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89 107 600,00</w:t>
            </w:r>
          </w:p>
        </w:tc>
      </w:tr>
      <w:tr w:rsidR="00371576" w:rsidRPr="002106AD" w:rsidTr="00425BB7">
        <w:trPr>
          <w:trHeight w:val="2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w:t>
            </w:r>
            <w:r>
              <w:rPr>
                <w:sz w:val="20"/>
                <w:szCs w:val="20"/>
              </w:rPr>
              <w:t>а</w:t>
            </w:r>
            <w:r w:rsidRPr="002106AD">
              <w:rPr>
                <w:sz w:val="20"/>
                <w:szCs w:val="20"/>
              </w:rPr>
              <w:t>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r w:rsidRPr="002106AD">
              <w:rPr>
                <w:sz w:val="20"/>
                <w:szCs w:val="20"/>
              </w:rPr>
              <w:br/>
              <w:t>соотве</w:t>
            </w:r>
            <w:r>
              <w:rPr>
                <w:sz w:val="20"/>
                <w:szCs w:val="20"/>
              </w:rPr>
              <w:t>т</w:t>
            </w:r>
            <w:r w:rsidRPr="002106AD">
              <w:rPr>
                <w:sz w:val="20"/>
                <w:szCs w:val="20"/>
              </w:rPr>
              <w:t>ствующие консультационные центры, родителям (законным представителям)несовершеннолетних обучающихся, обеспечивающим получение детьми дошкольного образования в форме семейного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551 200,00</w:t>
            </w:r>
          </w:p>
        </w:tc>
      </w:tr>
      <w:tr w:rsidR="00371576" w:rsidRPr="002106AD" w:rsidTr="00425BB7">
        <w:trPr>
          <w:trHeight w:val="76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835 300,00</w:t>
            </w:r>
          </w:p>
        </w:tc>
      </w:tr>
      <w:tr w:rsidR="00371576" w:rsidRPr="002106AD" w:rsidTr="00425BB7">
        <w:trPr>
          <w:trHeight w:val="72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31 700,00</w:t>
            </w:r>
          </w:p>
        </w:tc>
      </w:tr>
      <w:tr w:rsidR="00371576" w:rsidRPr="002106AD" w:rsidTr="00425BB7">
        <w:trPr>
          <w:trHeight w:val="57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365 600,00</w:t>
            </w:r>
          </w:p>
        </w:tc>
      </w:tr>
      <w:tr w:rsidR="00371576" w:rsidRPr="002106AD" w:rsidTr="00A106B5">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w:t>
            </w:r>
            <w:r>
              <w:rPr>
                <w:sz w:val="20"/>
                <w:szCs w:val="20"/>
              </w:rPr>
              <w:t xml:space="preserve">омочий по созданию и организации  комиссий по делам несовершеннолетних и защите их прав </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935 900,00</w:t>
            </w:r>
          </w:p>
        </w:tc>
      </w:tr>
      <w:tr w:rsidR="00371576" w:rsidRPr="002106AD" w:rsidTr="00A106B5">
        <w:trPr>
          <w:trHeight w:val="56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Субвенция на осуществление органами местного самоуправления</w:t>
            </w:r>
            <w:r>
              <w:rPr>
                <w:sz w:val="20"/>
                <w:szCs w:val="20"/>
              </w:rPr>
              <w:t xml:space="preserve"> передаваемых им </w:t>
            </w:r>
            <w:r w:rsidRPr="002106AD">
              <w:rPr>
                <w:sz w:val="20"/>
                <w:szCs w:val="20"/>
              </w:rPr>
              <w:t xml:space="preserve">отдельных государственных полномочий по </w:t>
            </w:r>
            <w:r>
              <w:rPr>
                <w:sz w:val="20"/>
                <w:szCs w:val="20"/>
              </w:rPr>
              <w:t xml:space="preserve"> опеке и попечительству в отношении совершеннолетних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328 500,00</w:t>
            </w:r>
          </w:p>
        </w:tc>
      </w:tr>
      <w:tr w:rsidR="00371576" w:rsidRPr="002106AD" w:rsidTr="00A106B5">
        <w:trPr>
          <w:trHeight w:val="112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676 000,00</w:t>
            </w:r>
          </w:p>
        </w:tc>
      </w:tr>
      <w:tr w:rsidR="00371576" w:rsidRPr="002106AD" w:rsidTr="00425BB7">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регистрации коллективных договоров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273 300,00</w:t>
            </w:r>
          </w:p>
        </w:tc>
      </w:tr>
      <w:tr w:rsidR="00371576" w:rsidRPr="002106AD" w:rsidTr="00425BB7">
        <w:trPr>
          <w:trHeight w:val="51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Субвенция на о</w:t>
            </w:r>
            <w:r w:rsidRPr="002106AD">
              <w:rPr>
                <w:sz w:val="20"/>
                <w:szCs w:val="20"/>
              </w:rPr>
              <w:t>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5 897 300,00</w:t>
            </w:r>
          </w:p>
        </w:tc>
      </w:tr>
      <w:tr w:rsidR="00371576" w:rsidRPr="002106AD" w:rsidTr="00425BB7">
        <w:trPr>
          <w:trHeight w:val="76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(средства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356 300,00</w:t>
            </w:r>
          </w:p>
        </w:tc>
      </w:tr>
      <w:tr w:rsidR="00371576" w:rsidRPr="002106AD" w:rsidTr="00425BB7">
        <w:trPr>
          <w:trHeight w:val="1521"/>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обеспечение одеждой, обувью, мягким инвентарём, оборудованием и единовременным денежным пособием детей-сирот и детей, оставшихся без попечения родителей, а также лиц из числа детей- 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частных общеобразовательных организаций, находящихся (находившихся) под опекой (попечительством), в приёмных семьях.</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645 600,00</w:t>
            </w:r>
          </w:p>
        </w:tc>
      </w:tr>
      <w:tr w:rsidR="00371576" w:rsidRPr="002106AD" w:rsidTr="00425BB7">
        <w:trPr>
          <w:trHeight w:val="466"/>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497 700,00</w:t>
            </w:r>
          </w:p>
        </w:tc>
      </w:tr>
      <w:tr w:rsidR="00371576" w:rsidRPr="002106AD" w:rsidTr="00425BB7">
        <w:trPr>
          <w:trHeight w:val="408"/>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sz w:val="20"/>
                <w:szCs w:val="20"/>
              </w:rPr>
              <w:t xml:space="preserve"> (на осуществление управленческих функций органами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58 600,00</w:t>
            </w:r>
          </w:p>
        </w:tc>
      </w:tr>
      <w:tr w:rsidR="00371576" w:rsidRPr="002106AD" w:rsidTr="00425BB7">
        <w:trPr>
          <w:trHeight w:val="127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 - 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1 305 600,00</w:t>
            </w:r>
          </w:p>
        </w:tc>
      </w:tr>
      <w:tr w:rsidR="00371576" w:rsidRPr="002106AD" w:rsidTr="00425BB7">
        <w:trPr>
          <w:trHeight w:val="554"/>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w:t>
            </w:r>
            <w:r>
              <w:rPr>
                <w:sz w:val="20"/>
                <w:szCs w:val="20"/>
              </w:rPr>
              <w:t>ия на содержание приемных семей</w:t>
            </w:r>
            <w:r w:rsidRPr="002106AD">
              <w:rPr>
                <w:sz w:val="20"/>
                <w:szCs w:val="20"/>
              </w:rPr>
              <w:t>,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32 940 000,00</w:t>
            </w:r>
          </w:p>
        </w:tc>
      </w:tr>
      <w:tr w:rsidR="00371576" w:rsidRPr="002106AD" w:rsidTr="00425BB7">
        <w:trPr>
          <w:trHeight w:val="1213"/>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 xml:space="preserve">Субвенция на осуществление государственных полномочий по обеспечению </w:t>
            </w:r>
            <w:r w:rsidRPr="002106AD">
              <w:rPr>
                <w:sz w:val="20"/>
                <w:szCs w:val="20"/>
              </w:rPr>
              <w:t>жилыми помещениями детей-сирот и детей, оставшихся без попечения родителей, лиц из числа детей сирот и детей,</w:t>
            </w:r>
            <w:r>
              <w:rPr>
                <w:sz w:val="20"/>
                <w:szCs w:val="20"/>
              </w:rPr>
              <w:t xml:space="preserve"> </w:t>
            </w:r>
            <w:r w:rsidRPr="002106AD">
              <w:rPr>
                <w:sz w:val="20"/>
                <w:szCs w:val="20"/>
              </w:rPr>
              <w:t>оставшихся без попечения родителей,</w:t>
            </w:r>
            <w:r>
              <w:rPr>
                <w:sz w:val="20"/>
                <w:szCs w:val="20"/>
              </w:rPr>
              <w:t xml:space="preserve">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(РБ)</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4 221 300,00</w:t>
            </w:r>
          </w:p>
        </w:tc>
      </w:tr>
      <w:tr w:rsidR="00371576" w:rsidRPr="002106AD" w:rsidTr="00425BB7">
        <w:trPr>
          <w:trHeight w:val="76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110 900,00</w:t>
            </w:r>
          </w:p>
        </w:tc>
      </w:tr>
      <w:tr w:rsidR="00371576" w:rsidRPr="002106AD" w:rsidTr="00425BB7">
        <w:trPr>
          <w:trHeight w:val="25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1"/>
              <w:rPr>
                <w:b/>
                <w:bCs/>
                <w:sz w:val="20"/>
                <w:szCs w:val="20"/>
              </w:rPr>
            </w:pPr>
            <w:r w:rsidRPr="002106AD">
              <w:rPr>
                <w:b/>
                <w:bCs/>
                <w:sz w:val="20"/>
                <w:szCs w:val="20"/>
              </w:rPr>
              <w:t>Иные межбюджетные трансферты, всего</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1"/>
              <w:rPr>
                <w:b/>
                <w:bCs/>
                <w:sz w:val="20"/>
                <w:szCs w:val="20"/>
              </w:rPr>
            </w:pPr>
            <w:r>
              <w:rPr>
                <w:b/>
                <w:bCs/>
                <w:sz w:val="20"/>
                <w:szCs w:val="20"/>
              </w:rPr>
              <w:t>7 807 300,00</w:t>
            </w:r>
          </w:p>
        </w:tc>
      </w:tr>
      <w:tr w:rsidR="00371576" w:rsidRPr="002106AD" w:rsidTr="00425BB7">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 xml:space="preserve">Иные межбюджетные трансферты </w:t>
            </w:r>
            <w:r>
              <w:rPr>
                <w:sz w:val="20"/>
                <w:szCs w:val="20"/>
              </w:rPr>
              <w:t>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25 000,00</w:t>
            </w:r>
          </w:p>
        </w:tc>
      </w:tr>
      <w:tr w:rsidR="00371576" w:rsidRPr="002106AD" w:rsidTr="00C43744">
        <w:trPr>
          <w:trHeight w:val="51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Иные межбюджетные трансферты на о</w:t>
            </w:r>
            <w:r w:rsidRPr="00325C29">
              <w:rPr>
                <w:sz w:val="20"/>
                <w:szCs w:val="20"/>
              </w:rPr>
              <w:t xml:space="preserve">беспечение </w:t>
            </w:r>
            <w:r>
              <w:rPr>
                <w:sz w:val="20"/>
                <w:szCs w:val="20"/>
              </w:rPr>
              <w:t>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№47-ОЗ «О дополнительных мерах  социальной поддержки многодетных семей»</w:t>
            </w:r>
          </w:p>
        </w:tc>
        <w:tc>
          <w:tcPr>
            <w:tcW w:w="1985"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5 079 600,00</w:t>
            </w:r>
          </w:p>
        </w:tc>
      </w:tr>
      <w:tr w:rsidR="00371576" w:rsidRPr="002106AD" w:rsidTr="00C43744">
        <w:trPr>
          <w:trHeight w:val="202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Иные межбюджетные трансферты 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 областной бюджет)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500 000,00</w:t>
            </w:r>
          </w:p>
        </w:tc>
      </w:tr>
      <w:tr w:rsidR="00371576" w:rsidRPr="002106AD" w:rsidTr="00C43744">
        <w:trPr>
          <w:trHeight w:val="9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847 700,00</w:t>
            </w:r>
          </w:p>
        </w:tc>
      </w:tr>
      <w:tr w:rsidR="00371576" w:rsidRPr="002106AD" w:rsidTr="00425BB7">
        <w:trPr>
          <w:trHeight w:val="1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 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1 012 800,00</w:t>
            </w:r>
          </w:p>
        </w:tc>
      </w:tr>
      <w:tr w:rsidR="00371576" w:rsidRPr="002106AD" w:rsidTr="00425BB7">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DB24E9">
            <w:pPr>
              <w:tabs>
                <w:tab w:val="left" w:pos="709"/>
              </w:tabs>
              <w:jc w:val="right"/>
              <w:outlineLvl w:val="2"/>
              <w:rPr>
                <w:sz w:val="20"/>
                <w:szCs w:val="20"/>
              </w:rPr>
            </w:pPr>
            <w:r>
              <w:rPr>
                <w:sz w:val="20"/>
                <w:szCs w:val="20"/>
              </w:rPr>
              <w:t>342 200,00</w:t>
            </w:r>
          </w:p>
        </w:tc>
      </w:tr>
      <w:tr w:rsidR="00371576" w:rsidRPr="002106AD" w:rsidTr="00425BB7">
        <w:trPr>
          <w:trHeight w:val="68"/>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rsidR="00371576" w:rsidRPr="002106AD" w:rsidRDefault="00371576" w:rsidP="00106027">
            <w:pPr>
              <w:tabs>
                <w:tab w:val="left" w:pos="709"/>
              </w:tabs>
              <w:ind w:firstLine="709"/>
              <w:rPr>
                <w:b/>
                <w:bCs/>
                <w:sz w:val="20"/>
                <w:szCs w:val="20"/>
              </w:rPr>
            </w:pPr>
            <w:r w:rsidRPr="002106AD">
              <w:rPr>
                <w:b/>
                <w:bCs/>
                <w:sz w:val="20"/>
                <w:szCs w:val="20"/>
              </w:rPr>
              <w:t> </w:t>
            </w:r>
            <w:r>
              <w:rPr>
                <w:b/>
                <w:bCs/>
                <w:sz w:val="20"/>
                <w:szCs w:val="20"/>
              </w:rPr>
              <w:t>Всего</w:t>
            </w:r>
          </w:p>
        </w:tc>
        <w:tc>
          <w:tcPr>
            <w:tcW w:w="1985" w:type="dxa"/>
            <w:tcBorders>
              <w:top w:val="nil"/>
              <w:left w:val="nil"/>
              <w:bottom w:val="single" w:sz="4" w:space="0" w:color="auto"/>
              <w:right w:val="single" w:sz="4" w:space="0" w:color="auto"/>
            </w:tcBorders>
            <w:shd w:val="clear" w:color="auto" w:fill="auto"/>
            <w:noWrap/>
            <w:vAlign w:val="bottom"/>
            <w:hideMark/>
          </w:tcPr>
          <w:p w:rsidR="00371576" w:rsidRPr="002106AD" w:rsidRDefault="00371576" w:rsidP="00DB24E9">
            <w:pPr>
              <w:tabs>
                <w:tab w:val="left" w:pos="709"/>
              </w:tabs>
              <w:jc w:val="right"/>
              <w:rPr>
                <w:b/>
                <w:bCs/>
                <w:sz w:val="20"/>
                <w:szCs w:val="20"/>
              </w:rPr>
            </w:pPr>
            <w:r>
              <w:rPr>
                <w:b/>
                <w:bCs/>
                <w:sz w:val="20"/>
                <w:szCs w:val="20"/>
              </w:rPr>
              <w:t>1 178 975 700,00</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371576" w:rsidRPr="003C3594" w:rsidRDefault="00371576" w:rsidP="00957838">
            <w:pPr>
              <w:tabs>
                <w:tab w:val="left" w:pos="709"/>
              </w:tabs>
              <w:rPr>
                <w:sz w:val="20"/>
                <w:szCs w:val="20"/>
              </w:rPr>
            </w:pPr>
            <w:r>
              <w:rPr>
                <w:sz w:val="20"/>
                <w:szCs w:val="20"/>
              </w:rPr>
              <w:t>Приложение № 8.1</w:t>
            </w:r>
          </w:p>
          <w:p w:rsidR="00371576" w:rsidRPr="003C3594" w:rsidRDefault="00371576" w:rsidP="00957838">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957838" w:rsidRDefault="00371576" w:rsidP="00957838">
            <w:pPr>
              <w:tabs>
                <w:tab w:val="left" w:pos="709"/>
              </w:tabs>
              <w:rPr>
                <w:bCs/>
                <w:sz w:val="20"/>
                <w:szCs w:val="20"/>
              </w:rPr>
            </w:pPr>
            <w:r w:rsidRPr="003C3594">
              <w:rPr>
                <w:bCs/>
                <w:sz w:val="20"/>
                <w:szCs w:val="20"/>
              </w:rPr>
              <w:t>«О бюд</w:t>
            </w:r>
            <w:r w:rsidR="00957838">
              <w:rPr>
                <w:bCs/>
                <w:sz w:val="20"/>
                <w:szCs w:val="20"/>
              </w:rPr>
              <w:t>жете муниципального образования</w:t>
            </w:r>
          </w:p>
          <w:p w:rsidR="00371576" w:rsidRPr="003C3594" w:rsidRDefault="00371576" w:rsidP="00957838">
            <w:pPr>
              <w:tabs>
                <w:tab w:val="left" w:pos="709"/>
              </w:tabs>
              <w:rPr>
                <w:bCs/>
                <w:sz w:val="20"/>
                <w:szCs w:val="20"/>
              </w:rPr>
            </w:pPr>
            <w:r w:rsidRPr="003C3594">
              <w:rPr>
                <w:bCs/>
                <w:sz w:val="20"/>
                <w:szCs w:val="20"/>
              </w:rPr>
              <w:t>«Каргасокский район»</w:t>
            </w:r>
          </w:p>
          <w:p w:rsidR="00A4722B" w:rsidRDefault="00371576" w:rsidP="00957838">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A4722B" w:rsidP="00957838">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jc w:val="center"/>
        <w:rPr>
          <w:b/>
          <w:bCs/>
        </w:rPr>
      </w:pPr>
      <w:r>
        <w:rPr>
          <w:b/>
          <w:bCs/>
        </w:rPr>
        <w:t>Объем межбюджетных трансфертов бюджету</w:t>
      </w:r>
    </w:p>
    <w:p w:rsidR="00371576" w:rsidRDefault="00371576" w:rsidP="00106027">
      <w:pPr>
        <w:tabs>
          <w:tab w:val="left" w:pos="709"/>
        </w:tabs>
        <w:ind w:firstLine="709"/>
        <w:jc w:val="center"/>
        <w:rPr>
          <w:b/>
          <w:bCs/>
        </w:rPr>
      </w:pPr>
      <w:r>
        <w:rPr>
          <w:b/>
          <w:bCs/>
        </w:rPr>
        <w:t>муниципального образования "Каргасокский район"</w:t>
      </w:r>
    </w:p>
    <w:p w:rsidR="00371576" w:rsidRDefault="00371576" w:rsidP="00106027">
      <w:pPr>
        <w:tabs>
          <w:tab w:val="left" w:pos="709"/>
        </w:tabs>
        <w:ind w:firstLine="709"/>
        <w:jc w:val="center"/>
        <w:rPr>
          <w:b/>
          <w:bCs/>
        </w:rPr>
      </w:pPr>
      <w:r>
        <w:rPr>
          <w:b/>
          <w:bCs/>
        </w:rPr>
        <w:t>из других бюджетов бюджетной системы на плановый период 2026 и 2027 годы</w:t>
      </w:r>
    </w:p>
    <w:p w:rsidR="00371576" w:rsidRDefault="00371576" w:rsidP="00106027">
      <w:pPr>
        <w:tabs>
          <w:tab w:val="left" w:pos="709"/>
        </w:tabs>
        <w:ind w:firstLine="709"/>
        <w:jc w:val="right"/>
        <w:rPr>
          <w:bCs/>
          <w:sz w:val="20"/>
          <w:szCs w:val="20"/>
        </w:rPr>
      </w:pPr>
      <w:r w:rsidRPr="005F0B82">
        <w:rPr>
          <w:bCs/>
          <w:sz w:val="20"/>
          <w:szCs w:val="20"/>
        </w:rPr>
        <w:t>рублей</w:t>
      </w:r>
    </w:p>
    <w:p w:rsidR="00957838" w:rsidRPr="005F0B82" w:rsidRDefault="00957838" w:rsidP="00106027">
      <w:pPr>
        <w:tabs>
          <w:tab w:val="left" w:pos="709"/>
        </w:tabs>
        <w:ind w:firstLine="709"/>
        <w:jc w:val="right"/>
        <w:rPr>
          <w:sz w:val="20"/>
          <w:szCs w:val="20"/>
          <w:highlight w:val="yellow"/>
        </w:rPr>
      </w:pPr>
    </w:p>
    <w:tbl>
      <w:tblPr>
        <w:tblW w:w="9923" w:type="dxa"/>
        <w:tblInd w:w="-459" w:type="dxa"/>
        <w:tblLook w:val="04A0" w:firstRow="1" w:lastRow="0" w:firstColumn="1" w:lastColumn="0" w:noHBand="0" w:noVBand="1"/>
      </w:tblPr>
      <w:tblGrid>
        <w:gridCol w:w="6804"/>
        <w:gridCol w:w="1701"/>
        <w:gridCol w:w="1466"/>
      </w:tblGrid>
      <w:tr w:rsidR="00371576" w:rsidRPr="002106AD" w:rsidTr="006718A5">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DA7800" w:rsidRDefault="00371576" w:rsidP="00106027">
            <w:pPr>
              <w:tabs>
                <w:tab w:val="left" w:pos="709"/>
              </w:tabs>
              <w:ind w:firstLine="709"/>
              <w:jc w:val="center"/>
              <w:rPr>
                <w:b/>
                <w:bCs/>
                <w:sz w:val="20"/>
                <w:szCs w:val="20"/>
              </w:rPr>
            </w:pPr>
            <w:r w:rsidRPr="00DA7800">
              <w:rPr>
                <w:b/>
                <w:bCs/>
                <w:sz w:val="20"/>
                <w:szCs w:val="20"/>
              </w:rPr>
              <w:t>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center"/>
              <w:rPr>
                <w:b/>
                <w:bCs/>
                <w:sz w:val="20"/>
                <w:szCs w:val="20"/>
              </w:rPr>
            </w:pPr>
            <w:r>
              <w:rPr>
                <w:b/>
                <w:bCs/>
                <w:sz w:val="20"/>
                <w:szCs w:val="20"/>
              </w:rPr>
              <w:t>2026</w:t>
            </w:r>
            <w:r w:rsidRPr="00DA7800">
              <w:rPr>
                <w:b/>
                <w:bCs/>
                <w:sz w:val="20"/>
                <w:szCs w:val="20"/>
              </w:rPr>
              <w:t xml:space="preserve"> год</w:t>
            </w:r>
          </w:p>
        </w:tc>
        <w:tc>
          <w:tcPr>
            <w:tcW w:w="1418" w:type="dxa"/>
            <w:tcBorders>
              <w:top w:val="single" w:sz="4" w:space="0" w:color="auto"/>
              <w:left w:val="nil"/>
              <w:bottom w:val="single" w:sz="4" w:space="0" w:color="auto"/>
              <w:right w:val="single" w:sz="4" w:space="0" w:color="auto"/>
            </w:tcBorders>
          </w:tcPr>
          <w:p w:rsidR="00371576" w:rsidRPr="00DA7800" w:rsidRDefault="00371576" w:rsidP="00957838">
            <w:pPr>
              <w:tabs>
                <w:tab w:val="left" w:pos="709"/>
              </w:tabs>
              <w:jc w:val="center"/>
              <w:rPr>
                <w:b/>
                <w:bCs/>
                <w:sz w:val="20"/>
                <w:szCs w:val="20"/>
              </w:rPr>
            </w:pPr>
            <w:r>
              <w:rPr>
                <w:b/>
                <w:bCs/>
                <w:sz w:val="20"/>
                <w:szCs w:val="20"/>
              </w:rPr>
              <w:t xml:space="preserve">2027 год </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371576" w:rsidRPr="00DA7800" w:rsidRDefault="00371576" w:rsidP="00106027">
            <w:pPr>
              <w:tabs>
                <w:tab w:val="left" w:pos="709"/>
              </w:tabs>
              <w:ind w:firstLine="709"/>
              <w:outlineLvl w:val="0"/>
              <w:rPr>
                <w:b/>
                <w:bCs/>
                <w:sz w:val="20"/>
                <w:szCs w:val="20"/>
              </w:rPr>
            </w:pPr>
            <w:r w:rsidRPr="00DA7800">
              <w:rPr>
                <w:b/>
                <w:bCs/>
                <w:sz w:val="20"/>
                <w:szCs w:val="20"/>
              </w:rPr>
              <w:t>Межбюджетные трансферты, всего</w:t>
            </w:r>
          </w:p>
        </w:tc>
        <w:tc>
          <w:tcPr>
            <w:tcW w:w="1701"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right"/>
              <w:outlineLvl w:val="0"/>
              <w:rPr>
                <w:b/>
                <w:bCs/>
                <w:sz w:val="20"/>
                <w:szCs w:val="20"/>
              </w:rPr>
            </w:pPr>
            <w:r>
              <w:rPr>
                <w:b/>
                <w:bCs/>
                <w:sz w:val="20"/>
                <w:szCs w:val="20"/>
              </w:rPr>
              <w:t>887 632 200,00</w:t>
            </w:r>
          </w:p>
        </w:tc>
        <w:tc>
          <w:tcPr>
            <w:tcW w:w="1418" w:type="dxa"/>
            <w:tcBorders>
              <w:top w:val="nil"/>
              <w:left w:val="nil"/>
              <w:bottom w:val="single" w:sz="4" w:space="0" w:color="auto"/>
              <w:right w:val="single" w:sz="4" w:space="0" w:color="auto"/>
            </w:tcBorders>
          </w:tcPr>
          <w:p w:rsidR="00371576" w:rsidRDefault="00371576" w:rsidP="00957838">
            <w:pPr>
              <w:tabs>
                <w:tab w:val="left" w:pos="709"/>
              </w:tabs>
              <w:jc w:val="right"/>
              <w:outlineLvl w:val="0"/>
              <w:rPr>
                <w:b/>
                <w:bCs/>
                <w:sz w:val="20"/>
                <w:szCs w:val="20"/>
              </w:rPr>
            </w:pPr>
            <w:r>
              <w:rPr>
                <w:b/>
                <w:bCs/>
                <w:sz w:val="20"/>
                <w:szCs w:val="20"/>
              </w:rPr>
              <w:t>878 875 500,00</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1"/>
              <w:rPr>
                <w:b/>
                <w:bCs/>
                <w:sz w:val="20"/>
                <w:szCs w:val="20"/>
              </w:rPr>
            </w:pPr>
            <w:r w:rsidRPr="00DA7800">
              <w:rPr>
                <w:b/>
                <w:bCs/>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right"/>
              <w:outlineLvl w:val="1"/>
              <w:rPr>
                <w:b/>
                <w:bCs/>
                <w:sz w:val="20"/>
                <w:szCs w:val="20"/>
              </w:rPr>
            </w:pPr>
            <w:r>
              <w:rPr>
                <w:b/>
                <w:bCs/>
                <w:sz w:val="20"/>
                <w:szCs w:val="20"/>
              </w:rPr>
              <w:t>7 464 500,00</w:t>
            </w:r>
          </w:p>
        </w:tc>
        <w:tc>
          <w:tcPr>
            <w:tcW w:w="1418" w:type="dxa"/>
            <w:tcBorders>
              <w:top w:val="nil"/>
              <w:left w:val="nil"/>
              <w:bottom w:val="single" w:sz="4" w:space="0" w:color="auto"/>
              <w:right w:val="single" w:sz="4" w:space="0" w:color="auto"/>
            </w:tcBorders>
          </w:tcPr>
          <w:p w:rsidR="00371576" w:rsidRDefault="00371576" w:rsidP="00957838">
            <w:pPr>
              <w:tabs>
                <w:tab w:val="left" w:pos="709"/>
              </w:tabs>
              <w:jc w:val="right"/>
              <w:outlineLvl w:val="1"/>
              <w:rPr>
                <w:b/>
                <w:bCs/>
                <w:sz w:val="20"/>
                <w:szCs w:val="20"/>
              </w:rPr>
            </w:pPr>
            <w:r>
              <w:rPr>
                <w:b/>
                <w:bCs/>
                <w:sz w:val="20"/>
                <w:szCs w:val="20"/>
              </w:rPr>
              <w:t>5 504 700,00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sidRPr="00DA7800">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right"/>
              <w:outlineLvl w:val="2"/>
              <w:rPr>
                <w:sz w:val="20"/>
                <w:szCs w:val="20"/>
              </w:rPr>
            </w:pPr>
            <w:r>
              <w:rPr>
                <w:sz w:val="20"/>
                <w:szCs w:val="20"/>
              </w:rPr>
              <w:t>7 464 500,00</w:t>
            </w:r>
          </w:p>
        </w:tc>
        <w:tc>
          <w:tcPr>
            <w:tcW w:w="1418" w:type="dxa"/>
            <w:tcBorders>
              <w:top w:val="nil"/>
              <w:left w:val="nil"/>
              <w:bottom w:val="single" w:sz="4" w:space="0" w:color="auto"/>
              <w:right w:val="single" w:sz="4" w:space="0" w:color="auto"/>
            </w:tcBorders>
          </w:tcPr>
          <w:p w:rsidR="00371576" w:rsidRDefault="00371576" w:rsidP="00957838">
            <w:pPr>
              <w:tabs>
                <w:tab w:val="left" w:pos="709"/>
              </w:tabs>
              <w:jc w:val="right"/>
              <w:outlineLvl w:val="2"/>
              <w:rPr>
                <w:sz w:val="20"/>
                <w:szCs w:val="20"/>
              </w:rPr>
            </w:pPr>
            <w:r>
              <w:rPr>
                <w:sz w:val="20"/>
                <w:szCs w:val="20"/>
              </w:rPr>
              <w:t>5 504 700,00</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1"/>
              <w:rPr>
                <w:b/>
                <w:bCs/>
                <w:sz w:val="20"/>
                <w:szCs w:val="20"/>
              </w:rPr>
            </w:pPr>
            <w:r w:rsidRPr="00DA7800">
              <w:rPr>
                <w:b/>
                <w:bCs/>
                <w:sz w:val="20"/>
                <w:szCs w:val="20"/>
              </w:rPr>
              <w:t>Субсидии, всего</w:t>
            </w:r>
          </w:p>
        </w:tc>
        <w:tc>
          <w:tcPr>
            <w:tcW w:w="1701"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right"/>
              <w:outlineLvl w:val="1"/>
              <w:rPr>
                <w:b/>
                <w:bCs/>
                <w:sz w:val="20"/>
                <w:szCs w:val="20"/>
              </w:rPr>
            </w:pPr>
            <w:r>
              <w:rPr>
                <w:b/>
                <w:bCs/>
                <w:sz w:val="20"/>
                <w:szCs w:val="20"/>
              </w:rPr>
              <w:t>175 254 800,00</w:t>
            </w:r>
          </w:p>
        </w:tc>
        <w:tc>
          <w:tcPr>
            <w:tcW w:w="1418" w:type="dxa"/>
            <w:tcBorders>
              <w:top w:val="nil"/>
              <w:left w:val="nil"/>
              <w:bottom w:val="single" w:sz="4" w:space="0" w:color="auto"/>
              <w:right w:val="single" w:sz="4" w:space="0" w:color="auto"/>
            </w:tcBorders>
          </w:tcPr>
          <w:p w:rsidR="00371576" w:rsidRDefault="00371576" w:rsidP="00957838">
            <w:pPr>
              <w:tabs>
                <w:tab w:val="left" w:pos="709"/>
              </w:tabs>
              <w:jc w:val="right"/>
              <w:outlineLvl w:val="1"/>
              <w:rPr>
                <w:b/>
                <w:bCs/>
                <w:sz w:val="20"/>
                <w:szCs w:val="20"/>
              </w:rPr>
            </w:pPr>
            <w:r>
              <w:rPr>
                <w:b/>
                <w:bCs/>
                <w:sz w:val="20"/>
                <w:szCs w:val="20"/>
              </w:rPr>
              <w:t>169 389 500,00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DA7800" w:rsidRDefault="00371576" w:rsidP="00106027">
            <w:pPr>
              <w:tabs>
                <w:tab w:val="left" w:pos="709"/>
              </w:tabs>
              <w:ind w:firstLine="709"/>
              <w:outlineLvl w:val="2"/>
              <w:rPr>
                <w:sz w:val="20"/>
                <w:szCs w:val="20"/>
              </w:rPr>
            </w:pPr>
            <w:r>
              <w:rPr>
                <w:sz w:val="20"/>
                <w:szCs w:val="20"/>
              </w:rPr>
              <w:t xml:space="preserve">Субсидия на подготовку проектов межевания земельных участков и проведение кадастровых работ </w:t>
            </w:r>
          </w:p>
        </w:tc>
        <w:tc>
          <w:tcPr>
            <w:tcW w:w="1701" w:type="dxa"/>
            <w:tcBorders>
              <w:top w:val="nil"/>
              <w:left w:val="nil"/>
              <w:bottom w:val="single" w:sz="4" w:space="0" w:color="auto"/>
              <w:right w:val="single" w:sz="4" w:space="0" w:color="auto"/>
            </w:tcBorders>
            <w:shd w:val="clear" w:color="auto" w:fill="auto"/>
            <w:vAlign w:val="center"/>
            <w:hideMark/>
          </w:tcPr>
          <w:p w:rsidR="00371576" w:rsidRPr="00DA7800" w:rsidRDefault="00371576" w:rsidP="00957838">
            <w:pPr>
              <w:tabs>
                <w:tab w:val="left" w:pos="709"/>
              </w:tabs>
              <w:jc w:val="right"/>
              <w:outlineLvl w:val="2"/>
              <w:rPr>
                <w:sz w:val="20"/>
                <w:szCs w:val="20"/>
              </w:rPr>
            </w:pPr>
            <w:r>
              <w:rPr>
                <w:sz w:val="20"/>
                <w:szCs w:val="20"/>
              </w:rPr>
              <w:t>63 000,00</w:t>
            </w:r>
          </w:p>
        </w:tc>
        <w:tc>
          <w:tcPr>
            <w:tcW w:w="1418" w:type="dxa"/>
            <w:tcBorders>
              <w:top w:val="nil"/>
              <w:left w:val="nil"/>
              <w:bottom w:val="single" w:sz="4" w:space="0" w:color="auto"/>
              <w:right w:val="single" w:sz="4" w:space="0" w:color="auto"/>
            </w:tcBorders>
            <w:vAlign w:val="center"/>
          </w:tcPr>
          <w:p w:rsidR="00371576" w:rsidRPr="00DA7800" w:rsidRDefault="00371576" w:rsidP="00957838">
            <w:pPr>
              <w:tabs>
                <w:tab w:val="left" w:pos="709"/>
              </w:tabs>
              <w:jc w:val="right"/>
              <w:outlineLvl w:val="2"/>
              <w:rPr>
                <w:sz w:val="20"/>
                <w:szCs w:val="20"/>
              </w:rPr>
            </w:pPr>
            <w:r>
              <w:rPr>
                <w:sz w:val="20"/>
                <w:szCs w:val="20"/>
              </w:rPr>
              <w:t>63 000,00</w:t>
            </w:r>
          </w:p>
        </w:tc>
      </w:tr>
      <w:tr w:rsidR="00371576" w:rsidRPr="002106AD" w:rsidTr="006718A5">
        <w:trPr>
          <w:trHeight w:val="557"/>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 xml:space="preserve">Субсидия на </w:t>
            </w:r>
            <w:r>
              <w:rPr>
                <w:sz w:val="20"/>
                <w:szCs w:val="20"/>
              </w:rPr>
              <w:t>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5 865 300,00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компенсацию расходов по организации теплоснабжения теплоснабжающими организациями</w:t>
            </w:r>
          </w:p>
        </w:tc>
        <w:tc>
          <w:tcPr>
            <w:tcW w:w="1701" w:type="dxa"/>
            <w:tcBorders>
              <w:top w:val="nil"/>
              <w:left w:val="nil"/>
              <w:bottom w:val="single" w:sz="4" w:space="0" w:color="auto"/>
              <w:right w:val="single" w:sz="4" w:space="0" w:color="auto"/>
            </w:tcBorders>
            <w:shd w:val="clear" w:color="auto" w:fill="auto"/>
            <w:vAlign w:val="center"/>
            <w:hideMark/>
          </w:tcPr>
          <w:p w:rsidR="00371576" w:rsidRDefault="00371576" w:rsidP="00957838">
            <w:pPr>
              <w:tabs>
                <w:tab w:val="left" w:pos="709"/>
              </w:tabs>
              <w:jc w:val="right"/>
              <w:outlineLvl w:val="2"/>
              <w:rPr>
                <w:sz w:val="20"/>
                <w:szCs w:val="20"/>
              </w:rPr>
            </w:pPr>
          </w:p>
          <w:p w:rsidR="00371576" w:rsidRPr="002106AD" w:rsidRDefault="00371576" w:rsidP="00957838">
            <w:pPr>
              <w:tabs>
                <w:tab w:val="left" w:pos="709"/>
              </w:tabs>
              <w:jc w:val="right"/>
              <w:outlineLvl w:val="2"/>
              <w:rPr>
                <w:sz w:val="20"/>
                <w:szCs w:val="20"/>
              </w:rPr>
            </w:pPr>
            <w:r>
              <w:rPr>
                <w:sz w:val="20"/>
                <w:szCs w:val="20"/>
              </w:rPr>
              <w:t>27 605 700,00</w:t>
            </w:r>
          </w:p>
        </w:tc>
        <w:tc>
          <w:tcPr>
            <w:tcW w:w="1418" w:type="dxa"/>
            <w:tcBorders>
              <w:top w:val="nil"/>
              <w:left w:val="nil"/>
              <w:bottom w:val="single" w:sz="4" w:space="0" w:color="auto"/>
              <w:right w:val="single" w:sz="4" w:space="0" w:color="auto"/>
            </w:tcBorders>
            <w:vAlign w:val="center"/>
          </w:tcPr>
          <w:p w:rsidR="00371576" w:rsidRDefault="00371576" w:rsidP="00957838">
            <w:pPr>
              <w:tabs>
                <w:tab w:val="left" w:pos="709"/>
              </w:tabs>
              <w:jc w:val="right"/>
              <w:outlineLvl w:val="2"/>
              <w:rPr>
                <w:sz w:val="20"/>
                <w:szCs w:val="20"/>
              </w:rPr>
            </w:pPr>
          </w:p>
          <w:p w:rsidR="00371576" w:rsidRPr="002106AD" w:rsidRDefault="00371576" w:rsidP="00957838">
            <w:pPr>
              <w:tabs>
                <w:tab w:val="left" w:pos="709"/>
              </w:tabs>
              <w:jc w:val="right"/>
              <w:outlineLvl w:val="2"/>
              <w:rPr>
                <w:sz w:val="20"/>
                <w:szCs w:val="20"/>
              </w:rPr>
            </w:pPr>
            <w:r>
              <w:rPr>
                <w:sz w:val="20"/>
                <w:szCs w:val="20"/>
              </w:rPr>
              <w:t>27 605 700,00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компенсацию расходов по организации электроснабжения от дизельных электростанций</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94 840 600,00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94 840 600,00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1 222 800,00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1 222 800,00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5 708 200,00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5 708 200,00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организацию транспортного обслуживания населения воздушным транспортом в границах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22 363 000,00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22 363 000,00</w:t>
            </w:r>
          </w:p>
        </w:tc>
      </w:tr>
      <w:tr w:rsidR="00371576" w:rsidRPr="002106AD" w:rsidTr="006718A5">
        <w:trPr>
          <w:trHeight w:val="826"/>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 xml:space="preserve">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proofErr w:type="spellStart"/>
            <w:r w:rsidRPr="002106AD">
              <w:rPr>
                <w:sz w:val="20"/>
                <w:szCs w:val="20"/>
              </w:rPr>
              <w:t>г.Томска</w:t>
            </w:r>
            <w:proofErr w:type="spellEnd"/>
            <w:r w:rsidRPr="002106AD">
              <w:rPr>
                <w:sz w:val="20"/>
                <w:szCs w:val="20"/>
              </w:rPr>
              <w:t>, за исключением спортивных сборных команд муниципального образования "Город Томск"</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511 600,00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511 600,00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1 365 000,00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1 365 000,00</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2 524 600,00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2 524 600,00</w:t>
            </w:r>
          </w:p>
        </w:tc>
      </w:tr>
      <w:tr w:rsidR="00371576" w:rsidRPr="002106AD" w:rsidTr="006718A5">
        <w:trPr>
          <w:trHeight w:val="35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r>
              <w:rPr>
                <w:sz w:val="20"/>
                <w:szCs w:val="20"/>
              </w:rPr>
              <w:t xml:space="preserve"> (должностному окладу)</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1 801 700,00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1 801 700,00</w:t>
            </w:r>
          </w:p>
        </w:tc>
      </w:tr>
      <w:tr w:rsidR="00371576" w:rsidRPr="002106AD" w:rsidTr="006718A5">
        <w:trPr>
          <w:trHeight w:val="10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11 383 300,00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11 383 300,00</w:t>
            </w:r>
          </w:p>
        </w:tc>
      </w:tr>
      <w:tr w:rsidR="00371576" w:rsidRPr="002106AD" w:rsidTr="006718A5">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1"/>
              <w:rPr>
                <w:b/>
                <w:bCs/>
                <w:sz w:val="20"/>
                <w:szCs w:val="20"/>
              </w:rPr>
            </w:pPr>
            <w:r w:rsidRPr="002106AD">
              <w:rPr>
                <w:b/>
                <w:bCs/>
                <w:sz w:val="20"/>
                <w:szCs w:val="20"/>
              </w:rPr>
              <w:t>Субвенции,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1"/>
              <w:rPr>
                <w:b/>
                <w:bCs/>
                <w:sz w:val="20"/>
                <w:szCs w:val="20"/>
              </w:rPr>
            </w:pPr>
            <w:r>
              <w:rPr>
                <w:b/>
                <w:bCs/>
                <w:sz w:val="20"/>
                <w:szCs w:val="20"/>
              </w:rPr>
              <w:t>697 305 600,00</w:t>
            </w:r>
          </w:p>
        </w:tc>
        <w:tc>
          <w:tcPr>
            <w:tcW w:w="1418" w:type="dxa"/>
            <w:tcBorders>
              <w:top w:val="single" w:sz="4" w:space="0" w:color="auto"/>
              <w:left w:val="single" w:sz="4" w:space="0" w:color="auto"/>
              <w:bottom w:val="single" w:sz="4" w:space="0" w:color="auto"/>
              <w:right w:val="single" w:sz="4" w:space="0" w:color="auto"/>
            </w:tcBorders>
          </w:tcPr>
          <w:p w:rsidR="00371576" w:rsidRDefault="00371576" w:rsidP="00957838">
            <w:pPr>
              <w:tabs>
                <w:tab w:val="left" w:pos="709"/>
              </w:tabs>
              <w:jc w:val="right"/>
              <w:outlineLvl w:val="1"/>
              <w:rPr>
                <w:b/>
                <w:bCs/>
                <w:sz w:val="20"/>
                <w:szCs w:val="20"/>
              </w:rPr>
            </w:pPr>
            <w:r>
              <w:rPr>
                <w:b/>
                <w:bCs/>
                <w:sz w:val="20"/>
                <w:szCs w:val="20"/>
              </w:rPr>
              <w:t>696 374 000,00</w:t>
            </w:r>
          </w:p>
        </w:tc>
      </w:tr>
      <w:tr w:rsidR="00371576" w:rsidRPr="002106AD" w:rsidTr="006718A5">
        <w:trPr>
          <w:trHeight w:val="127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w:t>
            </w:r>
            <w:r>
              <w:rPr>
                <w:sz w:val="20"/>
                <w:szCs w:val="20"/>
              </w:rPr>
              <w:t>образовательных организациях в Т</w:t>
            </w:r>
            <w:r w:rsidRPr="002106AD">
              <w:rPr>
                <w:sz w:val="20"/>
                <w:szCs w:val="20"/>
              </w:rPr>
              <w:t>омской области</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532 076 400,00</w:t>
            </w:r>
          </w:p>
        </w:tc>
        <w:tc>
          <w:tcPr>
            <w:tcW w:w="1418" w:type="dxa"/>
            <w:tcBorders>
              <w:top w:val="single" w:sz="4" w:space="0" w:color="auto"/>
              <w:left w:val="single" w:sz="4" w:space="0" w:color="auto"/>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532 076 400,00</w:t>
            </w:r>
          </w:p>
        </w:tc>
      </w:tr>
      <w:tr w:rsidR="00371576" w:rsidRPr="002106AD" w:rsidTr="006718A5">
        <w:trPr>
          <w:trHeight w:val="76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24 665 200,00</w:t>
            </w:r>
          </w:p>
        </w:tc>
        <w:tc>
          <w:tcPr>
            <w:tcW w:w="1418" w:type="dxa"/>
            <w:tcBorders>
              <w:top w:val="single" w:sz="4" w:space="0" w:color="auto"/>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23 733 600,00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196 900,00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196 900,00</w:t>
            </w:r>
          </w:p>
        </w:tc>
      </w:tr>
      <w:tr w:rsidR="00371576" w:rsidRPr="002106AD" w:rsidTr="006718A5">
        <w:trPr>
          <w:trHeight w:val="443"/>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созданию и обеспечению деятельности</w:t>
            </w:r>
            <w:r>
              <w:rPr>
                <w:sz w:val="20"/>
                <w:szCs w:val="20"/>
              </w:rPr>
              <w:t xml:space="preserve"> административных </w:t>
            </w:r>
            <w:r w:rsidRPr="002106AD">
              <w:rPr>
                <w:sz w:val="20"/>
                <w:szCs w:val="20"/>
              </w:rPr>
              <w:t xml:space="preserve"> комиссий</w:t>
            </w:r>
            <w:r>
              <w:rPr>
                <w:sz w:val="20"/>
                <w:szCs w:val="20"/>
              </w:rPr>
              <w:t xml:space="preserve">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1 060 400,00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1 060 400,00</w:t>
            </w:r>
          </w:p>
        </w:tc>
      </w:tr>
      <w:tr w:rsidR="00371576" w:rsidRPr="002106AD" w:rsidTr="006718A5">
        <w:trPr>
          <w:trHeight w:val="676"/>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153 300,00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153 300,00</w:t>
            </w:r>
          </w:p>
        </w:tc>
      </w:tr>
      <w:tr w:rsidR="00371576" w:rsidRPr="002106AD" w:rsidTr="006718A5">
        <w:trPr>
          <w:trHeight w:val="648"/>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89 107 600,00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89 107 600,00</w:t>
            </w:r>
          </w:p>
        </w:tc>
      </w:tr>
      <w:tr w:rsidR="00371576" w:rsidRPr="002106AD" w:rsidTr="006718A5">
        <w:trPr>
          <w:trHeight w:val="22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w:t>
            </w:r>
            <w:r>
              <w:rPr>
                <w:sz w:val="20"/>
                <w:szCs w:val="20"/>
              </w:rPr>
              <w:t>а</w:t>
            </w:r>
            <w:r w:rsidRPr="002106AD">
              <w:rPr>
                <w:sz w:val="20"/>
                <w:szCs w:val="20"/>
              </w:rPr>
              <w:t>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r w:rsidRPr="002106AD">
              <w:rPr>
                <w:sz w:val="20"/>
                <w:szCs w:val="20"/>
              </w:rPr>
              <w:br/>
              <w:t>соотве</w:t>
            </w:r>
            <w:r>
              <w:rPr>
                <w:sz w:val="20"/>
                <w:szCs w:val="20"/>
              </w:rPr>
              <w:t>т</w:t>
            </w:r>
            <w:r w:rsidRPr="002106AD">
              <w:rPr>
                <w:sz w:val="20"/>
                <w:szCs w:val="20"/>
              </w:rPr>
              <w:t>ствующие консультационные центры, родителям (законным представителям)несовершеннолетних обучающихся, обеспечивающим получение детьми дошкольного образования в форме семейного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551 200,00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551 200,00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835 300,00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835 300,00</w:t>
            </w:r>
          </w:p>
        </w:tc>
      </w:tr>
      <w:tr w:rsidR="00371576" w:rsidRPr="002106AD" w:rsidTr="006718A5">
        <w:trPr>
          <w:trHeight w:val="72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31 700,00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31 700,00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365 600,00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365 600,00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w:t>
            </w:r>
            <w:r>
              <w:rPr>
                <w:sz w:val="20"/>
                <w:szCs w:val="20"/>
              </w:rPr>
              <w:t xml:space="preserve">омочий по созданию и организации  комиссий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935 900,00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935 900,00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органами местного самоуправления</w:t>
            </w:r>
            <w:r>
              <w:rPr>
                <w:sz w:val="20"/>
                <w:szCs w:val="20"/>
              </w:rPr>
              <w:t xml:space="preserve"> передаваемых им </w:t>
            </w:r>
            <w:r w:rsidRPr="002106AD">
              <w:rPr>
                <w:sz w:val="20"/>
                <w:szCs w:val="20"/>
              </w:rPr>
              <w:t xml:space="preserve">отдельных государственных полномочий по </w:t>
            </w:r>
            <w:r>
              <w:rPr>
                <w:sz w:val="20"/>
                <w:szCs w:val="20"/>
              </w:rPr>
              <w:t xml:space="preserve"> опеке и попечительству в отношении совершеннолетних граждан</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328 500,00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328 500,00</w:t>
            </w:r>
          </w:p>
        </w:tc>
      </w:tr>
      <w:tr w:rsidR="00371576" w:rsidRPr="002106AD" w:rsidTr="006718A5">
        <w:trPr>
          <w:trHeight w:val="1123"/>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676 000,00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676 000,00</w:t>
            </w:r>
          </w:p>
        </w:tc>
      </w:tr>
      <w:tr w:rsidR="00371576" w:rsidRPr="002106AD" w:rsidTr="006718A5">
        <w:trPr>
          <w:trHeight w:val="5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Субвенция на осуществление отдельных государственных полномочий по регистрации коллективных договоров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273 300,00</w:t>
            </w:r>
          </w:p>
        </w:tc>
        <w:tc>
          <w:tcPr>
            <w:tcW w:w="1418" w:type="dxa"/>
            <w:tcBorders>
              <w:top w:val="single" w:sz="4" w:space="0" w:color="auto"/>
              <w:left w:val="single" w:sz="4" w:space="0" w:color="auto"/>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273 300,00</w:t>
            </w:r>
          </w:p>
        </w:tc>
      </w:tr>
      <w:tr w:rsidR="00371576" w:rsidRPr="002106AD" w:rsidTr="006718A5">
        <w:trPr>
          <w:trHeight w:val="58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Субвенция на о</w:t>
            </w:r>
            <w:r w:rsidRPr="002106AD">
              <w:rPr>
                <w:sz w:val="20"/>
                <w:szCs w:val="20"/>
              </w:rPr>
              <w:t>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5 897 300,00</w:t>
            </w:r>
          </w:p>
        </w:tc>
        <w:tc>
          <w:tcPr>
            <w:tcW w:w="1418" w:type="dxa"/>
            <w:tcBorders>
              <w:top w:val="single" w:sz="4" w:space="0" w:color="auto"/>
              <w:left w:val="single" w:sz="4" w:space="0" w:color="auto"/>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5 897 300,00</w:t>
            </w:r>
          </w:p>
        </w:tc>
      </w:tr>
      <w:tr w:rsidR="00371576" w:rsidRPr="002106AD" w:rsidTr="006718A5">
        <w:trPr>
          <w:trHeight w:val="76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(средства областного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356 300,00</w:t>
            </w:r>
          </w:p>
        </w:tc>
        <w:tc>
          <w:tcPr>
            <w:tcW w:w="1418" w:type="dxa"/>
            <w:tcBorders>
              <w:top w:val="single" w:sz="4" w:space="0" w:color="auto"/>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356 300,00</w:t>
            </w:r>
          </w:p>
        </w:tc>
      </w:tr>
      <w:tr w:rsidR="00371576" w:rsidRPr="002106AD" w:rsidTr="006718A5">
        <w:trPr>
          <w:trHeight w:val="178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обеспечение одеждой, обувью, мягким инвентарём, оборудованием и единовременным денежным пособием детей-сирот и детей, оставшихся без попечения родителей, а также лиц из числа детей- 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частных общеобразовательных организаций, находящихся (находившихся) под опекой (попечительством), в приёмных семьях.</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645 600,00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645 600,00</w:t>
            </w:r>
          </w:p>
        </w:tc>
      </w:tr>
      <w:tr w:rsidR="00371576" w:rsidRPr="002106AD" w:rsidTr="006718A5">
        <w:trPr>
          <w:trHeight w:val="64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497 700,00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497 700,00</w:t>
            </w:r>
          </w:p>
        </w:tc>
      </w:tr>
      <w:tr w:rsidR="00371576" w:rsidRPr="002106AD" w:rsidTr="006718A5">
        <w:trPr>
          <w:trHeight w:val="408"/>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sz w:val="20"/>
                <w:szCs w:val="20"/>
              </w:rPr>
              <w:t xml:space="preserve"> (на 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58 600,00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58 600,00</w:t>
            </w:r>
          </w:p>
        </w:tc>
      </w:tr>
      <w:tr w:rsidR="00371576" w:rsidRPr="002106AD" w:rsidTr="006718A5">
        <w:trPr>
          <w:trHeight w:val="12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 - 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1 305 600,00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1 305 600,00</w:t>
            </w:r>
          </w:p>
        </w:tc>
      </w:tr>
      <w:tr w:rsidR="00371576" w:rsidRPr="002106AD" w:rsidTr="006718A5">
        <w:trPr>
          <w:trHeight w:val="55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w:t>
            </w:r>
            <w:r>
              <w:rPr>
                <w:sz w:val="20"/>
                <w:szCs w:val="20"/>
              </w:rPr>
              <w:t>ия на содержание приемных семей</w:t>
            </w:r>
            <w:r w:rsidRPr="002106AD">
              <w:rPr>
                <w:sz w:val="20"/>
                <w:szCs w:val="20"/>
              </w:rPr>
              <w:t>,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32 940 000,00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32 940 000,00</w:t>
            </w:r>
          </w:p>
        </w:tc>
      </w:tr>
      <w:tr w:rsidR="00371576" w:rsidRPr="002106AD" w:rsidTr="006718A5">
        <w:trPr>
          <w:trHeight w:val="1213"/>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 xml:space="preserve">Субвенция на осуществление государственных полномочий по обеспечению </w:t>
            </w:r>
            <w:r w:rsidRPr="002106AD">
              <w:rPr>
                <w:sz w:val="20"/>
                <w:szCs w:val="20"/>
              </w:rPr>
              <w:t>жилыми помещениями детей-сирот и детей, оставшихся без попечения родителей, лиц из числа детей сирот и детей,</w:t>
            </w:r>
            <w:r>
              <w:rPr>
                <w:sz w:val="20"/>
                <w:szCs w:val="20"/>
              </w:rPr>
              <w:t xml:space="preserve"> </w:t>
            </w:r>
            <w:r w:rsidRPr="002106AD">
              <w:rPr>
                <w:sz w:val="20"/>
                <w:szCs w:val="20"/>
              </w:rPr>
              <w:t>оставшихся без попечения родителей,</w:t>
            </w:r>
            <w:r>
              <w:rPr>
                <w:sz w:val="20"/>
                <w:szCs w:val="20"/>
              </w:rPr>
              <w:t xml:space="preserve">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(РБ)</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4 221 300,00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4 221 300,00</w:t>
            </w:r>
          </w:p>
        </w:tc>
      </w:tr>
      <w:tr w:rsidR="00371576" w:rsidRPr="002106AD" w:rsidTr="006718A5">
        <w:trPr>
          <w:trHeight w:val="7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125 900,00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125 900,00</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1"/>
              <w:rPr>
                <w:b/>
                <w:bCs/>
                <w:sz w:val="20"/>
                <w:szCs w:val="20"/>
              </w:rPr>
            </w:pPr>
            <w:r w:rsidRPr="002106AD">
              <w:rPr>
                <w:b/>
                <w:bCs/>
                <w:sz w:val="20"/>
                <w:szCs w:val="20"/>
              </w:rPr>
              <w:t>Иные межбюджетные трансферты, всего</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1"/>
              <w:rPr>
                <w:b/>
                <w:bCs/>
                <w:sz w:val="20"/>
                <w:szCs w:val="20"/>
              </w:rPr>
            </w:pPr>
            <w:r>
              <w:rPr>
                <w:b/>
                <w:bCs/>
                <w:sz w:val="20"/>
                <w:szCs w:val="20"/>
              </w:rPr>
              <w:t>7 607 300,00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1"/>
              <w:rPr>
                <w:b/>
                <w:bCs/>
                <w:sz w:val="20"/>
                <w:szCs w:val="20"/>
              </w:rPr>
            </w:pPr>
            <w:r>
              <w:rPr>
                <w:b/>
                <w:bCs/>
                <w:sz w:val="20"/>
                <w:szCs w:val="20"/>
              </w:rPr>
              <w:t>7 607 300,00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 xml:space="preserve">Иные межбюджетные трансферты </w:t>
            </w:r>
            <w:r>
              <w:rPr>
                <w:sz w:val="20"/>
                <w:szCs w:val="20"/>
              </w:rPr>
              <w:t>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25 000,00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25 000,00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Pr>
                <w:sz w:val="20"/>
                <w:szCs w:val="20"/>
              </w:rPr>
              <w:t>Иные межбюджетные трансферты на о</w:t>
            </w:r>
            <w:r w:rsidRPr="00325C29">
              <w:rPr>
                <w:sz w:val="20"/>
                <w:szCs w:val="20"/>
              </w:rPr>
              <w:t xml:space="preserve">беспечение </w:t>
            </w:r>
            <w:r>
              <w:rPr>
                <w:sz w:val="20"/>
                <w:szCs w:val="20"/>
              </w:rPr>
              <w:t>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№47-ОЗ «О дополнительных мерах  социальной поддержки многодетных семей»</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5 079 600,00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5 079 600,00</w:t>
            </w:r>
          </w:p>
        </w:tc>
      </w:tr>
      <w:tr w:rsidR="00371576" w:rsidRPr="002106AD" w:rsidTr="006718A5">
        <w:trPr>
          <w:trHeight w:val="226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lastRenderedPageBreak/>
              <w:t>Иные межбюджетные трансферты 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 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300 000,00</w:t>
            </w:r>
          </w:p>
        </w:tc>
        <w:tc>
          <w:tcPr>
            <w:tcW w:w="1418" w:type="dxa"/>
            <w:tcBorders>
              <w:top w:val="single" w:sz="4" w:space="0" w:color="auto"/>
              <w:left w:val="single" w:sz="4" w:space="0" w:color="auto"/>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300 000,00</w:t>
            </w:r>
          </w:p>
        </w:tc>
      </w:tr>
      <w:tr w:rsidR="00371576" w:rsidRPr="002106AD" w:rsidTr="006718A5">
        <w:trPr>
          <w:trHeight w:val="977"/>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847 700,00</w:t>
            </w:r>
          </w:p>
        </w:tc>
        <w:tc>
          <w:tcPr>
            <w:tcW w:w="1418" w:type="dxa"/>
            <w:tcBorders>
              <w:top w:val="single" w:sz="4" w:space="0" w:color="auto"/>
              <w:left w:val="single" w:sz="4" w:space="0" w:color="auto"/>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847 700,00</w:t>
            </w:r>
          </w:p>
        </w:tc>
      </w:tr>
      <w:tr w:rsidR="00371576" w:rsidRPr="002106AD" w:rsidTr="006718A5">
        <w:trPr>
          <w:trHeight w:val="168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 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1 012 800,00</w:t>
            </w:r>
          </w:p>
        </w:tc>
        <w:tc>
          <w:tcPr>
            <w:tcW w:w="1418" w:type="dxa"/>
            <w:tcBorders>
              <w:top w:val="single" w:sz="4" w:space="0" w:color="auto"/>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1 012 800,00</w:t>
            </w:r>
          </w:p>
        </w:tc>
      </w:tr>
      <w:tr w:rsidR="00371576" w:rsidRPr="002106AD" w:rsidTr="006718A5">
        <w:trPr>
          <w:trHeight w:val="5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71576" w:rsidRPr="002106AD" w:rsidRDefault="00371576" w:rsidP="00106027">
            <w:pPr>
              <w:tabs>
                <w:tab w:val="left" w:pos="709"/>
              </w:tabs>
              <w:ind w:firstLine="709"/>
              <w:outlineLvl w:val="2"/>
              <w:rPr>
                <w:sz w:val="20"/>
                <w:szCs w:val="20"/>
              </w:rPr>
            </w:pPr>
            <w:r w:rsidRPr="002106AD">
              <w:rPr>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371576" w:rsidRPr="002106AD" w:rsidRDefault="00371576" w:rsidP="00957838">
            <w:pPr>
              <w:tabs>
                <w:tab w:val="left" w:pos="709"/>
              </w:tabs>
              <w:jc w:val="right"/>
              <w:outlineLvl w:val="2"/>
              <w:rPr>
                <w:sz w:val="20"/>
                <w:szCs w:val="20"/>
              </w:rPr>
            </w:pPr>
            <w:r>
              <w:rPr>
                <w:sz w:val="20"/>
                <w:szCs w:val="20"/>
              </w:rPr>
              <w:t>342 200,00</w:t>
            </w:r>
          </w:p>
        </w:tc>
        <w:tc>
          <w:tcPr>
            <w:tcW w:w="1418" w:type="dxa"/>
            <w:tcBorders>
              <w:top w:val="nil"/>
              <w:left w:val="nil"/>
              <w:bottom w:val="single" w:sz="4" w:space="0" w:color="auto"/>
              <w:right w:val="single" w:sz="4" w:space="0" w:color="auto"/>
            </w:tcBorders>
            <w:vAlign w:val="center"/>
          </w:tcPr>
          <w:p w:rsidR="00371576" w:rsidRPr="002106AD" w:rsidRDefault="00371576" w:rsidP="00957838">
            <w:pPr>
              <w:tabs>
                <w:tab w:val="left" w:pos="709"/>
              </w:tabs>
              <w:jc w:val="right"/>
              <w:outlineLvl w:val="2"/>
              <w:rPr>
                <w:sz w:val="20"/>
                <w:szCs w:val="20"/>
              </w:rPr>
            </w:pPr>
            <w:r>
              <w:rPr>
                <w:sz w:val="20"/>
                <w:szCs w:val="20"/>
              </w:rPr>
              <w:t>342 200,00</w:t>
            </w:r>
          </w:p>
        </w:tc>
      </w:tr>
      <w:tr w:rsidR="00371576" w:rsidRPr="002106AD" w:rsidTr="006718A5">
        <w:trPr>
          <w:trHeight w:val="25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371576" w:rsidRPr="002106AD" w:rsidRDefault="00371576" w:rsidP="00106027">
            <w:pPr>
              <w:tabs>
                <w:tab w:val="left" w:pos="709"/>
              </w:tabs>
              <w:ind w:firstLine="709"/>
              <w:rPr>
                <w:b/>
                <w:bCs/>
                <w:sz w:val="20"/>
                <w:szCs w:val="20"/>
              </w:rPr>
            </w:pPr>
            <w:r>
              <w:rPr>
                <w:b/>
                <w:bCs/>
                <w:sz w:val="20"/>
                <w:szCs w:val="20"/>
              </w:rPr>
              <w:t>ИТОГО</w:t>
            </w:r>
          </w:p>
        </w:tc>
        <w:tc>
          <w:tcPr>
            <w:tcW w:w="1701" w:type="dxa"/>
            <w:tcBorders>
              <w:top w:val="nil"/>
              <w:left w:val="nil"/>
              <w:bottom w:val="single" w:sz="4" w:space="0" w:color="auto"/>
              <w:right w:val="single" w:sz="4" w:space="0" w:color="auto"/>
            </w:tcBorders>
            <w:shd w:val="clear" w:color="auto" w:fill="auto"/>
            <w:noWrap/>
            <w:vAlign w:val="bottom"/>
            <w:hideMark/>
          </w:tcPr>
          <w:p w:rsidR="00371576" w:rsidRPr="002106AD" w:rsidRDefault="00371576" w:rsidP="00957838">
            <w:pPr>
              <w:tabs>
                <w:tab w:val="left" w:pos="709"/>
              </w:tabs>
              <w:jc w:val="right"/>
              <w:rPr>
                <w:b/>
                <w:bCs/>
                <w:sz w:val="20"/>
                <w:szCs w:val="20"/>
              </w:rPr>
            </w:pPr>
            <w:r>
              <w:rPr>
                <w:b/>
                <w:bCs/>
                <w:sz w:val="20"/>
                <w:szCs w:val="20"/>
              </w:rPr>
              <w:t>887 632 200,00</w:t>
            </w:r>
          </w:p>
        </w:tc>
        <w:tc>
          <w:tcPr>
            <w:tcW w:w="1418" w:type="dxa"/>
            <w:tcBorders>
              <w:top w:val="nil"/>
              <w:left w:val="nil"/>
              <w:bottom w:val="single" w:sz="4" w:space="0" w:color="auto"/>
              <w:right w:val="single" w:sz="4" w:space="0" w:color="auto"/>
            </w:tcBorders>
          </w:tcPr>
          <w:p w:rsidR="00371576" w:rsidRDefault="00371576" w:rsidP="00957838">
            <w:pPr>
              <w:tabs>
                <w:tab w:val="left" w:pos="709"/>
              </w:tabs>
              <w:jc w:val="right"/>
              <w:rPr>
                <w:b/>
                <w:bCs/>
                <w:sz w:val="20"/>
                <w:szCs w:val="20"/>
              </w:rPr>
            </w:pPr>
            <w:r>
              <w:rPr>
                <w:b/>
                <w:bCs/>
                <w:sz w:val="20"/>
                <w:szCs w:val="20"/>
              </w:rPr>
              <w:t>878 875 500,00</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10945" w:type="dxa"/>
        <w:tblInd w:w="93" w:type="dxa"/>
        <w:tblLook w:val="04A0" w:firstRow="1" w:lastRow="0" w:firstColumn="1" w:lastColumn="0" w:noHBand="0" w:noVBand="1"/>
      </w:tblPr>
      <w:tblGrid>
        <w:gridCol w:w="3984"/>
        <w:gridCol w:w="6961"/>
      </w:tblGrid>
      <w:tr w:rsidR="00371576" w:rsidTr="00A2721F">
        <w:trPr>
          <w:trHeight w:val="255"/>
        </w:trPr>
        <w:tc>
          <w:tcPr>
            <w:tcW w:w="3984" w:type="dxa"/>
            <w:tcBorders>
              <w:top w:val="nil"/>
            </w:tcBorders>
            <w:shd w:val="clear" w:color="auto" w:fill="auto"/>
            <w:noWrap/>
            <w:vAlign w:val="bottom"/>
            <w:hideMark/>
          </w:tcPr>
          <w:p w:rsidR="00371576" w:rsidRPr="00DF7E0A" w:rsidRDefault="00371576" w:rsidP="00A2721F">
            <w:pPr>
              <w:tabs>
                <w:tab w:val="left" w:pos="709"/>
              </w:tabs>
              <w:jc w:val="center"/>
              <w:rPr>
                <w:b/>
                <w:bCs/>
                <w:highlight w:val="yellow"/>
              </w:rPr>
            </w:pPr>
          </w:p>
        </w:tc>
        <w:tc>
          <w:tcPr>
            <w:tcW w:w="6961" w:type="dxa"/>
            <w:tcBorders>
              <w:top w:val="nil"/>
              <w:left w:val="nil"/>
            </w:tcBorders>
            <w:shd w:val="clear" w:color="auto" w:fill="auto"/>
            <w:noWrap/>
            <w:vAlign w:val="bottom"/>
            <w:hideMark/>
          </w:tcPr>
          <w:p w:rsidR="00371576" w:rsidRPr="003C3594" w:rsidRDefault="00371576" w:rsidP="00A2721F">
            <w:pPr>
              <w:tabs>
                <w:tab w:val="left" w:pos="709"/>
              </w:tabs>
              <w:rPr>
                <w:sz w:val="20"/>
                <w:szCs w:val="20"/>
              </w:rPr>
            </w:pPr>
            <w:r>
              <w:rPr>
                <w:sz w:val="20"/>
                <w:szCs w:val="20"/>
              </w:rPr>
              <w:t>Приложение № 9</w:t>
            </w:r>
          </w:p>
          <w:p w:rsidR="00371576" w:rsidRPr="003C3594" w:rsidRDefault="00371576" w:rsidP="00A2721F">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A2721F" w:rsidRDefault="00371576" w:rsidP="00A2721F">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A2721F">
            <w:pPr>
              <w:tabs>
                <w:tab w:val="left" w:pos="709"/>
              </w:tabs>
              <w:rPr>
                <w:bCs/>
                <w:sz w:val="20"/>
                <w:szCs w:val="20"/>
              </w:rPr>
            </w:pPr>
            <w:r w:rsidRPr="003C3594">
              <w:rPr>
                <w:bCs/>
                <w:sz w:val="20"/>
                <w:szCs w:val="20"/>
              </w:rPr>
              <w:t>«Каргасокский район»</w:t>
            </w:r>
          </w:p>
          <w:p w:rsidR="004C5E4A" w:rsidRDefault="00371576" w:rsidP="00A2721F">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0F1162" w:rsidP="000F1162">
            <w:pPr>
              <w:tabs>
                <w:tab w:val="left" w:pos="709"/>
              </w:tabs>
              <w:rPr>
                <w:sz w:val="20"/>
                <w:szCs w:val="20"/>
              </w:rPr>
            </w:pPr>
            <w:r>
              <w:rPr>
                <w:bCs/>
                <w:sz w:val="20"/>
                <w:szCs w:val="20"/>
              </w:rPr>
              <w:t>от 12.11</w:t>
            </w:r>
            <w:r w:rsidR="006A3C81">
              <w:rPr>
                <w:bCs/>
                <w:sz w:val="20"/>
                <w:szCs w:val="20"/>
              </w:rPr>
              <w:t>.</w:t>
            </w:r>
            <w:r w:rsidR="00371576">
              <w:rPr>
                <w:bCs/>
                <w:sz w:val="20"/>
                <w:szCs w:val="20"/>
              </w:rPr>
              <w:t>2024 №</w:t>
            </w:r>
            <w:r>
              <w:rPr>
                <w:bCs/>
                <w:sz w:val="20"/>
                <w:szCs w:val="20"/>
              </w:rPr>
              <w:t xml:space="preserve"> 304</w:t>
            </w:r>
          </w:p>
        </w:tc>
      </w:tr>
    </w:tbl>
    <w:p w:rsidR="00371576" w:rsidRDefault="00371576" w:rsidP="00A2721F">
      <w:pPr>
        <w:tabs>
          <w:tab w:val="left" w:pos="709"/>
        </w:tabs>
        <w:rPr>
          <w:highlight w:val="yellow"/>
        </w:rPr>
      </w:pPr>
    </w:p>
    <w:tbl>
      <w:tblPr>
        <w:tblW w:w="10329" w:type="dxa"/>
        <w:tblInd w:w="93" w:type="dxa"/>
        <w:tblLook w:val="04A0" w:firstRow="1" w:lastRow="0" w:firstColumn="1" w:lastColumn="0" w:noHBand="0" w:noVBand="1"/>
      </w:tblPr>
      <w:tblGrid>
        <w:gridCol w:w="8379"/>
        <w:gridCol w:w="1275"/>
        <w:gridCol w:w="675"/>
      </w:tblGrid>
      <w:tr w:rsidR="00371576" w:rsidTr="000A3048">
        <w:trPr>
          <w:trHeight w:val="255"/>
        </w:trPr>
        <w:tc>
          <w:tcPr>
            <w:tcW w:w="10329" w:type="dxa"/>
            <w:gridSpan w:val="3"/>
            <w:tcBorders>
              <w:top w:val="nil"/>
              <w:bottom w:val="single" w:sz="4" w:space="0" w:color="auto"/>
            </w:tcBorders>
            <w:shd w:val="clear" w:color="auto" w:fill="auto"/>
            <w:noWrap/>
            <w:vAlign w:val="bottom"/>
            <w:hideMark/>
          </w:tcPr>
          <w:p w:rsidR="00371576" w:rsidRPr="00C2547F" w:rsidRDefault="00371576" w:rsidP="00106027">
            <w:pPr>
              <w:tabs>
                <w:tab w:val="left" w:pos="709"/>
              </w:tabs>
              <w:ind w:firstLine="709"/>
              <w:jc w:val="center"/>
              <w:rPr>
                <w:b/>
                <w:bCs/>
              </w:rPr>
            </w:pPr>
            <w:r w:rsidRPr="00C2547F">
              <w:rPr>
                <w:b/>
                <w:bCs/>
              </w:rPr>
              <w:t>Источники</w:t>
            </w:r>
            <w:r w:rsidRPr="00C2547F">
              <w:rPr>
                <w:b/>
                <w:bCs/>
              </w:rPr>
              <w:br/>
              <w:t>финансирования дефицита бюджета муниципального образования</w:t>
            </w:r>
          </w:p>
          <w:p w:rsidR="00371576" w:rsidRDefault="00371576" w:rsidP="00106027">
            <w:pPr>
              <w:tabs>
                <w:tab w:val="left" w:pos="709"/>
              </w:tabs>
              <w:ind w:firstLine="709"/>
              <w:jc w:val="center"/>
              <w:rPr>
                <w:b/>
                <w:bCs/>
              </w:rPr>
            </w:pPr>
            <w:r>
              <w:rPr>
                <w:b/>
                <w:bCs/>
              </w:rPr>
              <w:t>"Каргасокский район" на 2025</w:t>
            </w:r>
            <w:r w:rsidRPr="00C2547F">
              <w:rPr>
                <w:b/>
                <w:bCs/>
              </w:rPr>
              <w:t xml:space="preserve"> год</w:t>
            </w:r>
          </w:p>
          <w:p w:rsidR="00815F01" w:rsidRPr="00652488" w:rsidRDefault="00815F01" w:rsidP="00106027">
            <w:pPr>
              <w:tabs>
                <w:tab w:val="left" w:pos="709"/>
              </w:tabs>
              <w:ind w:firstLine="709"/>
              <w:jc w:val="center"/>
              <w:rPr>
                <w:b/>
                <w:bCs/>
              </w:rPr>
            </w:pPr>
          </w:p>
        </w:tc>
      </w:tr>
      <w:tr w:rsidR="00371576" w:rsidTr="00815F01">
        <w:trPr>
          <w:gridAfter w:val="1"/>
          <w:wAfter w:w="675" w:type="dxa"/>
          <w:trHeight w:val="255"/>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371576" w:rsidRPr="00652488" w:rsidRDefault="00371576" w:rsidP="00815F01">
            <w:pPr>
              <w:tabs>
                <w:tab w:val="left" w:pos="709"/>
              </w:tabs>
              <w:jc w:val="center"/>
              <w:rPr>
                <w:b/>
                <w:bCs/>
              </w:rPr>
            </w:pPr>
            <w:r w:rsidRPr="00652488">
              <w:rPr>
                <w:b/>
                <w:bCs/>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71576" w:rsidRPr="0039496A" w:rsidRDefault="00371576" w:rsidP="00815F01">
            <w:pPr>
              <w:tabs>
                <w:tab w:val="left" w:pos="709"/>
              </w:tabs>
              <w:jc w:val="right"/>
              <w:rPr>
                <w:sz w:val="20"/>
                <w:szCs w:val="20"/>
              </w:rPr>
            </w:pPr>
            <w:r w:rsidRPr="0039496A">
              <w:rPr>
                <w:sz w:val="20"/>
                <w:szCs w:val="20"/>
              </w:rPr>
              <w:t>рублей</w:t>
            </w:r>
          </w:p>
        </w:tc>
      </w:tr>
      <w:tr w:rsidR="00371576" w:rsidTr="00815F01">
        <w:trPr>
          <w:gridAfter w:val="1"/>
          <w:wAfter w:w="675" w:type="dxa"/>
          <w:trHeight w:val="255"/>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jc w:val="center"/>
              <w:rPr>
                <w:sz w:val="20"/>
                <w:szCs w:val="20"/>
              </w:rPr>
            </w:pPr>
          </w:p>
          <w:p w:rsidR="00371576" w:rsidRPr="00577946" w:rsidRDefault="00371576" w:rsidP="00815F01">
            <w:pPr>
              <w:tabs>
                <w:tab w:val="left" w:pos="709"/>
              </w:tabs>
              <w:jc w:val="center"/>
              <w:rPr>
                <w:sz w:val="20"/>
                <w:szCs w:val="20"/>
              </w:rPr>
            </w:pPr>
            <w:r w:rsidRPr="00577946">
              <w:rPr>
                <w:sz w:val="20"/>
                <w:szCs w:val="20"/>
              </w:rPr>
              <w:t>Наименование источника</w:t>
            </w:r>
          </w:p>
          <w:p w:rsidR="00371576" w:rsidRPr="00577946" w:rsidRDefault="00371576" w:rsidP="00815F01">
            <w:pPr>
              <w:tabs>
                <w:tab w:val="left" w:pos="709"/>
              </w:tabs>
              <w:rPr>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 w:val="left" w:pos="1999"/>
              </w:tabs>
              <w:jc w:val="center"/>
              <w:rPr>
                <w:sz w:val="20"/>
                <w:szCs w:val="20"/>
              </w:rPr>
            </w:pPr>
            <w:r>
              <w:rPr>
                <w:sz w:val="20"/>
                <w:szCs w:val="20"/>
              </w:rPr>
              <w:t>2025</w:t>
            </w:r>
            <w:r w:rsidRPr="00577946">
              <w:rPr>
                <w:sz w:val="20"/>
                <w:szCs w:val="20"/>
              </w:rPr>
              <w:t xml:space="preserve"> год</w:t>
            </w:r>
          </w:p>
        </w:tc>
      </w:tr>
      <w:tr w:rsidR="00371576" w:rsidTr="00815F01">
        <w:trPr>
          <w:gridAfter w:val="1"/>
          <w:wAfter w:w="675" w:type="dxa"/>
          <w:trHeight w:val="255"/>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rPr>
                <w:sz w:val="20"/>
                <w:szCs w:val="20"/>
              </w:rPr>
            </w:pPr>
            <w:r w:rsidRPr="00577946">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71576" w:rsidRPr="00EE04C3" w:rsidRDefault="00371576" w:rsidP="00815F01">
            <w:pPr>
              <w:tabs>
                <w:tab w:val="left" w:pos="709"/>
              </w:tabs>
              <w:jc w:val="center"/>
              <w:rPr>
                <w:sz w:val="20"/>
                <w:szCs w:val="20"/>
              </w:rPr>
            </w:pPr>
            <w:r>
              <w:rPr>
                <w:sz w:val="20"/>
                <w:szCs w:val="20"/>
              </w:rPr>
              <w:t>0,00</w:t>
            </w:r>
          </w:p>
        </w:tc>
      </w:tr>
      <w:tr w:rsidR="00371576" w:rsidTr="00815F01">
        <w:trPr>
          <w:gridAfter w:val="1"/>
          <w:wAfter w:w="675" w:type="dxa"/>
          <w:trHeight w:val="255"/>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autoSpaceDE w:val="0"/>
              <w:autoSpaceDN w:val="0"/>
              <w:adjustRightInd w:val="0"/>
              <w:rPr>
                <w:sz w:val="20"/>
                <w:szCs w:val="20"/>
              </w:rPr>
            </w:pPr>
            <w:r w:rsidRPr="00577946">
              <w:rPr>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w:t>
            </w:r>
            <w:r>
              <w:rPr>
                <w:sz w:val="20"/>
                <w:szCs w:val="20"/>
              </w:rPr>
              <w:t>ой системы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jc w:val="center"/>
              <w:rPr>
                <w:sz w:val="20"/>
                <w:szCs w:val="20"/>
              </w:rPr>
            </w:pPr>
            <w:r>
              <w:rPr>
                <w:sz w:val="20"/>
                <w:szCs w:val="20"/>
              </w:rPr>
              <w:t>0,00</w:t>
            </w:r>
          </w:p>
        </w:tc>
      </w:tr>
      <w:tr w:rsidR="00371576" w:rsidTr="00815F01">
        <w:trPr>
          <w:gridAfter w:val="1"/>
          <w:wAfter w:w="675" w:type="dxa"/>
          <w:trHeight w:val="255"/>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rPr>
                <w:sz w:val="20"/>
                <w:szCs w:val="20"/>
              </w:rPr>
            </w:pPr>
            <w:r w:rsidRPr="00577946">
              <w:rPr>
                <w:sz w:val="20"/>
                <w:szCs w:val="20"/>
              </w:rPr>
              <w:t>ИТОГО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71576" w:rsidRPr="00577946" w:rsidRDefault="00371576" w:rsidP="00815F01">
            <w:pPr>
              <w:tabs>
                <w:tab w:val="left" w:pos="709"/>
              </w:tabs>
              <w:jc w:val="center"/>
              <w:rPr>
                <w:sz w:val="20"/>
                <w:szCs w:val="20"/>
              </w:rPr>
            </w:pPr>
            <w:r>
              <w:rPr>
                <w:sz w:val="20"/>
                <w:szCs w:val="20"/>
              </w:rPr>
              <w:t>0,00</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Pr="00652488" w:rsidRDefault="00371576" w:rsidP="00106027">
      <w:pPr>
        <w:tabs>
          <w:tab w:val="left" w:pos="709"/>
        </w:tabs>
        <w:ind w:firstLine="709"/>
        <w:jc w:val="right"/>
        <w:rPr>
          <w:highlight w:val="yellow"/>
        </w:rPr>
      </w:pPr>
    </w:p>
    <w:p w:rsidR="00371576" w:rsidRPr="002B25C5" w:rsidRDefault="00371576" w:rsidP="00106027">
      <w:pPr>
        <w:tabs>
          <w:tab w:val="left" w:pos="709"/>
        </w:tabs>
        <w:ind w:firstLine="709"/>
        <w:rPr>
          <w:highlight w:val="yellow"/>
        </w:rPr>
      </w:pPr>
      <w:r w:rsidRPr="002B25C5">
        <w:rPr>
          <w:highlight w:val="yellow"/>
        </w:rPr>
        <w:br w:type="page"/>
      </w:r>
    </w:p>
    <w:tbl>
      <w:tblPr>
        <w:tblW w:w="13355" w:type="dxa"/>
        <w:tblInd w:w="93" w:type="dxa"/>
        <w:tblLook w:val="04A0" w:firstRow="1" w:lastRow="0" w:firstColumn="1" w:lastColumn="0" w:noHBand="0" w:noVBand="1"/>
      </w:tblPr>
      <w:tblGrid>
        <w:gridCol w:w="6394"/>
        <w:gridCol w:w="6961"/>
      </w:tblGrid>
      <w:tr w:rsidR="00371576" w:rsidTr="00447329">
        <w:trPr>
          <w:trHeight w:val="255"/>
        </w:trPr>
        <w:tc>
          <w:tcPr>
            <w:tcW w:w="6394" w:type="dxa"/>
            <w:tcBorders>
              <w:top w:val="nil"/>
            </w:tcBorders>
            <w:shd w:val="clear" w:color="auto" w:fill="auto"/>
            <w:noWrap/>
            <w:vAlign w:val="bottom"/>
            <w:hideMark/>
          </w:tcPr>
          <w:p w:rsidR="00371576" w:rsidRPr="00DF7E0A" w:rsidRDefault="00371576" w:rsidP="00106027">
            <w:pPr>
              <w:tabs>
                <w:tab w:val="left" w:pos="709"/>
              </w:tabs>
              <w:ind w:firstLine="709"/>
              <w:jc w:val="center"/>
              <w:rPr>
                <w:b/>
                <w:bCs/>
                <w:highlight w:val="yellow"/>
              </w:rPr>
            </w:pPr>
          </w:p>
        </w:tc>
        <w:tc>
          <w:tcPr>
            <w:tcW w:w="6961" w:type="dxa"/>
            <w:tcBorders>
              <w:top w:val="nil"/>
              <w:left w:val="nil"/>
            </w:tcBorders>
            <w:shd w:val="clear" w:color="auto" w:fill="auto"/>
            <w:noWrap/>
            <w:vAlign w:val="bottom"/>
            <w:hideMark/>
          </w:tcPr>
          <w:p w:rsidR="00371576" w:rsidRPr="003C3594" w:rsidRDefault="00371576" w:rsidP="00447329">
            <w:pPr>
              <w:tabs>
                <w:tab w:val="left" w:pos="709"/>
              </w:tabs>
              <w:ind w:left="-672" w:firstLine="672"/>
              <w:rPr>
                <w:sz w:val="20"/>
                <w:szCs w:val="20"/>
              </w:rPr>
            </w:pPr>
            <w:r>
              <w:rPr>
                <w:sz w:val="20"/>
                <w:szCs w:val="20"/>
              </w:rPr>
              <w:t>Приложение № 9.1</w:t>
            </w:r>
          </w:p>
          <w:p w:rsidR="00371576" w:rsidRPr="003C3594" w:rsidRDefault="00371576" w:rsidP="00447329">
            <w:pPr>
              <w:tabs>
                <w:tab w:val="left" w:pos="709"/>
              </w:tabs>
              <w:ind w:left="-672" w:firstLine="672"/>
              <w:rPr>
                <w:bCs/>
                <w:sz w:val="20"/>
                <w:szCs w:val="20"/>
              </w:rPr>
            </w:pPr>
            <w:r>
              <w:rPr>
                <w:bCs/>
                <w:sz w:val="20"/>
                <w:szCs w:val="20"/>
              </w:rPr>
              <w:t>к решению</w:t>
            </w:r>
            <w:r w:rsidRPr="003C3594">
              <w:rPr>
                <w:bCs/>
                <w:sz w:val="20"/>
                <w:szCs w:val="20"/>
              </w:rPr>
              <w:t xml:space="preserve"> Думы Каргасокского района</w:t>
            </w:r>
          </w:p>
          <w:p w:rsidR="00361087" w:rsidRDefault="00371576" w:rsidP="00447329">
            <w:pPr>
              <w:tabs>
                <w:tab w:val="left" w:pos="709"/>
              </w:tabs>
              <w:ind w:left="-672" w:firstLine="672"/>
              <w:rPr>
                <w:bCs/>
                <w:sz w:val="20"/>
                <w:szCs w:val="20"/>
              </w:rPr>
            </w:pPr>
            <w:r w:rsidRPr="003C3594">
              <w:rPr>
                <w:bCs/>
                <w:sz w:val="20"/>
                <w:szCs w:val="20"/>
              </w:rPr>
              <w:t>«О бюджете муниципального образования</w:t>
            </w:r>
          </w:p>
          <w:p w:rsidR="00371576" w:rsidRPr="003C3594" w:rsidRDefault="00371576" w:rsidP="00447329">
            <w:pPr>
              <w:tabs>
                <w:tab w:val="left" w:pos="709"/>
              </w:tabs>
              <w:ind w:left="-672" w:firstLine="672"/>
              <w:rPr>
                <w:bCs/>
                <w:sz w:val="20"/>
                <w:szCs w:val="20"/>
              </w:rPr>
            </w:pPr>
            <w:r w:rsidRPr="003C3594">
              <w:rPr>
                <w:bCs/>
                <w:sz w:val="20"/>
                <w:szCs w:val="20"/>
              </w:rPr>
              <w:t>«Каргасокский район»</w:t>
            </w:r>
          </w:p>
          <w:p w:rsidR="00447329" w:rsidRDefault="00371576" w:rsidP="00447329">
            <w:pPr>
              <w:tabs>
                <w:tab w:val="left" w:pos="709"/>
              </w:tabs>
              <w:ind w:left="-672" w:firstLine="672"/>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532660" w:rsidP="00447329">
            <w:pPr>
              <w:tabs>
                <w:tab w:val="left" w:pos="709"/>
              </w:tabs>
              <w:ind w:left="-672" w:firstLine="672"/>
              <w:rPr>
                <w:sz w:val="20"/>
                <w:szCs w:val="20"/>
              </w:rPr>
            </w:pPr>
            <w:r>
              <w:rPr>
                <w:bCs/>
                <w:sz w:val="20"/>
                <w:szCs w:val="20"/>
              </w:rPr>
              <w:t>от 12.11</w:t>
            </w:r>
            <w:r w:rsidR="006A3C81">
              <w:rPr>
                <w:bCs/>
                <w:sz w:val="20"/>
                <w:szCs w:val="20"/>
              </w:rPr>
              <w:t>.</w:t>
            </w:r>
            <w:r>
              <w:rPr>
                <w:bCs/>
                <w:sz w:val="20"/>
                <w:szCs w:val="20"/>
              </w:rPr>
              <w:t>2024 № 304</w:t>
            </w:r>
          </w:p>
        </w:tc>
      </w:tr>
    </w:tbl>
    <w:p w:rsidR="00371576" w:rsidRPr="002B25C5" w:rsidRDefault="00371576" w:rsidP="00106027">
      <w:pPr>
        <w:tabs>
          <w:tab w:val="left" w:pos="709"/>
        </w:tabs>
        <w:ind w:firstLine="709"/>
        <w:rPr>
          <w:highlight w:val="yellow"/>
        </w:rPr>
      </w:pPr>
    </w:p>
    <w:tbl>
      <w:tblPr>
        <w:tblW w:w="10505" w:type="dxa"/>
        <w:tblInd w:w="93" w:type="dxa"/>
        <w:tblLook w:val="04A0" w:firstRow="1" w:lastRow="0" w:firstColumn="1" w:lastColumn="0" w:noHBand="0" w:noVBand="1"/>
      </w:tblPr>
      <w:tblGrid>
        <w:gridCol w:w="7670"/>
        <w:gridCol w:w="1417"/>
        <w:gridCol w:w="1276"/>
        <w:gridCol w:w="142"/>
      </w:tblGrid>
      <w:tr w:rsidR="00371576" w:rsidTr="000A3048">
        <w:trPr>
          <w:gridAfter w:val="1"/>
          <w:wAfter w:w="142" w:type="dxa"/>
          <w:trHeight w:val="255"/>
        </w:trPr>
        <w:tc>
          <w:tcPr>
            <w:tcW w:w="10363" w:type="dxa"/>
            <w:gridSpan w:val="3"/>
            <w:tcBorders>
              <w:top w:val="nil"/>
            </w:tcBorders>
            <w:shd w:val="clear" w:color="auto" w:fill="auto"/>
            <w:noWrap/>
            <w:vAlign w:val="bottom"/>
            <w:hideMark/>
          </w:tcPr>
          <w:p w:rsidR="00371576" w:rsidRPr="00ED6DF0" w:rsidRDefault="00371576" w:rsidP="00106027">
            <w:pPr>
              <w:tabs>
                <w:tab w:val="left" w:pos="709"/>
              </w:tabs>
              <w:spacing w:after="240"/>
              <w:ind w:firstLine="709"/>
              <w:jc w:val="center"/>
              <w:rPr>
                <w:b/>
              </w:rPr>
            </w:pPr>
            <w:r w:rsidRPr="00ED6DF0">
              <w:rPr>
                <w:b/>
              </w:rPr>
              <w:t>Источники</w:t>
            </w:r>
            <w:r w:rsidRPr="00ED6DF0">
              <w:rPr>
                <w:b/>
              </w:rPr>
              <w:br/>
              <w:t>фин</w:t>
            </w:r>
            <w:r>
              <w:rPr>
                <w:b/>
              </w:rPr>
              <w:t xml:space="preserve">ансирования дефицита бюджета </w:t>
            </w:r>
            <w:r w:rsidRPr="00ED6DF0">
              <w:rPr>
                <w:b/>
              </w:rPr>
              <w:t>муниципального образования                       "Каргасокский район"  на плановый период 202</w:t>
            </w:r>
            <w:r>
              <w:rPr>
                <w:b/>
              </w:rPr>
              <w:t>6</w:t>
            </w:r>
            <w:r w:rsidRPr="00ED6DF0">
              <w:rPr>
                <w:b/>
              </w:rPr>
              <w:t xml:space="preserve"> и  202</w:t>
            </w:r>
            <w:r>
              <w:rPr>
                <w:b/>
              </w:rPr>
              <w:t>7</w:t>
            </w:r>
            <w:r w:rsidRPr="00ED6DF0">
              <w:rPr>
                <w:b/>
              </w:rPr>
              <w:t xml:space="preserve"> годов</w:t>
            </w:r>
          </w:p>
        </w:tc>
      </w:tr>
      <w:tr w:rsidR="00371576" w:rsidTr="000A3048">
        <w:trPr>
          <w:gridAfter w:val="3"/>
          <w:wAfter w:w="2835" w:type="dxa"/>
          <w:trHeight w:val="255"/>
        </w:trPr>
        <w:tc>
          <w:tcPr>
            <w:tcW w:w="7670" w:type="dxa"/>
            <w:tcBorders>
              <w:top w:val="nil"/>
              <w:left w:val="single" w:sz="4" w:space="0" w:color="auto"/>
            </w:tcBorders>
            <w:shd w:val="clear" w:color="auto" w:fill="auto"/>
            <w:noWrap/>
            <w:vAlign w:val="bottom"/>
            <w:hideMark/>
          </w:tcPr>
          <w:p w:rsidR="00371576" w:rsidRPr="00ED6DF0" w:rsidRDefault="00371576" w:rsidP="00106027">
            <w:pPr>
              <w:tabs>
                <w:tab w:val="left" w:pos="709"/>
              </w:tabs>
              <w:ind w:firstLine="709"/>
              <w:jc w:val="right"/>
              <w:rPr>
                <w:sz w:val="20"/>
                <w:szCs w:val="20"/>
              </w:rPr>
            </w:pPr>
          </w:p>
        </w:tc>
      </w:tr>
      <w:tr w:rsidR="00371576" w:rsidRPr="00D21AD1" w:rsidTr="000A3048">
        <w:trPr>
          <w:trHeight w:val="255"/>
        </w:trPr>
        <w:tc>
          <w:tcPr>
            <w:tcW w:w="10505" w:type="dxa"/>
            <w:gridSpan w:val="4"/>
            <w:tcBorders>
              <w:top w:val="nil"/>
              <w:left w:val="single" w:sz="4" w:space="0" w:color="auto"/>
              <w:bottom w:val="single" w:sz="4" w:space="0" w:color="auto"/>
              <w:right w:val="single" w:sz="4" w:space="0" w:color="auto"/>
            </w:tcBorders>
            <w:shd w:val="clear" w:color="auto" w:fill="auto"/>
            <w:noWrap/>
            <w:vAlign w:val="bottom"/>
            <w:hideMark/>
          </w:tcPr>
          <w:p w:rsidR="00371576" w:rsidRPr="00D21AD1" w:rsidRDefault="00371576" w:rsidP="00106027">
            <w:pPr>
              <w:tabs>
                <w:tab w:val="left" w:pos="709"/>
              </w:tabs>
              <w:ind w:firstLine="709"/>
              <w:jc w:val="right"/>
              <w:rPr>
                <w:bCs/>
                <w:sz w:val="20"/>
                <w:szCs w:val="20"/>
              </w:rPr>
            </w:pPr>
            <w:r w:rsidRPr="00D21AD1">
              <w:rPr>
                <w:bCs/>
                <w:sz w:val="20"/>
                <w:szCs w:val="20"/>
              </w:rPr>
              <w:t>рублей</w:t>
            </w:r>
          </w:p>
        </w:tc>
      </w:tr>
      <w:tr w:rsidR="00371576" w:rsidTr="000A3048">
        <w:trPr>
          <w:trHeight w:val="255"/>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rPr>
                <w:b/>
                <w:bCs/>
                <w:sz w:val="20"/>
                <w:szCs w:val="20"/>
              </w:rPr>
            </w:pPr>
          </w:p>
          <w:p w:rsidR="00371576" w:rsidRPr="00ED6DF0" w:rsidRDefault="00371576" w:rsidP="00106027">
            <w:pPr>
              <w:tabs>
                <w:tab w:val="left" w:pos="709"/>
              </w:tabs>
              <w:ind w:firstLine="709"/>
              <w:jc w:val="center"/>
              <w:rPr>
                <w:b/>
                <w:bCs/>
                <w:sz w:val="20"/>
                <w:szCs w:val="20"/>
              </w:rPr>
            </w:pPr>
            <w:r w:rsidRPr="00ED6DF0">
              <w:rPr>
                <w:b/>
                <w:bCs/>
                <w:sz w:val="20"/>
                <w:szCs w:val="20"/>
              </w:rPr>
              <w:t>Наименование источника</w:t>
            </w:r>
          </w:p>
          <w:p w:rsidR="00371576" w:rsidRPr="00ED6DF0" w:rsidRDefault="00371576" w:rsidP="00106027">
            <w:pPr>
              <w:tabs>
                <w:tab w:val="left" w:pos="709"/>
              </w:tabs>
              <w:ind w:firstLine="709"/>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447329">
            <w:pPr>
              <w:tabs>
                <w:tab w:val="left" w:pos="709"/>
              </w:tabs>
              <w:jc w:val="center"/>
              <w:rPr>
                <w:b/>
                <w:bCs/>
              </w:rPr>
            </w:pPr>
            <w:r>
              <w:rPr>
                <w:b/>
                <w:bCs/>
              </w:rPr>
              <w:t>2026</w:t>
            </w:r>
            <w:r w:rsidRPr="00ED6DF0">
              <w:rPr>
                <w:b/>
                <w:bCs/>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447329">
            <w:pPr>
              <w:tabs>
                <w:tab w:val="left" w:pos="709"/>
              </w:tabs>
              <w:jc w:val="center"/>
              <w:rPr>
                <w:b/>
                <w:bCs/>
              </w:rPr>
            </w:pPr>
            <w:r w:rsidRPr="00ED6DF0">
              <w:rPr>
                <w:b/>
                <w:bCs/>
              </w:rPr>
              <w:t>202</w:t>
            </w:r>
            <w:r>
              <w:rPr>
                <w:b/>
                <w:bCs/>
              </w:rPr>
              <w:t>7</w:t>
            </w:r>
            <w:r w:rsidRPr="00ED6DF0">
              <w:rPr>
                <w:b/>
                <w:bCs/>
              </w:rPr>
              <w:t xml:space="preserve"> год</w:t>
            </w:r>
          </w:p>
        </w:tc>
      </w:tr>
      <w:tr w:rsidR="00371576" w:rsidTr="000A3048">
        <w:trPr>
          <w:trHeight w:val="255"/>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rPr>
                <w:sz w:val="20"/>
                <w:szCs w:val="20"/>
              </w:rPr>
            </w:pPr>
            <w:r w:rsidRPr="00ED6DF0">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r>
      <w:tr w:rsidR="00371576" w:rsidTr="000A3048">
        <w:trPr>
          <w:trHeight w:val="255"/>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autoSpaceDE w:val="0"/>
              <w:autoSpaceDN w:val="0"/>
              <w:adjustRightInd w:val="0"/>
              <w:ind w:firstLine="709"/>
              <w:rPr>
                <w:sz w:val="20"/>
                <w:szCs w:val="20"/>
              </w:rPr>
            </w:pPr>
            <w:r w:rsidRPr="00ED6DF0">
              <w:rPr>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371576" w:rsidRPr="00ED6DF0" w:rsidRDefault="00371576" w:rsidP="00106027">
            <w:pPr>
              <w:tabs>
                <w:tab w:val="left" w:pos="709"/>
              </w:tabs>
              <w:ind w:firstLine="709"/>
              <w:rPr>
                <w:b/>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r>
      <w:tr w:rsidR="00371576" w:rsidTr="000A3048">
        <w:trPr>
          <w:trHeight w:val="255"/>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rPr>
                <w:sz w:val="20"/>
                <w:szCs w:val="20"/>
              </w:rPr>
            </w:pPr>
            <w:r w:rsidRPr="00ED6DF0">
              <w:rPr>
                <w:b/>
                <w:sz w:val="20"/>
                <w:szCs w:val="20"/>
              </w:rPr>
              <w:t>ИТОГО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371576" w:rsidRPr="00ED6DF0" w:rsidRDefault="00371576" w:rsidP="00106027">
            <w:pPr>
              <w:tabs>
                <w:tab w:val="left" w:pos="709"/>
              </w:tabs>
              <w:ind w:firstLine="709"/>
              <w:jc w:val="center"/>
              <w:rPr>
                <w:b/>
                <w:bCs/>
                <w:sz w:val="20"/>
                <w:szCs w:val="20"/>
              </w:rPr>
            </w:pPr>
            <w:r>
              <w:rPr>
                <w:b/>
                <w:bCs/>
                <w:sz w:val="20"/>
                <w:szCs w:val="20"/>
              </w:rPr>
              <w:t>0,00</w:t>
            </w:r>
          </w:p>
        </w:tc>
      </w:tr>
    </w:tbl>
    <w:p w:rsidR="00371576" w:rsidRDefault="00371576" w:rsidP="00106027">
      <w:pPr>
        <w:tabs>
          <w:tab w:val="left" w:pos="709"/>
        </w:tabs>
        <w:ind w:firstLine="709"/>
        <w:rPr>
          <w:highlight w:val="yellow"/>
        </w:rPr>
      </w:pPr>
      <w:r w:rsidRPr="002B25C5">
        <w:rPr>
          <w:highlight w:val="yellow"/>
        </w:rPr>
        <w:br w:type="page"/>
      </w:r>
    </w:p>
    <w:tbl>
      <w:tblPr>
        <w:tblW w:w="12363" w:type="dxa"/>
        <w:tblInd w:w="93" w:type="dxa"/>
        <w:tblLook w:val="04A0" w:firstRow="1" w:lastRow="0" w:firstColumn="1" w:lastColumn="0" w:noHBand="0" w:noVBand="1"/>
      </w:tblPr>
      <w:tblGrid>
        <w:gridCol w:w="5402"/>
        <w:gridCol w:w="6961"/>
      </w:tblGrid>
      <w:tr w:rsidR="00371576" w:rsidTr="00447329">
        <w:trPr>
          <w:trHeight w:val="255"/>
        </w:trPr>
        <w:tc>
          <w:tcPr>
            <w:tcW w:w="5402" w:type="dxa"/>
            <w:tcBorders>
              <w:top w:val="nil"/>
            </w:tcBorders>
            <w:shd w:val="clear" w:color="auto" w:fill="auto"/>
            <w:noWrap/>
            <w:vAlign w:val="bottom"/>
            <w:hideMark/>
          </w:tcPr>
          <w:p w:rsidR="00371576" w:rsidRPr="00DF7E0A" w:rsidRDefault="00371576" w:rsidP="00106027">
            <w:pPr>
              <w:tabs>
                <w:tab w:val="left" w:pos="709"/>
              </w:tabs>
              <w:ind w:firstLine="709"/>
              <w:jc w:val="center"/>
              <w:rPr>
                <w:b/>
                <w:bCs/>
                <w:highlight w:val="yellow"/>
              </w:rPr>
            </w:pPr>
          </w:p>
        </w:tc>
        <w:tc>
          <w:tcPr>
            <w:tcW w:w="6961" w:type="dxa"/>
            <w:tcBorders>
              <w:top w:val="nil"/>
              <w:left w:val="nil"/>
            </w:tcBorders>
            <w:shd w:val="clear" w:color="auto" w:fill="auto"/>
            <w:noWrap/>
            <w:vAlign w:val="bottom"/>
            <w:hideMark/>
          </w:tcPr>
          <w:p w:rsidR="00371576" w:rsidRPr="003C3594" w:rsidRDefault="00371576" w:rsidP="00447329">
            <w:pPr>
              <w:tabs>
                <w:tab w:val="left" w:pos="709"/>
              </w:tabs>
              <w:rPr>
                <w:sz w:val="20"/>
                <w:szCs w:val="20"/>
              </w:rPr>
            </w:pPr>
            <w:r>
              <w:rPr>
                <w:sz w:val="20"/>
                <w:szCs w:val="20"/>
              </w:rPr>
              <w:t>Приложение № 10</w:t>
            </w:r>
          </w:p>
          <w:p w:rsidR="00371576" w:rsidRPr="003C3594" w:rsidRDefault="00371576" w:rsidP="00447329">
            <w:pPr>
              <w:tabs>
                <w:tab w:val="left" w:pos="709"/>
              </w:tabs>
              <w:rPr>
                <w:bCs/>
                <w:sz w:val="20"/>
                <w:szCs w:val="20"/>
              </w:rPr>
            </w:pPr>
            <w:r>
              <w:rPr>
                <w:bCs/>
                <w:sz w:val="20"/>
                <w:szCs w:val="20"/>
              </w:rPr>
              <w:t>к решению</w:t>
            </w:r>
            <w:r w:rsidRPr="003C3594">
              <w:rPr>
                <w:bCs/>
                <w:sz w:val="20"/>
                <w:szCs w:val="20"/>
              </w:rPr>
              <w:t xml:space="preserve"> Думы Каргасокского района</w:t>
            </w:r>
          </w:p>
          <w:p w:rsidR="00447329" w:rsidRDefault="00371576" w:rsidP="00447329">
            <w:pPr>
              <w:tabs>
                <w:tab w:val="left" w:pos="709"/>
              </w:tabs>
              <w:rPr>
                <w:bCs/>
                <w:sz w:val="20"/>
                <w:szCs w:val="20"/>
              </w:rPr>
            </w:pPr>
            <w:r w:rsidRPr="003C3594">
              <w:rPr>
                <w:bCs/>
                <w:sz w:val="20"/>
                <w:szCs w:val="20"/>
              </w:rPr>
              <w:t>«О бюджете муниципального образования</w:t>
            </w:r>
          </w:p>
          <w:p w:rsidR="00371576" w:rsidRPr="003C3594" w:rsidRDefault="00371576" w:rsidP="00447329">
            <w:pPr>
              <w:tabs>
                <w:tab w:val="left" w:pos="709"/>
              </w:tabs>
              <w:rPr>
                <w:bCs/>
                <w:sz w:val="20"/>
                <w:szCs w:val="20"/>
              </w:rPr>
            </w:pPr>
            <w:r w:rsidRPr="003C3594">
              <w:rPr>
                <w:bCs/>
                <w:sz w:val="20"/>
                <w:szCs w:val="20"/>
              </w:rPr>
              <w:t>«Каргасокский район»</w:t>
            </w:r>
          </w:p>
          <w:p w:rsidR="00447329" w:rsidRDefault="00371576" w:rsidP="00447329">
            <w:pPr>
              <w:tabs>
                <w:tab w:val="left" w:pos="709"/>
              </w:tabs>
              <w:rPr>
                <w:bCs/>
                <w:sz w:val="20"/>
                <w:szCs w:val="20"/>
              </w:rPr>
            </w:pPr>
            <w:r>
              <w:rPr>
                <w:bCs/>
                <w:sz w:val="20"/>
                <w:szCs w:val="20"/>
              </w:rPr>
              <w:t>на 2025 год и на плановый период 2026 и 2027</w:t>
            </w:r>
            <w:r w:rsidRPr="003C3594">
              <w:rPr>
                <w:bCs/>
                <w:sz w:val="20"/>
                <w:szCs w:val="20"/>
              </w:rPr>
              <w:t xml:space="preserve"> годы»</w:t>
            </w:r>
          </w:p>
          <w:p w:rsidR="00371576" w:rsidRPr="003C3594" w:rsidRDefault="00532660" w:rsidP="00447329">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2B25C5" w:rsidRDefault="00371576" w:rsidP="00106027">
      <w:pPr>
        <w:tabs>
          <w:tab w:val="left" w:pos="709"/>
        </w:tabs>
        <w:ind w:firstLine="709"/>
        <w:rPr>
          <w:highlight w:val="yellow"/>
        </w:rPr>
      </w:pPr>
    </w:p>
    <w:tbl>
      <w:tblPr>
        <w:tblW w:w="4758" w:type="pct"/>
        <w:tblInd w:w="92" w:type="dxa"/>
        <w:tblLayout w:type="fixed"/>
        <w:tblLook w:val="0000" w:firstRow="0" w:lastRow="0" w:firstColumn="0" w:lastColumn="0" w:noHBand="0" w:noVBand="0"/>
      </w:tblPr>
      <w:tblGrid>
        <w:gridCol w:w="8903"/>
      </w:tblGrid>
      <w:tr w:rsidR="00371576" w:rsidRPr="002B25C5" w:rsidTr="000A3048">
        <w:trPr>
          <w:trHeight w:val="1188"/>
        </w:trPr>
        <w:tc>
          <w:tcPr>
            <w:tcW w:w="5000" w:type="pct"/>
            <w:tcBorders>
              <w:top w:val="nil"/>
              <w:left w:val="nil"/>
              <w:bottom w:val="nil"/>
              <w:right w:val="nil"/>
            </w:tcBorders>
            <w:shd w:val="clear" w:color="auto" w:fill="auto"/>
            <w:vAlign w:val="bottom"/>
          </w:tcPr>
          <w:tbl>
            <w:tblPr>
              <w:tblW w:w="8927" w:type="dxa"/>
              <w:tblInd w:w="93" w:type="dxa"/>
              <w:tblLayout w:type="fixed"/>
              <w:tblLook w:val="0000" w:firstRow="0" w:lastRow="0" w:firstColumn="0" w:lastColumn="0" w:noHBand="0" w:noVBand="0"/>
            </w:tblPr>
            <w:tblGrid>
              <w:gridCol w:w="241"/>
              <w:gridCol w:w="3014"/>
              <w:gridCol w:w="2100"/>
              <w:gridCol w:w="2100"/>
              <w:gridCol w:w="1187"/>
              <w:gridCol w:w="141"/>
              <w:gridCol w:w="144"/>
            </w:tblGrid>
            <w:tr w:rsidR="00371576" w:rsidRPr="002B25C5" w:rsidTr="009C4017">
              <w:trPr>
                <w:trHeight w:val="1188"/>
              </w:trPr>
              <w:tc>
                <w:tcPr>
                  <w:tcW w:w="8927" w:type="dxa"/>
                  <w:gridSpan w:val="7"/>
                  <w:tcBorders>
                    <w:top w:val="nil"/>
                    <w:left w:val="nil"/>
                    <w:bottom w:val="nil"/>
                    <w:right w:val="nil"/>
                  </w:tcBorders>
                  <w:shd w:val="clear" w:color="auto" w:fill="FFFFFF"/>
                  <w:vAlign w:val="bottom"/>
                </w:tcPr>
                <w:p w:rsidR="00371576" w:rsidRPr="00F4453B" w:rsidRDefault="00371576" w:rsidP="00106027">
                  <w:pPr>
                    <w:tabs>
                      <w:tab w:val="left" w:pos="709"/>
                    </w:tabs>
                    <w:ind w:firstLine="709"/>
                    <w:jc w:val="center"/>
                    <w:rPr>
                      <w:b/>
                      <w:bCs/>
                    </w:rPr>
                  </w:pPr>
                  <w:r w:rsidRPr="00F4453B">
                    <w:rPr>
                      <w:b/>
                      <w:bCs/>
                    </w:rPr>
                    <w:t xml:space="preserve">Прогнозируемые доходы поселений, применяемые для расчета дотаций                                     на выравнивание уровня бюджетной обеспеченности поселений </w:t>
                  </w:r>
                </w:p>
                <w:p w:rsidR="00371576" w:rsidRPr="0038013E" w:rsidRDefault="00371576" w:rsidP="00106027">
                  <w:pPr>
                    <w:tabs>
                      <w:tab w:val="left" w:pos="709"/>
                    </w:tabs>
                    <w:ind w:firstLine="709"/>
                    <w:jc w:val="center"/>
                    <w:rPr>
                      <w:b/>
                      <w:bCs/>
                      <w:highlight w:val="yellow"/>
                    </w:rPr>
                  </w:pPr>
                  <w:r w:rsidRPr="00F4453B">
                    <w:rPr>
                      <w:b/>
                      <w:bCs/>
                    </w:rPr>
                    <w:t xml:space="preserve"> на 202</w:t>
                  </w:r>
                  <w:r>
                    <w:rPr>
                      <w:b/>
                      <w:bCs/>
                    </w:rPr>
                    <w:t>5</w:t>
                  </w:r>
                  <w:r w:rsidRPr="00F4453B">
                    <w:rPr>
                      <w:b/>
                      <w:bCs/>
                    </w:rPr>
                    <w:t xml:space="preserve"> год и плановый период 202</w:t>
                  </w:r>
                  <w:r>
                    <w:rPr>
                      <w:b/>
                      <w:bCs/>
                    </w:rPr>
                    <w:t>6</w:t>
                  </w:r>
                  <w:r w:rsidRPr="00F4453B">
                    <w:rPr>
                      <w:b/>
                      <w:bCs/>
                    </w:rPr>
                    <w:t xml:space="preserve"> и 202</w:t>
                  </w:r>
                  <w:r>
                    <w:rPr>
                      <w:b/>
                      <w:bCs/>
                    </w:rPr>
                    <w:t>7</w:t>
                  </w:r>
                  <w:r w:rsidRPr="00F4453B">
                    <w:rPr>
                      <w:b/>
                      <w:bCs/>
                    </w:rPr>
                    <w:t xml:space="preserve"> годов</w:t>
                  </w:r>
                </w:p>
              </w:tc>
            </w:tr>
            <w:tr w:rsidR="00371576" w:rsidRPr="002B25C5" w:rsidTr="009C4017">
              <w:trPr>
                <w:gridAfter w:val="1"/>
                <w:wAfter w:w="144" w:type="dxa"/>
                <w:trHeight w:val="650"/>
              </w:trPr>
              <w:tc>
                <w:tcPr>
                  <w:tcW w:w="241" w:type="dxa"/>
                  <w:tcBorders>
                    <w:top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3014" w:type="dxa"/>
                  <w:tcBorders>
                    <w:top w:val="nil"/>
                    <w:left w:val="nil"/>
                    <w:bottom w:val="single" w:sz="4" w:space="0" w:color="auto"/>
                    <w:right w:val="nil"/>
                  </w:tcBorders>
                  <w:shd w:val="clear" w:color="auto" w:fill="auto"/>
                  <w:vAlign w:val="bottom"/>
                </w:tcPr>
                <w:p w:rsidR="00371576" w:rsidRPr="002B25C5" w:rsidRDefault="00371576" w:rsidP="00106027">
                  <w:pPr>
                    <w:tabs>
                      <w:tab w:val="left" w:pos="709"/>
                    </w:tabs>
                    <w:ind w:firstLine="709"/>
                    <w:rPr>
                      <w:sz w:val="22"/>
                      <w:szCs w:val="22"/>
                      <w:highlight w:val="yellow"/>
                    </w:rPr>
                  </w:pPr>
                </w:p>
              </w:tc>
              <w:tc>
                <w:tcPr>
                  <w:tcW w:w="2100" w:type="dxa"/>
                  <w:tcBorders>
                    <w:top w:val="nil"/>
                    <w:left w:val="nil"/>
                    <w:bottom w:val="single" w:sz="4" w:space="0" w:color="auto"/>
                    <w:right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2100" w:type="dxa"/>
                  <w:tcBorders>
                    <w:top w:val="nil"/>
                    <w:left w:val="nil"/>
                    <w:bottom w:val="single" w:sz="4" w:space="0" w:color="auto"/>
                    <w:right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1328" w:type="dxa"/>
                  <w:gridSpan w:val="2"/>
                  <w:tcBorders>
                    <w:top w:val="nil"/>
                    <w:left w:val="nil"/>
                    <w:bottom w:val="single" w:sz="4" w:space="0" w:color="auto"/>
                  </w:tcBorders>
                  <w:shd w:val="clear" w:color="auto" w:fill="FFFFFF"/>
                  <w:noWrap/>
                  <w:vAlign w:val="bottom"/>
                </w:tcPr>
                <w:p w:rsidR="00371576" w:rsidRPr="0038013E" w:rsidRDefault="00371576" w:rsidP="009C4017">
                  <w:pPr>
                    <w:tabs>
                      <w:tab w:val="left" w:pos="709"/>
                    </w:tabs>
                    <w:ind w:right="108" w:firstLine="223"/>
                    <w:jc w:val="right"/>
                    <w:rPr>
                      <w:bCs/>
                      <w:sz w:val="20"/>
                      <w:szCs w:val="20"/>
                      <w:highlight w:val="yellow"/>
                    </w:rPr>
                  </w:pPr>
                  <w:r w:rsidRPr="00F4453B">
                    <w:rPr>
                      <w:sz w:val="20"/>
                      <w:szCs w:val="20"/>
                    </w:rPr>
                    <w:t>рублей</w:t>
                  </w:r>
                </w:p>
              </w:tc>
            </w:tr>
            <w:tr w:rsidR="00371576" w:rsidRPr="002B25C5" w:rsidTr="009C4017">
              <w:trPr>
                <w:gridAfter w:val="2"/>
                <w:wAfter w:w="285" w:type="dxa"/>
                <w:trHeight w:val="895"/>
              </w:trPr>
              <w:tc>
                <w:tcPr>
                  <w:tcW w:w="241" w:type="dxa"/>
                  <w:tcBorders>
                    <w:right w:val="single" w:sz="4" w:space="0" w:color="auto"/>
                  </w:tcBorders>
                  <w:shd w:val="clear" w:color="auto" w:fill="auto"/>
                  <w:noWrap/>
                  <w:vAlign w:val="center"/>
                </w:tcPr>
                <w:p w:rsidR="00371576" w:rsidRPr="00503FAD" w:rsidRDefault="00371576" w:rsidP="00106027">
                  <w:pPr>
                    <w:tabs>
                      <w:tab w:val="left" w:pos="709"/>
                    </w:tabs>
                    <w:ind w:firstLine="709"/>
                    <w:jc w:val="center"/>
                    <w:rPr>
                      <w:b/>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371576" w:rsidRPr="00503FAD" w:rsidRDefault="00371576" w:rsidP="00455883">
                  <w:pPr>
                    <w:tabs>
                      <w:tab w:val="left" w:pos="709"/>
                    </w:tabs>
                    <w:ind w:left="-248" w:firstLine="248"/>
                    <w:jc w:val="center"/>
                    <w:rPr>
                      <w:b/>
                      <w:sz w:val="20"/>
                      <w:szCs w:val="20"/>
                    </w:rPr>
                  </w:pPr>
                  <w:r w:rsidRPr="008E0EA1">
                    <w:rPr>
                      <w:b/>
                      <w:sz w:val="20"/>
                      <w:szCs w:val="20"/>
                    </w:rPr>
                    <w:t>Наименование муниципальных образований</w:t>
                  </w:r>
                </w:p>
              </w:tc>
              <w:tc>
                <w:tcPr>
                  <w:tcW w:w="2100" w:type="dxa"/>
                  <w:tcBorders>
                    <w:top w:val="single" w:sz="4" w:space="0" w:color="auto"/>
                    <w:left w:val="nil"/>
                    <w:bottom w:val="single" w:sz="4" w:space="0" w:color="auto"/>
                    <w:right w:val="single" w:sz="4" w:space="0" w:color="auto"/>
                  </w:tcBorders>
                  <w:shd w:val="clear" w:color="auto" w:fill="auto"/>
                  <w:vAlign w:val="center"/>
                </w:tcPr>
                <w:p w:rsidR="00371576" w:rsidRPr="00804FA1" w:rsidRDefault="00371576" w:rsidP="00C96AF0">
                  <w:pPr>
                    <w:tabs>
                      <w:tab w:val="left" w:pos="709"/>
                    </w:tabs>
                    <w:jc w:val="center"/>
                    <w:rPr>
                      <w:b/>
                      <w:sz w:val="20"/>
                      <w:szCs w:val="20"/>
                    </w:rPr>
                  </w:pPr>
                  <w:r w:rsidRPr="00804FA1">
                    <w:rPr>
                      <w:b/>
                      <w:sz w:val="20"/>
                      <w:szCs w:val="20"/>
                    </w:rPr>
                    <w:t>Прогнозируемые доходы 202</w:t>
                  </w:r>
                  <w:r>
                    <w:rPr>
                      <w:b/>
                      <w:sz w:val="20"/>
                      <w:szCs w:val="20"/>
                    </w:rPr>
                    <w:t>5</w:t>
                  </w:r>
                  <w:r w:rsidRPr="00804FA1">
                    <w:rPr>
                      <w:b/>
                      <w:sz w:val="20"/>
                      <w:szCs w:val="20"/>
                    </w:rPr>
                    <w:t xml:space="preserve"> год </w:t>
                  </w:r>
                </w:p>
              </w:tc>
              <w:tc>
                <w:tcPr>
                  <w:tcW w:w="2100" w:type="dxa"/>
                  <w:tcBorders>
                    <w:top w:val="single" w:sz="4" w:space="0" w:color="auto"/>
                    <w:left w:val="nil"/>
                    <w:bottom w:val="single" w:sz="4" w:space="0" w:color="auto"/>
                    <w:right w:val="single" w:sz="4" w:space="0" w:color="auto"/>
                  </w:tcBorders>
                  <w:shd w:val="clear" w:color="auto" w:fill="auto"/>
                  <w:vAlign w:val="center"/>
                </w:tcPr>
                <w:p w:rsidR="00371576" w:rsidRPr="00804FA1" w:rsidRDefault="00371576" w:rsidP="00C96AF0">
                  <w:pPr>
                    <w:tabs>
                      <w:tab w:val="left" w:pos="709"/>
                    </w:tabs>
                    <w:jc w:val="center"/>
                    <w:rPr>
                      <w:b/>
                      <w:sz w:val="20"/>
                      <w:szCs w:val="20"/>
                    </w:rPr>
                  </w:pPr>
                  <w:r w:rsidRPr="00804FA1">
                    <w:rPr>
                      <w:b/>
                      <w:sz w:val="20"/>
                      <w:szCs w:val="20"/>
                    </w:rPr>
                    <w:t>Прогнозируемые доходы 202</w:t>
                  </w:r>
                  <w:r>
                    <w:rPr>
                      <w:b/>
                      <w:sz w:val="20"/>
                      <w:szCs w:val="20"/>
                    </w:rPr>
                    <w:t>6</w:t>
                  </w:r>
                  <w:r w:rsidRPr="00804FA1">
                    <w:rPr>
                      <w:b/>
                      <w:sz w:val="20"/>
                      <w:szCs w:val="20"/>
                    </w:rPr>
                    <w:t xml:space="preserve"> год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71576" w:rsidRPr="00804FA1" w:rsidRDefault="00371576" w:rsidP="00AF47DC">
                  <w:pPr>
                    <w:tabs>
                      <w:tab w:val="left" w:pos="709"/>
                      <w:tab w:val="left" w:pos="1039"/>
                    </w:tabs>
                    <w:jc w:val="center"/>
                    <w:rPr>
                      <w:b/>
                      <w:sz w:val="20"/>
                      <w:szCs w:val="20"/>
                    </w:rPr>
                  </w:pPr>
                  <w:r w:rsidRPr="00804FA1">
                    <w:rPr>
                      <w:b/>
                      <w:sz w:val="20"/>
                      <w:szCs w:val="20"/>
                    </w:rPr>
                    <w:t>Прогнозируемые доходы 202</w:t>
                  </w:r>
                  <w:r>
                    <w:rPr>
                      <w:b/>
                      <w:sz w:val="20"/>
                      <w:szCs w:val="20"/>
                    </w:rPr>
                    <w:t>7</w:t>
                  </w:r>
                  <w:r w:rsidRPr="00804FA1">
                    <w:rPr>
                      <w:b/>
                      <w:sz w:val="20"/>
                      <w:szCs w:val="20"/>
                    </w:rPr>
                    <w:t xml:space="preserve"> год </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«Вертико</w:t>
                  </w:r>
                  <w:r>
                    <w:rPr>
                      <w:sz w:val="20"/>
                      <w:szCs w:val="20"/>
                    </w:rPr>
                    <w:t>с</w:t>
                  </w:r>
                  <w:r w:rsidRPr="00503FAD">
                    <w:rPr>
                      <w:sz w:val="20"/>
                      <w:szCs w:val="20"/>
                    </w:rPr>
                    <w:t>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5 679 360,00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6 171 960,00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6 667 510,00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«Каргасокское сельское поселение</w:t>
                  </w:r>
                  <w:r>
                    <w:rPr>
                      <w:sz w:val="20"/>
                      <w:szCs w:val="20"/>
                    </w:rPr>
                    <w:t xml:space="preserve"> Каргасокского района Томской области</w:t>
                  </w:r>
                  <w:r w:rsidRPr="00503FAD">
                    <w:rPr>
                      <w:sz w:val="20"/>
                      <w:szCs w:val="20"/>
                    </w:rPr>
                    <w:t>»</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46 918 230,00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50 633 930,00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56 302 590,00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«Киндальское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450 710,00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466 290,00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572 320,00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Нововасюганское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15 738 950,00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16 359 110,00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17 020 980,00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«Новоюгинское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6 031 160,00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6 439 810,00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7 112 700,00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«Сосновское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1 366 680,00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1 447 940,00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1 591 930,00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Средневасюганское сельское поселение Каргасокского района Томской области</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5 500 100,00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5 852 550,00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6 474 620,00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«Среднетымское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2 627 110,00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2 780 870,00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3 174 320,00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Толпаровское сельское поселение Каргасокского района Томской области</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3 467 640,00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3 682 110,00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4 020 580,00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815 890,00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862 180,00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961 020,00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Усть – Тымское сельское поселение</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1 417 060,0</w:t>
                  </w:r>
                </w:p>
              </w:tc>
              <w:tc>
                <w:tcPr>
                  <w:tcW w:w="2100" w:type="dxa"/>
                  <w:tcBorders>
                    <w:top w:val="nil"/>
                    <w:left w:val="nil"/>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1 496 130,00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1 739 250,00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jc w:val="both"/>
                    <w:rPr>
                      <w:sz w:val="20"/>
                      <w:szCs w:val="20"/>
                    </w:rPr>
                  </w:pPr>
                  <w:r w:rsidRPr="00503FAD">
                    <w:rPr>
                      <w:sz w:val="20"/>
                      <w:szCs w:val="20"/>
                    </w:rPr>
                    <w:t>Муниципальное образование «Усть – Чижапское сельское поселение»</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656 510,00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sz w:val="20"/>
                      <w:szCs w:val="20"/>
                    </w:rPr>
                  </w:pPr>
                  <w:r>
                    <w:rPr>
                      <w:sz w:val="20"/>
                      <w:szCs w:val="20"/>
                    </w:rPr>
                    <w:t>697 290,00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sz w:val="20"/>
                      <w:szCs w:val="20"/>
                    </w:rPr>
                  </w:pPr>
                  <w:r>
                    <w:rPr>
                      <w:sz w:val="20"/>
                      <w:szCs w:val="20"/>
                    </w:rPr>
                    <w:t>787 190,00</w:t>
                  </w:r>
                </w:p>
              </w:tc>
            </w:tr>
            <w:tr w:rsidR="00371576" w:rsidRPr="002B25C5" w:rsidTr="009C4017">
              <w:trPr>
                <w:gridAfter w:val="2"/>
                <w:wAfter w:w="285" w:type="dxa"/>
                <w:trHeight w:val="255"/>
              </w:trPr>
              <w:tc>
                <w:tcPr>
                  <w:tcW w:w="241" w:type="dxa"/>
                  <w:tcBorders>
                    <w:top w:val="nil"/>
                    <w:right w:val="single" w:sz="4" w:space="0" w:color="auto"/>
                  </w:tcBorders>
                  <w:shd w:val="clear" w:color="auto" w:fill="auto"/>
                  <w:noWrap/>
                  <w:vAlign w:val="bottom"/>
                </w:tcPr>
                <w:p w:rsidR="00371576" w:rsidRPr="00503FAD" w:rsidRDefault="00371576" w:rsidP="00106027">
                  <w:pPr>
                    <w:tabs>
                      <w:tab w:val="left" w:pos="709"/>
                    </w:tabs>
                    <w:ind w:firstLine="709"/>
                    <w:jc w:val="right"/>
                    <w:rPr>
                      <w:b/>
                      <w:bCs/>
                      <w:sz w:val="20"/>
                      <w:szCs w:val="20"/>
                      <w:highlight w:val="yellow"/>
                    </w:rPr>
                  </w:pP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Pr="00503FAD" w:rsidRDefault="00371576" w:rsidP="00455883">
                  <w:pPr>
                    <w:tabs>
                      <w:tab w:val="left" w:pos="709"/>
                    </w:tabs>
                    <w:ind w:firstLine="248"/>
                    <w:rPr>
                      <w:b/>
                      <w:bCs/>
                      <w:sz w:val="20"/>
                      <w:szCs w:val="20"/>
                    </w:rPr>
                  </w:pPr>
                  <w:r w:rsidRPr="00503FAD">
                    <w:rPr>
                      <w:b/>
                      <w:bCs/>
                      <w:sz w:val="20"/>
                      <w:szCs w:val="20"/>
                    </w:rPr>
                    <w:t>Всего</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b/>
                      <w:bCs/>
                      <w:sz w:val="20"/>
                      <w:szCs w:val="20"/>
                    </w:rPr>
                  </w:pPr>
                  <w:r>
                    <w:rPr>
                      <w:b/>
                      <w:bCs/>
                      <w:sz w:val="20"/>
                      <w:szCs w:val="20"/>
                    </w:rPr>
                    <w:t>90 669 400,00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106027">
                  <w:pPr>
                    <w:tabs>
                      <w:tab w:val="left" w:pos="709"/>
                    </w:tabs>
                    <w:ind w:firstLine="709"/>
                    <w:jc w:val="right"/>
                    <w:rPr>
                      <w:b/>
                      <w:bCs/>
                      <w:sz w:val="20"/>
                      <w:szCs w:val="20"/>
                    </w:rPr>
                  </w:pPr>
                  <w:r>
                    <w:rPr>
                      <w:b/>
                      <w:bCs/>
                      <w:sz w:val="20"/>
                      <w:szCs w:val="20"/>
                    </w:rPr>
                    <w:t>96 890 170,00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804FA1" w:rsidRDefault="00371576" w:rsidP="00C96AF0">
                  <w:pPr>
                    <w:tabs>
                      <w:tab w:val="left" w:pos="709"/>
                    </w:tabs>
                    <w:ind w:right="250"/>
                    <w:jc w:val="right"/>
                    <w:rPr>
                      <w:b/>
                      <w:bCs/>
                      <w:sz w:val="20"/>
                      <w:szCs w:val="20"/>
                    </w:rPr>
                  </w:pPr>
                  <w:r>
                    <w:rPr>
                      <w:b/>
                      <w:bCs/>
                      <w:sz w:val="20"/>
                      <w:szCs w:val="20"/>
                    </w:rPr>
                    <w:t>106 425 010,00</w:t>
                  </w:r>
                </w:p>
              </w:tc>
            </w:tr>
          </w:tbl>
          <w:p w:rsidR="00371576" w:rsidRPr="002B25C5" w:rsidRDefault="00371576" w:rsidP="00106027">
            <w:pPr>
              <w:tabs>
                <w:tab w:val="left" w:pos="709"/>
              </w:tabs>
              <w:ind w:firstLine="709"/>
              <w:jc w:val="center"/>
              <w:rPr>
                <w:b/>
                <w:bCs/>
                <w:highlight w:val="yellow"/>
              </w:rPr>
            </w:pPr>
          </w:p>
        </w:tc>
      </w:tr>
    </w:tbl>
    <w:p w:rsidR="00371576" w:rsidRPr="002B25C5" w:rsidRDefault="00371576" w:rsidP="00106027">
      <w:pPr>
        <w:tabs>
          <w:tab w:val="left" w:pos="709"/>
        </w:tabs>
        <w:ind w:firstLine="709"/>
        <w:rPr>
          <w:highlight w:val="yellow"/>
        </w:rPr>
      </w:pPr>
      <w:r w:rsidRPr="002B25C5">
        <w:rPr>
          <w:highlight w:val="yellow"/>
        </w:rPr>
        <w:br w:type="page"/>
      </w:r>
    </w:p>
    <w:tbl>
      <w:tblPr>
        <w:tblW w:w="10646" w:type="dxa"/>
        <w:tblInd w:w="93" w:type="dxa"/>
        <w:tblLook w:val="0000" w:firstRow="0" w:lastRow="0" w:firstColumn="0" w:lastColumn="0" w:noHBand="0" w:noVBand="0"/>
      </w:tblPr>
      <w:tblGrid>
        <w:gridCol w:w="4835"/>
        <w:gridCol w:w="5811"/>
      </w:tblGrid>
      <w:tr w:rsidR="00371576" w:rsidRPr="003C3594" w:rsidTr="00455883">
        <w:trPr>
          <w:trHeight w:val="362"/>
        </w:trPr>
        <w:tc>
          <w:tcPr>
            <w:tcW w:w="4835"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371576" w:rsidRPr="004D7283" w:rsidRDefault="00371576" w:rsidP="00455883">
            <w:pPr>
              <w:tabs>
                <w:tab w:val="left" w:pos="709"/>
              </w:tabs>
              <w:rPr>
                <w:sz w:val="20"/>
                <w:szCs w:val="20"/>
              </w:rPr>
            </w:pPr>
            <w:r w:rsidRPr="004D7283">
              <w:rPr>
                <w:sz w:val="20"/>
                <w:szCs w:val="20"/>
              </w:rPr>
              <w:t>Приложение № 11</w:t>
            </w:r>
          </w:p>
          <w:p w:rsidR="00371576" w:rsidRPr="004D7283" w:rsidRDefault="00371576" w:rsidP="00455883">
            <w:pPr>
              <w:tabs>
                <w:tab w:val="left" w:pos="709"/>
              </w:tabs>
              <w:rPr>
                <w:bCs/>
                <w:sz w:val="20"/>
                <w:szCs w:val="20"/>
              </w:rPr>
            </w:pPr>
            <w:r w:rsidRPr="004D7283">
              <w:rPr>
                <w:bCs/>
                <w:sz w:val="20"/>
                <w:szCs w:val="20"/>
              </w:rPr>
              <w:t>к решению Думы Каргасокского района</w:t>
            </w:r>
          </w:p>
          <w:p w:rsidR="00455883" w:rsidRDefault="00371576" w:rsidP="00455883">
            <w:pPr>
              <w:tabs>
                <w:tab w:val="left" w:pos="709"/>
              </w:tabs>
              <w:rPr>
                <w:bCs/>
                <w:sz w:val="20"/>
                <w:szCs w:val="20"/>
              </w:rPr>
            </w:pPr>
            <w:r w:rsidRPr="004D7283">
              <w:rPr>
                <w:bCs/>
                <w:sz w:val="20"/>
                <w:szCs w:val="20"/>
              </w:rPr>
              <w:t>«О бюджете муниципального образования</w:t>
            </w:r>
          </w:p>
          <w:p w:rsidR="00371576" w:rsidRPr="004D7283" w:rsidRDefault="00371576" w:rsidP="00455883">
            <w:pPr>
              <w:tabs>
                <w:tab w:val="left" w:pos="709"/>
              </w:tabs>
              <w:rPr>
                <w:bCs/>
                <w:sz w:val="20"/>
                <w:szCs w:val="20"/>
              </w:rPr>
            </w:pPr>
            <w:r w:rsidRPr="004D7283">
              <w:rPr>
                <w:bCs/>
                <w:sz w:val="20"/>
                <w:szCs w:val="20"/>
              </w:rPr>
              <w:t>«Каргасокский район»</w:t>
            </w:r>
          </w:p>
          <w:p w:rsidR="00532660" w:rsidRDefault="00371576" w:rsidP="00455883">
            <w:pPr>
              <w:tabs>
                <w:tab w:val="left" w:pos="709"/>
              </w:tabs>
              <w:rPr>
                <w:bCs/>
                <w:sz w:val="20"/>
                <w:szCs w:val="20"/>
              </w:rPr>
            </w:pPr>
            <w:r w:rsidRPr="004D7283">
              <w:rPr>
                <w:bCs/>
                <w:sz w:val="20"/>
                <w:szCs w:val="20"/>
              </w:rPr>
              <w:t>на 2025 год и на пл</w:t>
            </w:r>
            <w:r w:rsidR="00532660">
              <w:rPr>
                <w:bCs/>
                <w:sz w:val="20"/>
                <w:szCs w:val="20"/>
              </w:rPr>
              <w:t>ановый период 2026 и 2027 годы»</w:t>
            </w:r>
          </w:p>
          <w:p w:rsidR="00371576" w:rsidRPr="003C3594" w:rsidRDefault="00532660" w:rsidP="00455883">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2B25C5" w:rsidRDefault="00371576" w:rsidP="00106027">
      <w:pPr>
        <w:tabs>
          <w:tab w:val="left" w:pos="709"/>
        </w:tabs>
        <w:ind w:firstLine="709"/>
        <w:rPr>
          <w:highlight w:val="yellow"/>
        </w:rPr>
      </w:pPr>
    </w:p>
    <w:tbl>
      <w:tblPr>
        <w:tblW w:w="5013" w:type="pct"/>
        <w:tblInd w:w="92" w:type="dxa"/>
        <w:tblLayout w:type="fixed"/>
        <w:tblLook w:val="0000" w:firstRow="0" w:lastRow="0" w:firstColumn="0" w:lastColumn="0" w:noHBand="0" w:noVBand="0"/>
      </w:tblPr>
      <w:tblGrid>
        <w:gridCol w:w="264"/>
        <w:gridCol w:w="3894"/>
        <w:gridCol w:w="1852"/>
        <w:gridCol w:w="1732"/>
        <w:gridCol w:w="1561"/>
        <w:gridCol w:w="77"/>
      </w:tblGrid>
      <w:tr w:rsidR="00371576" w:rsidRPr="002B25C5" w:rsidTr="000A3048">
        <w:trPr>
          <w:trHeight w:val="1267"/>
        </w:trPr>
        <w:tc>
          <w:tcPr>
            <w:tcW w:w="5000" w:type="pct"/>
            <w:gridSpan w:val="6"/>
            <w:tcBorders>
              <w:top w:val="nil"/>
              <w:left w:val="nil"/>
              <w:bottom w:val="nil"/>
              <w:right w:val="nil"/>
            </w:tcBorders>
            <w:shd w:val="clear" w:color="auto" w:fill="auto"/>
            <w:vAlign w:val="bottom"/>
          </w:tcPr>
          <w:p w:rsidR="009962C2" w:rsidRDefault="00371576" w:rsidP="00106027">
            <w:pPr>
              <w:tabs>
                <w:tab w:val="left" w:pos="709"/>
              </w:tabs>
              <w:ind w:firstLine="709"/>
              <w:jc w:val="center"/>
              <w:rPr>
                <w:b/>
                <w:bCs/>
              </w:rPr>
            </w:pPr>
            <w:r w:rsidRPr="00AD1278">
              <w:rPr>
                <w:b/>
                <w:bCs/>
              </w:rPr>
              <w:t>Распределение</w:t>
            </w:r>
            <w:r w:rsidRPr="003A7E27">
              <w:rPr>
                <w:b/>
                <w:bCs/>
              </w:rPr>
              <w:t xml:space="preserve"> дотаций </w:t>
            </w:r>
            <w:r>
              <w:rPr>
                <w:b/>
                <w:bCs/>
              </w:rPr>
              <w:t>из бюджета муниципального образования</w:t>
            </w:r>
          </w:p>
          <w:p w:rsidR="00371576" w:rsidRPr="003A7E27" w:rsidRDefault="00371576" w:rsidP="00106027">
            <w:pPr>
              <w:tabs>
                <w:tab w:val="left" w:pos="709"/>
              </w:tabs>
              <w:ind w:firstLine="709"/>
              <w:jc w:val="center"/>
              <w:rPr>
                <w:b/>
                <w:bCs/>
              </w:rPr>
            </w:pPr>
            <w:r>
              <w:rPr>
                <w:b/>
                <w:bCs/>
              </w:rPr>
              <w:t xml:space="preserve">«Каргасокский район» </w:t>
            </w:r>
            <w:r w:rsidRPr="003A7E27">
              <w:rPr>
                <w:b/>
                <w:bCs/>
              </w:rPr>
              <w:t xml:space="preserve">на выравнивание бюджетной обеспеченности сельских </w:t>
            </w:r>
          </w:p>
          <w:p w:rsidR="00371576" w:rsidRPr="002B25C5" w:rsidRDefault="00371576" w:rsidP="009962C2">
            <w:pPr>
              <w:tabs>
                <w:tab w:val="left" w:pos="709"/>
              </w:tabs>
              <w:ind w:firstLine="709"/>
              <w:jc w:val="center"/>
              <w:rPr>
                <w:b/>
                <w:bCs/>
                <w:highlight w:val="yellow"/>
              </w:rPr>
            </w:pPr>
            <w:r w:rsidRPr="003A7E27">
              <w:rPr>
                <w:b/>
                <w:bCs/>
              </w:rPr>
              <w:t>поселений на 202</w:t>
            </w:r>
            <w:r>
              <w:rPr>
                <w:b/>
                <w:bCs/>
              </w:rPr>
              <w:t>5</w:t>
            </w:r>
            <w:r w:rsidRPr="003A7E27">
              <w:rPr>
                <w:b/>
                <w:bCs/>
              </w:rPr>
              <w:t>год</w:t>
            </w:r>
          </w:p>
        </w:tc>
      </w:tr>
      <w:tr w:rsidR="00371576" w:rsidRPr="003A7E27" w:rsidTr="000A3048">
        <w:trPr>
          <w:gridAfter w:val="1"/>
          <w:wAfter w:w="41" w:type="pct"/>
          <w:trHeight w:val="727"/>
        </w:trPr>
        <w:tc>
          <w:tcPr>
            <w:tcW w:w="141" w:type="pct"/>
            <w:shd w:val="clear" w:color="auto" w:fill="auto"/>
            <w:noWrap/>
            <w:vAlign w:val="center"/>
          </w:tcPr>
          <w:p w:rsidR="00371576" w:rsidRPr="002B25C5" w:rsidRDefault="00371576" w:rsidP="00106027">
            <w:pPr>
              <w:tabs>
                <w:tab w:val="left" w:pos="709"/>
              </w:tabs>
              <w:ind w:firstLine="709"/>
              <w:jc w:val="center"/>
              <w:rPr>
                <w:b/>
                <w:sz w:val="20"/>
                <w:szCs w:val="20"/>
                <w:highlight w:val="yellow"/>
              </w:rPr>
            </w:pPr>
          </w:p>
        </w:tc>
        <w:tc>
          <w:tcPr>
            <w:tcW w:w="2076" w:type="pct"/>
            <w:tcBorders>
              <w:left w:val="nil"/>
              <w:bottom w:val="single" w:sz="4" w:space="0" w:color="auto"/>
            </w:tcBorders>
            <w:shd w:val="clear" w:color="auto" w:fill="auto"/>
            <w:vAlign w:val="center"/>
          </w:tcPr>
          <w:p w:rsidR="00371576" w:rsidRPr="002B25C5" w:rsidRDefault="00371576" w:rsidP="00106027">
            <w:pPr>
              <w:tabs>
                <w:tab w:val="left" w:pos="709"/>
              </w:tabs>
              <w:ind w:firstLine="709"/>
              <w:jc w:val="center"/>
              <w:rPr>
                <w:b/>
                <w:sz w:val="20"/>
                <w:szCs w:val="20"/>
                <w:highlight w:val="yellow"/>
              </w:rPr>
            </w:pPr>
          </w:p>
        </w:tc>
        <w:tc>
          <w:tcPr>
            <w:tcW w:w="987" w:type="pct"/>
            <w:tcBorders>
              <w:bottom w:val="single" w:sz="4" w:space="0" w:color="auto"/>
            </w:tcBorders>
            <w:shd w:val="clear" w:color="auto" w:fill="auto"/>
            <w:vAlign w:val="center"/>
          </w:tcPr>
          <w:p w:rsidR="00371576" w:rsidRPr="002B25C5" w:rsidRDefault="00371576" w:rsidP="00106027">
            <w:pPr>
              <w:tabs>
                <w:tab w:val="left" w:pos="709"/>
              </w:tabs>
              <w:ind w:firstLine="709"/>
              <w:jc w:val="center"/>
              <w:rPr>
                <w:b/>
                <w:sz w:val="20"/>
                <w:szCs w:val="20"/>
                <w:highlight w:val="yellow"/>
              </w:rPr>
            </w:pPr>
          </w:p>
        </w:tc>
        <w:tc>
          <w:tcPr>
            <w:tcW w:w="923" w:type="pct"/>
            <w:tcBorders>
              <w:bottom w:val="single" w:sz="4" w:space="0" w:color="auto"/>
            </w:tcBorders>
            <w:shd w:val="clear" w:color="auto" w:fill="auto"/>
            <w:vAlign w:val="center"/>
          </w:tcPr>
          <w:p w:rsidR="00371576" w:rsidRPr="002B25C5" w:rsidRDefault="00371576" w:rsidP="00106027">
            <w:pPr>
              <w:tabs>
                <w:tab w:val="left" w:pos="709"/>
              </w:tabs>
              <w:ind w:firstLine="709"/>
              <w:jc w:val="center"/>
              <w:rPr>
                <w:b/>
                <w:sz w:val="20"/>
                <w:szCs w:val="20"/>
                <w:highlight w:val="yellow"/>
              </w:rPr>
            </w:pPr>
          </w:p>
        </w:tc>
        <w:tc>
          <w:tcPr>
            <w:tcW w:w="832" w:type="pct"/>
            <w:tcBorders>
              <w:bottom w:val="single" w:sz="4" w:space="0" w:color="auto"/>
            </w:tcBorders>
            <w:shd w:val="clear" w:color="auto" w:fill="auto"/>
            <w:vAlign w:val="bottom"/>
          </w:tcPr>
          <w:p w:rsidR="00371576" w:rsidRPr="003A7E27" w:rsidRDefault="00371576" w:rsidP="00106027">
            <w:pPr>
              <w:tabs>
                <w:tab w:val="left" w:pos="709"/>
              </w:tabs>
              <w:ind w:firstLine="709"/>
              <w:jc w:val="right"/>
              <w:rPr>
                <w:sz w:val="20"/>
                <w:szCs w:val="20"/>
              </w:rPr>
            </w:pPr>
            <w:r w:rsidRPr="003A7E27">
              <w:rPr>
                <w:sz w:val="20"/>
                <w:szCs w:val="20"/>
              </w:rPr>
              <w:t>рублей</w:t>
            </w:r>
          </w:p>
        </w:tc>
      </w:tr>
      <w:tr w:rsidR="00371576" w:rsidRPr="002B25C5" w:rsidTr="000A3048">
        <w:trPr>
          <w:gridAfter w:val="1"/>
          <w:wAfter w:w="41" w:type="pct"/>
          <w:trHeight w:val="255"/>
        </w:trPr>
        <w:tc>
          <w:tcPr>
            <w:tcW w:w="141" w:type="pct"/>
            <w:tcBorders>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371576" w:rsidRPr="007B58DB" w:rsidRDefault="00371576" w:rsidP="009962C2">
            <w:pPr>
              <w:tabs>
                <w:tab w:val="left" w:pos="709"/>
              </w:tabs>
              <w:rPr>
                <w:b/>
                <w:sz w:val="20"/>
                <w:szCs w:val="20"/>
              </w:rPr>
            </w:pPr>
            <w:r w:rsidRPr="007B58DB">
              <w:rPr>
                <w:b/>
                <w:sz w:val="20"/>
                <w:szCs w:val="20"/>
              </w:rPr>
              <w:t>Наименование муниципальных образований</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371576" w:rsidRPr="007B58DB" w:rsidRDefault="00371576" w:rsidP="009962C2">
            <w:pPr>
              <w:tabs>
                <w:tab w:val="left" w:pos="709"/>
              </w:tabs>
              <w:jc w:val="center"/>
              <w:rPr>
                <w:b/>
                <w:sz w:val="20"/>
                <w:szCs w:val="20"/>
              </w:rPr>
            </w:pPr>
            <w:r w:rsidRPr="007B58DB">
              <w:rPr>
                <w:b/>
                <w:sz w:val="20"/>
                <w:szCs w:val="20"/>
              </w:rPr>
              <w:t>Дотации - Всего</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371576" w:rsidRPr="007B58DB" w:rsidRDefault="00371576" w:rsidP="009962C2">
            <w:pPr>
              <w:tabs>
                <w:tab w:val="left" w:pos="709"/>
              </w:tabs>
              <w:jc w:val="center"/>
              <w:rPr>
                <w:b/>
                <w:sz w:val="20"/>
                <w:szCs w:val="20"/>
              </w:rPr>
            </w:pPr>
            <w:r w:rsidRPr="007B58DB">
              <w:rPr>
                <w:b/>
                <w:sz w:val="20"/>
                <w:szCs w:val="20"/>
              </w:rPr>
              <w:t xml:space="preserve">из средств областного бюджета </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1576" w:rsidRPr="007B58DB" w:rsidRDefault="00371576" w:rsidP="009962C2">
            <w:pPr>
              <w:tabs>
                <w:tab w:val="left" w:pos="709"/>
              </w:tabs>
              <w:jc w:val="center"/>
              <w:rPr>
                <w:b/>
                <w:sz w:val="20"/>
                <w:szCs w:val="20"/>
              </w:rPr>
            </w:pPr>
            <w:r w:rsidRPr="007B58DB">
              <w:rPr>
                <w:b/>
                <w:sz w:val="20"/>
                <w:szCs w:val="20"/>
              </w:rPr>
              <w:t>из средств районного бюджета</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«Вертикосское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3 849 670,00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3 798 270,00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51 400,00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«Каргасокское сельское поселение Каргасокского района Томской области»</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179 430,00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sidRPr="007B58DB">
              <w:rPr>
                <w:sz w:val="20"/>
                <w:szCs w:val="20"/>
              </w:rPr>
              <w:t>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179 430,00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«Киндальское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3 255 250,00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918 180,00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2 337 070,00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Нововасюганское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35 170,00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sidRPr="007B58DB">
              <w:rPr>
                <w:sz w:val="20"/>
                <w:szCs w:val="20"/>
              </w:rPr>
              <w:t>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35 170,00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«Новоюгинское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7 159 850,0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7 149 220,00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10 630,00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«Сосновское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3 745 450,00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2 173 800,00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1 571 650,00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Средневасюганское сельское поселение Каргасокского района Томской области</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2 587 850,00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sidRPr="007B58DB">
              <w:rPr>
                <w:sz w:val="20"/>
                <w:szCs w:val="20"/>
              </w:rPr>
              <w:t>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2 587 850,00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«Среднетымское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14 247 300,00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4 331 910,00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9 915 390,00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Толпаровское сельское поселение Каргасокского района Томской области</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7 883 630,00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3 123 370,00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4 760 260,00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«Тымское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4 659 380,00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1 836 350,00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2 823 030,00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Усть – Тымское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1 804 690,00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sidRPr="007B58DB">
              <w:rPr>
                <w:sz w:val="20"/>
                <w:szCs w:val="20"/>
              </w:rPr>
              <w:t>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1 804 690,00</w:t>
            </w:r>
          </w:p>
        </w:tc>
      </w:tr>
      <w:tr w:rsidR="00371576" w:rsidRPr="002B25C5" w:rsidTr="000A3048">
        <w:trPr>
          <w:gridAfter w:val="1"/>
          <w:wAfter w:w="41" w:type="pct"/>
          <w:trHeight w:val="255"/>
        </w:trPr>
        <w:tc>
          <w:tcPr>
            <w:tcW w:w="141" w:type="pct"/>
            <w:tcBorders>
              <w:top w:val="nil"/>
              <w:bottom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b/>
                <w:bCs/>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sz w:val="20"/>
                <w:szCs w:val="20"/>
              </w:rPr>
            </w:pPr>
            <w:r w:rsidRPr="007B58DB">
              <w:rPr>
                <w:sz w:val="20"/>
                <w:szCs w:val="20"/>
              </w:rPr>
              <w:t>Муниципальное образование «Усть – Чижапское сельское поселение»</w:t>
            </w:r>
          </w:p>
        </w:tc>
        <w:tc>
          <w:tcPr>
            <w:tcW w:w="987"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3 579 330,00</w:t>
            </w:r>
          </w:p>
        </w:tc>
        <w:tc>
          <w:tcPr>
            <w:tcW w:w="923" w:type="pct"/>
            <w:tcBorders>
              <w:top w:val="nil"/>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1 334 100,00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sz w:val="20"/>
                <w:szCs w:val="20"/>
              </w:rPr>
            </w:pPr>
            <w:r>
              <w:rPr>
                <w:sz w:val="20"/>
                <w:szCs w:val="20"/>
              </w:rPr>
              <w:t>2 245 230,00</w:t>
            </w:r>
          </w:p>
        </w:tc>
      </w:tr>
      <w:tr w:rsidR="00371576" w:rsidRPr="002B25C5" w:rsidTr="000A3048">
        <w:trPr>
          <w:gridAfter w:val="1"/>
          <w:wAfter w:w="41" w:type="pct"/>
          <w:trHeight w:val="255"/>
        </w:trPr>
        <w:tc>
          <w:tcPr>
            <w:tcW w:w="141" w:type="pct"/>
            <w:tcBorders>
              <w:top w:val="nil"/>
              <w:right w:val="single" w:sz="4" w:space="0" w:color="auto"/>
            </w:tcBorders>
            <w:shd w:val="clear" w:color="auto" w:fill="auto"/>
            <w:noWrap/>
            <w:vAlign w:val="bottom"/>
          </w:tcPr>
          <w:p w:rsidR="00371576" w:rsidRPr="002B25C5" w:rsidRDefault="00371576" w:rsidP="00106027">
            <w:pPr>
              <w:tabs>
                <w:tab w:val="left" w:pos="709"/>
              </w:tabs>
              <w:ind w:firstLine="709"/>
              <w:jc w:val="right"/>
              <w:rPr>
                <w:b/>
                <w:bCs/>
                <w:sz w:val="20"/>
                <w:szCs w:val="20"/>
                <w:highlight w:val="yellow"/>
              </w:rPr>
            </w:pPr>
          </w:p>
        </w:tc>
        <w:tc>
          <w:tcPr>
            <w:tcW w:w="2076" w:type="pct"/>
            <w:tcBorders>
              <w:top w:val="single" w:sz="4" w:space="0" w:color="auto"/>
              <w:left w:val="single" w:sz="4" w:space="0" w:color="auto"/>
              <w:bottom w:val="single" w:sz="4" w:space="0" w:color="auto"/>
              <w:right w:val="single" w:sz="4" w:space="0" w:color="auto"/>
            </w:tcBorders>
            <w:shd w:val="clear" w:color="auto" w:fill="auto"/>
            <w:vAlign w:val="bottom"/>
          </w:tcPr>
          <w:p w:rsidR="00371576" w:rsidRPr="007B58DB" w:rsidRDefault="00371576" w:rsidP="00106027">
            <w:pPr>
              <w:tabs>
                <w:tab w:val="left" w:pos="709"/>
              </w:tabs>
              <w:ind w:firstLine="709"/>
              <w:rPr>
                <w:b/>
                <w:bCs/>
                <w:sz w:val="20"/>
                <w:szCs w:val="20"/>
              </w:rPr>
            </w:pPr>
            <w:r w:rsidRPr="007B58DB">
              <w:rPr>
                <w:b/>
                <w:bCs/>
                <w:sz w:val="20"/>
                <w:szCs w:val="20"/>
              </w:rPr>
              <w:t>Всего</w:t>
            </w:r>
          </w:p>
        </w:tc>
        <w:tc>
          <w:tcPr>
            <w:tcW w:w="987" w:type="pct"/>
            <w:tcBorders>
              <w:top w:val="single" w:sz="4" w:space="0" w:color="auto"/>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b/>
                <w:bCs/>
                <w:sz w:val="20"/>
                <w:szCs w:val="20"/>
              </w:rPr>
            </w:pPr>
            <w:r>
              <w:rPr>
                <w:b/>
                <w:bCs/>
                <w:sz w:val="20"/>
                <w:szCs w:val="20"/>
              </w:rPr>
              <w:t>52 987 000,00</w:t>
            </w:r>
          </w:p>
        </w:tc>
        <w:tc>
          <w:tcPr>
            <w:tcW w:w="923" w:type="pct"/>
            <w:tcBorders>
              <w:top w:val="single" w:sz="4" w:space="0" w:color="auto"/>
              <w:left w:val="nil"/>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b/>
                <w:bCs/>
                <w:color w:val="000000"/>
                <w:sz w:val="20"/>
                <w:szCs w:val="20"/>
              </w:rPr>
            </w:pPr>
            <w:r>
              <w:rPr>
                <w:b/>
                <w:bCs/>
                <w:color w:val="000000"/>
                <w:sz w:val="20"/>
                <w:szCs w:val="20"/>
              </w:rPr>
              <w:t>24 665 200,00</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576" w:rsidRPr="007B58DB" w:rsidRDefault="00371576" w:rsidP="009962C2">
            <w:pPr>
              <w:tabs>
                <w:tab w:val="left" w:pos="709"/>
              </w:tabs>
              <w:jc w:val="right"/>
              <w:rPr>
                <w:b/>
                <w:bCs/>
                <w:sz w:val="20"/>
                <w:szCs w:val="20"/>
              </w:rPr>
            </w:pPr>
            <w:r>
              <w:rPr>
                <w:b/>
                <w:bCs/>
                <w:sz w:val="20"/>
                <w:szCs w:val="20"/>
              </w:rPr>
              <w:t>28 321 800,00</w:t>
            </w:r>
          </w:p>
        </w:tc>
      </w:tr>
    </w:tbl>
    <w:p w:rsidR="00371576" w:rsidRPr="002B25C5" w:rsidRDefault="00371576" w:rsidP="00106027">
      <w:pPr>
        <w:tabs>
          <w:tab w:val="left" w:pos="709"/>
        </w:tabs>
        <w:spacing w:line="360" w:lineRule="auto"/>
        <w:ind w:firstLine="709"/>
        <w:jc w:val="both"/>
        <w:rPr>
          <w:sz w:val="26"/>
          <w:highlight w:val="yellow"/>
        </w:rPr>
      </w:pPr>
    </w:p>
    <w:p w:rsidR="00371576" w:rsidRPr="002B25C5" w:rsidRDefault="00371576" w:rsidP="00106027">
      <w:pPr>
        <w:tabs>
          <w:tab w:val="left" w:pos="709"/>
        </w:tabs>
        <w:spacing w:line="360" w:lineRule="auto"/>
        <w:ind w:firstLine="709"/>
        <w:jc w:val="both"/>
        <w:rPr>
          <w:sz w:val="26"/>
          <w:highlight w:val="yellow"/>
        </w:rPr>
      </w:pPr>
    </w:p>
    <w:p w:rsidR="00371576" w:rsidRPr="002B25C5" w:rsidRDefault="00371576" w:rsidP="00106027">
      <w:pPr>
        <w:tabs>
          <w:tab w:val="left" w:pos="709"/>
        </w:tabs>
        <w:ind w:firstLine="709"/>
        <w:rPr>
          <w:highlight w:val="yellow"/>
        </w:rPr>
      </w:pPr>
      <w:r w:rsidRPr="002B25C5">
        <w:rPr>
          <w:highlight w:val="yellow"/>
        </w:rPr>
        <w:br w:type="page"/>
      </w:r>
    </w:p>
    <w:tbl>
      <w:tblPr>
        <w:tblW w:w="10221" w:type="dxa"/>
        <w:tblInd w:w="93" w:type="dxa"/>
        <w:tblLook w:val="0000" w:firstRow="0" w:lastRow="0" w:firstColumn="0" w:lastColumn="0" w:noHBand="0" w:noVBand="0"/>
      </w:tblPr>
      <w:tblGrid>
        <w:gridCol w:w="4410"/>
        <w:gridCol w:w="5811"/>
      </w:tblGrid>
      <w:tr w:rsidR="00371576" w:rsidRPr="003C3594" w:rsidTr="000A3048">
        <w:trPr>
          <w:trHeight w:val="362"/>
        </w:trPr>
        <w:tc>
          <w:tcPr>
            <w:tcW w:w="4410" w:type="dxa"/>
            <w:tcBorders>
              <w:top w:val="nil"/>
              <w:left w:val="nil"/>
              <w:bottom w:val="nil"/>
              <w:right w:val="nil"/>
            </w:tcBorders>
            <w:shd w:val="clear" w:color="auto" w:fill="auto"/>
            <w:noWrap/>
            <w:vAlign w:val="bottom"/>
          </w:tcPr>
          <w:p w:rsidR="00371576" w:rsidRPr="00DF7E0A" w:rsidRDefault="00371576" w:rsidP="00106027">
            <w:pPr>
              <w:tabs>
                <w:tab w:val="left" w:pos="709"/>
              </w:tabs>
              <w:ind w:firstLine="709"/>
              <w:jc w:val="center"/>
              <w:rPr>
                <w:b/>
                <w:bCs/>
                <w:highlight w:val="yellow"/>
              </w:rPr>
            </w:pPr>
          </w:p>
        </w:tc>
        <w:tc>
          <w:tcPr>
            <w:tcW w:w="5811" w:type="dxa"/>
            <w:tcBorders>
              <w:top w:val="nil"/>
              <w:left w:val="nil"/>
              <w:bottom w:val="nil"/>
              <w:right w:val="nil"/>
            </w:tcBorders>
            <w:shd w:val="clear" w:color="auto" w:fill="auto"/>
            <w:vAlign w:val="bottom"/>
          </w:tcPr>
          <w:p w:rsidR="00371576" w:rsidRPr="004D7283" w:rsidRDefault="00371576" w:rsidP="009962C2">
            <w:pPr>
              <w:tabs>
                <w:tab w:val="left" w:pos="709"/>
              </w:tabs>
              <w:rPr>
                <w:sz w:val="20"/>
                <w:szCs w:val="20"/>
              </w:rPr>
            </w:pPr>
            <w:r w:rsidRPr="004D7283">
              <w:rPr>
                <w:sz w:val="20"/>
                <w:szCs w:val="20"/>
              </w:rPr>
              <w:t>Приложение № 11.1</w:t>
            </w:r>
          </w:p>
          <w:p w:rsidR="00371576" w:rsidRPr="004D7283" w:rsidRDefault="00371576" w:rsidP="009962C2">
            <w:pPr>
              <w:tabs>
                <w:tab w:val="left" w:pos="709"/>
              </w:tabs>
              <w:rPr>
                <w:bCs/>
                <w:sz w:val="20"/>
                <w:szCs w:val="20"/>
              </w:rPr>
            </w:pPr>
            <w:r w:rsidRPr="004D7283">
              <w:rPr>
                <w:bCs/>
                <w:sz w:val="20"/>
                <w:szCs w:val="20"/>
              </w:rPr>
              <w:t>к решению Думы Каргасокского района</w:t>
            </w:r>
          </w:p>
          <w:p w:rsidR="009962C2" w:rsidRDefault="00371576" w:rsidP="009962C2">
            <w:pPr>
              <w:tabs>
                <w:tab w:val="left" w:pos="709"/>
              </w:tabs>
              <w:rPr>
                <w:bCs/>
                <w:sz w:val="20"/>
                <w:szCs w:val="20"/>
              </w:rPr>
            </w:pPr>
            <w:r w:rsidRPr="004D7283">
              <w:rPr>
                <w:bCs/>
                <w:sz w:val="20"/>
                <w:szCs w:val="20"/>
              </w:rPr>
              <w:t>«О бюджете муниципального образования</w:t>
            </w:r>
          </w:p>
          <w:p w:rsidR="00371576" w:rsidRPr="004D7283" w:rsidRDefault="00371576" w:rsidP="009962C2">
            <w:pPr>
              <w:tabs>
                <w:tab w:val="left" w:pos="709"/>
              </w:tabs>
              <w:rPr>
                <w:bCs/>
                <w:sz w:val="20"/>
                <w:szCs w:val="20"/>
              </w:rPr>
            </w:pPr>
            <w:r w:rsidRPr="004D7283">
              <w:rPr>
                <w:bCs/>
                <w:sz w:val="20"/>
                <w:szCs w:val="20"/>
              </w:rPr>
              <w:t>«Каргасокский район»</w:t>
            </w:r>
          </w:p>
          <w:p w:rsidR="00532660" w:rsidRDefault="00371576" w:rsidP="009962C2">
            <w:pPr>
              <w:tabs>
                <w:tab w:val="left" w:pos="709"/>
              </w:tabs>
              <w:rPr>
                <w:bCs/>
                <w:sz w:val="20"/>
                <w:szCs w:val="20"/>
              </w:rPr>
            </w:pPr>
            <w:r w:rsidRPr="004D7283">
              <w:rPr>
                <w:bCs/>
                <w:sz w:val="20"/>
                <w:szCs w:val="20"/>
              </w:rPr>
              <w:t>на 2025 год и на плановый период 2026 и 2027 годы»</w:t>
            </w:r>
          </w:p>
          <w:p w:rsidR="00371576" w:rsidRPr="003C3594" w:rsidRDefault="00532660" w:rsidP="009962C2">
            <w:pPr>
              <w:tabs>
                <w:tab w:val="left" w:pos="709"/>
              </w:tabs>
              <w:rPr>
                <w:sz w:val="20"/>
                <w:szCs w:val="20"/>
              </w:rPr>
            </w:pPr>
            <w:r>
              <w:rPr>
                <w:bCs/>
                <w:sz w:val="20"/>
                <w:szCs w:val="20"/>
              </w:rPr>
              <w:t>от 12.11</w:t>
            </w:r>
            <w:r w:rsidR="006A3C81">
              <w:rPr>
                <w:bCs/>
                <w:sz w:val="20"/>
                <w:szCs w:val="20"/>
              </w:rPr>
              <w:t>.</w:t>
            </w:r>
            <w:r>
              <w:rPr>
                <w:bCs/>
                <w:sz w:val="20"/>
                <w:szCs w:val="20"/>
              </w:rPr>
              <w:t>2024 № 304</w:t>
            </w:r>
          </w:p>
        </w:tc>
      </w:tr>
    </w:tbl>
    <w:p w:rsidR="00371576" w:rsidRPr="002B25C5" w:rsidRDefault="00371576" w:rsidP="00106027">
      <w:pPr>
        <w:tabs>
          <w:tab w:val="left" w:pos="709"/>
        </w:tabs>
        <w:ind w:firstLine="709"/>
        <w:rPr>
          <w:highlight w:val="yellow"/>
        </w:rPr>
      </w:pPr>
    </w:p>
    <w:tbl>
      <w:tblPr>
        <w:tblW w:w="9923" w:type="dxa"/>
        <w:tblInd w:w="-176" w:type="dxa"/>
        <w:tblLayout w:type="fixed"/>
        <w:tblLook w:val="0000" w:firstRow="0" w:lastRow="0" w:firstColumn="0" w:lastColumn="0" w:noHBand="0" w:noVBand="0"/>
      </w:tblPr>
      <w:tblGrid>
        <w:gridCol w:w="1844"/>
        <w:gridCol w:w="1417"/>
        <w:gridCol w:w="1366"/>
        <w:gridCol w:w="1327"/>
        <w:gridCol w:w="1366"/>
        <w:gridCol w:w="1366"/>
        <w:gridCol w:w="1237"/>
      </w:tblGrid>
      <w:tr w:rsidR="00371576" w:rsidRPr="002B25C5" w:rsidTr="00F54E99">
        <w:trPr>
          <w:trHeight w:val="941"/>
        </w:trPr>
        <w:tc>
          <w:tcPr>
            <w:tcW w:w="9923" w:type="dxa"/>
            <w:gridSpan w:val="7"/>
            <w:tcBorders>
              <w:top w:val="nil"/>
              <w:left w:val="nil"/>
              <w:bottom w:val="nil"/>
              <w:right w:val="nil"/>
            </w:tcBorders>
            <w:shd w:val="clear" w:color="auto" w:fill="auto"/>
            <w:vAlign w:val="bottom"/>
          </w:tcPr>
          <w:p w:rsidR="00371576" w:rsidRDefault="00371576" w:rsidP="00106027">
            <w:pPr>
              <w:tabs>
                <w:tab w:val="left" w:pos="709"/>
              </w:tabs>
              <w:ind w:firstLine="709"/>
              <w:jc w:val="center"/>
              <w:rPr>
                <w:b/>
                <w:bCs/>
              </w:rPr>
            </w:pPr>
            <w:r w:rsidRPr="00AD1278">
              <w:rPr>
                <w:b/>
                <w:bCs/>
              </w:rPr>
              <w:t>Распределение</w:t>
            </w:r>
            <w:r w:rsidRPr="003A7E27">
              <w:rPr>
                <w:b/>
                <w:bCs/>
              </w:rPr>
              <w:t xml:space="preserve"> дотаций </w:t>
            </w:r>
            <w:r>
              <w:rPr>
                <w:b/>
                <w:bCs/>
              </w:rPr>
              <w:t xml:space="preserve">из бюджета муниципального образования «Каргасокский район» </w:t>
            </w:r>
          </w:p>
          <w:p w:rsidR="00371576" w:rsidRDefault="00371576" w:rsidP="00106027">
            <w:pPr>
              <w:tabs>
                <w:tab w:val="left" w:pos="709"/>
              </w:tabs>
              <w:ind w:firstLine="709"/>
              <w:jc w:val="center"/>
              <w:rPr>
                <w:b/>
                <w:bCs/>
              </w:rPr>
            </w:pPr>
            <w:r w:rsidRPr="003A7E27">
              <w:rPr>
                <w:b/>
                <w:bCs/>
              </w:rPr>
              <w:t xml:space="preserve">на выравнивание бюджетной обеспеченности сельских </w:t>
            </w:r>
            <w:r>
              <w:rPr>
                <w:b/>
                <w:bCs/>
              </w:rPr>
              <w:t>поселений</w:t>
            </w:r>
          </w:p>
          <w:p w:rsidR="00371576" w:rsidRPr="002B25C5" w:rsidRDefault="00371576" w:rsidP="00BC5BF8">
            <w:pPr>
              <w:tabs>
                <w:tab w:val="left" w:pos="709"/>
              </w:tabs>
              <w:ind w:firstLine="709"/>
              <w:jc w:val="center"/>
              <w:rPr>
                <w:b/>
                <w:bCs/>
                <w:highlight w:val="yellow"/>
              </w:rPr>
            </w:pPr>
            <w:r w:rsidRPr="003A7E27">
              <w:rPr>
                <w:b/>
                <w:bCs/>
              </w:rPr>
              <w:t>на плановый период 202</w:t>
            </w:r>
            <w:r>
              <w:rPr>
                <w:b/>
                <w:bCs/>
              </w:rPr>
              <w:t>6</w:t>
            </w:r>
            <w:r w:rsidRPr="003A7E27">
              <w:rPr>
                <w:b/>
                <w:bCs/>
              </w:rPr>
              <w:t xml:space="preserve"> и 202</w:t>
            </w:r>
            <w:r>
              <w:rPr>
                <w:b/>
                <w:bCs/>
              </w:rPr>
              <w:t>7</w:t>
            </w:r>
            <w:r w:rsidRPr="003A7E27">
              <w:rPr>
                <w:b/>
                <w:bCs/>
              </w:rPr>
              <w:t xml:space="preserve"> годов</w:t>
            </w:r>
          </w:p>
        </w:tc>
      </w:tr>
      <w:tr w:rsidR="00371576" w:rsidRPr="003A7E27" w:rsidTr="00F54E99">
        <w:trPr>
          <w:trHeight w:val="650"/>
        </w:trPr>
        <w:tc>
          <w:tcPr>
            <w:tcW w:w="1844" w:type="dxa"/>
            <w:tcBorders>
              <w:top w:val="nil"/>
              <w:left w:val="nil"/>
              <w:bottom w:val="nil"/>
              <w:right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2783" w:type="dxa"/>
            <w:gridSpan w:val="2"/>
            <w:tcBorders>
              <w:top w:val="nil"/>
              <w:left w:val="nil"/>
              <w:bottom w:val="nil"/>
              <w:right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2693" w:type="dxa"/>
            <w:gridSpan w:val="2"/>
            <w:tcBorders>
              <w:top w:val="nil"/>
              <w:left w:val="nil"/>
              <w:bottom w:val="nil"/>
              <w:right w:val="nil"/>
            </w:tcBorders>
            <w:shd w:val="clear" w:color="auto" w:fill="auto"/>
            <w:noWrap/>
            <w:vAlign w:val="bottom"/>
          </w:tcPr>
          <w:p w:rsidR="00371576" w:rsidRPr="002B25C5" w:rsidRDefault="00371576" w:rsidP="00106027">
            <w:pPr>
              <w:tabs>
                <w:tab w:val="left" w:pos="709"/>
              </w:tabs>
              <w:ind w:firstLine="709"/>
              <w:rPr>
                <w:sz w:val="22"/>
                <w:szCs w:val="22"/>
                <w:highlight w:val="yellow"/>
              </w:rPr>
            </w:pPr>
          </w:p>
        </w:tc>
        <w:tc>
          <w:tcPr>
            <w:tcW w:w="2603" w:type="dxa"/>
            <w:gridSpan w:val="2"/>
            <w:tcBorders>
              <w:top w:val="nil"/>
              <w:left w:val="nil"/>
              <w:bottom w:val="nil"/>
            </w:tcBorders>
            <w:shd w:val="clear" w:color="auto" w:fill="auto"/>
            <w:noWrap/>
            <w:vAlign w:val="bottom"/>
          </w:tcPr>
          <w:p w:rsidR="00371576" w:rsidRPr="003A7E27" w:rsidRDefault="00371576" w:rsidP="00106027">
            <w:pPr>
              <w:tabs>
                <w:tab w:val="left" w:pos="709"/>
              </w:tabs>
              <w:ind w:firstLine="709"/>
              <w:jc w:val="right"/>
              <w:rPr>
                <w:bCs/>
                <w:sz w:val="20"/>
                <w:szCs w:val="20"/>
              </w:rPr>
            </w:pPr>
            <w:r w:rsidRPr="003A7E27">
              <w:rPr>
                <w:sz w:val="20"/>
                <w:szCs w:val="20"/>
              </w:rPr>
              <w:t>рублей</w:t>
            </w:r>
          </w:p>
        </w:tc>
      </w:tr>
      <w:tr w:rsidR="00371576" w:rsidRPr="002B25C5" w:rsidTr="00F54E99">
        <w:trPr>
          <w:trHeight w:val="537"/>
        </w:trPr>
        <w:tc>
          <w:tcPr>
            <w:tcW w:w="1844" w:type="dxa"/>
            <w:vMerge w:val="restart"/>
            <w:tcBorders>
              <w:top w:val="single" w:sz="4" w:space="0" w:color="auto"/>
              <w:left w:val="single" w:sz="4" w:space="0" w:color="auto"/>
              <w:right w:val="single" w:sz="4" w:space="0" w:color="auto"/>
            </w:tcBorders>
            <w:shd w:val="clear" w:color="auto" w:fill="auto"/>
            <w:noWrap/>
            <w:vAlign w:val="center"/>
          </w:tcPr>
          <w:p w:rsidR="00371576" w:rsidRPr="009257ED" w:rsidRDefault="00371576" w:rsidP="00BC5BF8">
            <w:pPr>
              <w:tabs>
                <w:tab w:val="left" w:pos="709"/>
              </w:tabs>
              <w:jc w:val="center"/>
              <w:rPr>
                <w:b/>
                <w:sz w:val="20"/>
                <w:szCs w:val="20"/>
              </w:rPr>
            </w:pPr>
            <w:r>
              <w:rPr>
                <w:b/>
                <w:sz w:val="20"/>
                <w:szCs w:val="20"/>
              </w:rPr>
              <w:t>Наименование муниципальных образований</w:t>
            </w:r>
          </w:p>
        </w:tc>
        <w:tc>
          <w:tcPr>
            <w:tcW w:w="2783" w:type="dxa"/>
            <w:gridSpan w:val="2"/>
            <w:tcBorders>
              <w:top w:val="single" w:sz="4" w:space="0" w:color="auto"/>
              <w:left w:val="nil"/>
              <w:bottom w:val="single" w:sz="4" w:space="0" w:color="auto"/>
              <w:right w:val="single" w:sz="4" w:space="0" w:color="auto"/>
            </w:tcBorders>
            <w:shd w:val="clear" w:color="auto" w:fill="auto"/>
            <w:vAlign w:val="center"/>
          </w:tcPr>
          <w:p w:rsidR="00371576" w:rsidRPr="0062113C" w:rsidRDefault="00371576" w:rsidP="00BC5BF8">
            <w:pPr>
              <w:tabs>
                <w:tab w:val="left" w:pos="709"/>
              </w:tabs>
              <w:jc w:val="center"/>
              <w:rPr>
                <w:sz w:val="22"/>
                <w:szCs w:val="22"/>
              </w:rPr>
            </w:pPr>
            <w:r w:rsidRPr="0062113C">
              <w:rPr>
                <w:b/>
                <w:sz w:val="20"/>
                <w:szCs w:val="20"/>
              </w:rPr>
              <w:t>Дотации - Всего</w:t>
            </w:r>
          </w:p>
          <w:p w:rsidR="00371576" w:rsidRPr="0062113C" w:rsidRDefault="00371576" w:rsidP="00BC5BF8">
            <w:pPr>
              <w:tabs>
                <w:tab w:val="left" w:pos="709"/>
              </w:tabs>
              <w:jc w:val="center"/>
              <w:rPr>
                <w:sz w:val="22"/>
                <w:szCs w:val="22"/>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71576" w:rsidRPr="0062113C" w:rsidRDefault="00371576" w:rsidP="00BC5BF8">
            <w:pPr>
              <w:tabs>
                <w:tab w:val="left" w:pos="709"/>
              </w:tabs>
              <w:jc w:val="center"/>
              <w:rPr>
                <w:sz w:val="22"/>
                <w:szCs w:val="22"/>
              </w:rPr>
            </w:pPr>
            <w:r w:rsidRPr="0062113C">
              <w:rPr>
                <w:b/>
                <w:sz w:val="20"/>
                <w:szCs w:val="20"/>
              </w:rPr>
              <w:t>из средств областного бюджета</w:t>
            </w:r>
          </w:p>
          <w:p w:rsidR="00371576" w:rsidRPr="0062113C" w:rsidRDefault="00371576" w:rsidP="00BC5BF8">
            <w:pPr>
              <w:tabs>
                <w:tab w:val="left" w:pos="709"/>
              </w:tabs>
              <w:jc w:val="center"/>
              <w:rPr>
                <w:sz w:val="22"/>
                <w:szCs w:val="22"/>
              </w:rPr>
            </w:pP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371576" w:rsidRPr="0062113C" w:rsidRDefault="00371576" w:rsidP="00BC5BF8">
            <w:pPr>
              <w:tabs>
                <w:tab w:val="left" w:pos="709"/>
              </w:tabs>
              <w:jc w:val="center"/>
              <w:rPr>
                <w:sz w:val="22"/>
                <w:szCs w:val="22"/>
              </w:rPr>
            </w:pPr>
            <w:r w:rsidRPr="0062113C">
              <w:rPr>
                <w:b/>
                <w:sz w:val="20"/>
                <w:szCs w:val="20"/>
              </w:rPr>
              <w:t>из средств районного бюджета</w:t>
            </w:r>
          </w:p>
          <w:p w:rsidR="00371576" w:rsidRPr="0062113C" w:rsidRDefault="00371576" w:rsidP="00BC5BF8">
            <w:pPr>
              <w:tabs>
                <w:tab w:val="left" w:pos="709"/>
              </w:tabs>
              <w:jc w:val="center"/>
              <w:rPr>
                <w:sz w:val="22"/>
                <w:szCs w:val="22"/>
              </w:rPr>
            </w:pPr>
          </w:p>
        </w:tc>
      </w:tr>
      <w:tr w:rsidR="00F54E99" w:rsidRPr="002B25C5" w:rsidTr="00F54E99">
        <w:trPr>
          <w:trHeight w:val="508"/>
        </w:trPr>
        <w:tc>
          <w:tcPr>
            <w:tcW w:w="1844" w:type="dxa"/>
            <w:vMerge/>
            <w:tcBorders>
              <w:left w:val="single" w:sz="4" w:space="0" w:color="auto"/>
              <w:bottom w:val="single" w:sz="4" w:space="0" w:color="auto"/>
              <w:right w:val="single" w:sz="4" w:space="0" w:color="auto"/>
            </w:tcBorders>
            <w:shd w:val="clear" w:color="auto" w:fill="auto"/>
            <w:noWrap/>
            <w:vAlign w:val="center"/>
          </w:tcPr>
          <w:p w:rsidR="00371576" w:rsidRPr="002B25C5" w:rsidRDefault="00371576" w:rsidP="00BC5BF8">
            <w:pPr>
              <w:tabs>
                <w:tab w:val="left" w:pos="709"/>
              </w:tabs>
              <w:jc w:val="center"/>
              <w:rPr>
                <w:sz w:val="22"/>
                <w:szCs w:val="22"/>
                <w:highlight w:val="yellow"/>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6</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7</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6</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7</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6</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center"/>
              <w:rPr>
                <w:b/>
                <w:sz w:val="20"/>
                <w:szCs w:val="20"/>
                <w:lang w:val="en-US"/>
              </w:rPr>
            </w:pPr>
            <w:r w:rsidRPr="00EA7480">
              <w:rPr>
                <w:b/>
                <w:sz w:val="20"/>
                <w:szCs w:val="20"/>
              </w:rPr>
              <w:t>202</w:t>
            </w:r>
            <w:r>
              <w:rPr>
                <w:b/>
                <w:sz w:val="20"/>
                <w:szCs w:val="20"/>
              </w:rPr>
              <w:t>7</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«Вертикосское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7 453 080,00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3 798 270,00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3 654 810,00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sidRPr="003A7E27">
              <w:rPr>
                <w:sz w:val="16"/>
                <w:szCs w:val="16"/>
              </w:rPr>
              <w:t>Муниципальное образование «Каргасокское сельское поселение</w:t>
            </w:r>
            <w:r>
              <w:rPr>
                <w:sz w:val="16"/>
                <w:szCs w:val="16"/>
              </w:rPr>
              <w:t xml:space="preserve"> Каргасокского района Томской области</w:t>
            </w:r>
            <w:r w:rsidRPr="003A7E27">
              <w:rPr>
                <w:sz w:val="16"/>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«Киндальское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1 801 680,00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6 354 620,00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918 180,00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3 257 270,00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883 500,00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3 097 350,00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Нововасюганское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«Новоюгинское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14 028 420,00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7 149 220,00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6 879 200,00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w:t>
            </w:r>
            <w:r w:rsidRPr="003A7E27">
              <w:rPr>
                <w:sz w:val="16"/>
                <w:szCs w:val="16"/>
              </w:rPr>
              <w:t>Сосновское</w:t>
            </w:r>
            <w:r>
              <w:rPr>
                <w:sz w:val="16"/>
                <w:szCs w:val="16"/>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4 265 500,00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2 374 930,00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2 173 800,00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1 203 120,00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2 091 700,00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1 171 810,00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 xml:space="preserve">Муниципальное образование </w:t>
            </w:r>
            <w:r w:rsidRPr="003A7E27">
              <w:rPr>
                <w:sz w:val="16"/>
                <w:szCs w:val="16"/>
              </w:rPr>
              <w:t>Средневасюганское</w:t>
            </w:r>
            <w:r>
              <w:rPr>
                <w:sz w:val="16"/>
                <w:szCs w:val="16"/>
              </w:rPr>
              <w:t xml:space="preserve"> сельское поселение Каргасокского района Томской области</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w:t>
            </w:r>
            <w:r w:rsidRPr="003A7E27">
              <w:rPr>
                <w:sz w:val="16"/>
                <w:szCs w:val="16"/>
              </w:rPr>
              <w:t>Среднетымское</w:t>
            </w:r>
            <w:r>
              <w:rPr>
                <w:sz w:val="16"/>
                <w:szCs w:val="16"/>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8 500 200,00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23 494 660,00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4 331 910,00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12 048 450,00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4 168 290,00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11 446 210,00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Толпаровское сельское поселение Каргасокского района Томской области</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6 128 770,00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8 709 130,00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3 123 370,00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4 450 100,00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3 005 400,00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4 259 030,00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w:t>
            </w:r>
            <w:r w:rsidRPr="003A7E27">
              <w:rPr>
                <w:sz w:val="16"/>
                <w:szCs w:val="16"/>
              </w:rPr>
              <w:t>Тымское</w:t>
            </w:r>
            <w:r>
              <w:rPr>
                <w:sz w:val="16"/>
                <w:szCs w:val="16"/>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3 603 340,00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6 765 210,00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1 836 350,00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3 464 880,00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1 766 990,0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3 300 330,00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 xml:space="preserve">Муниципальное образование </w:t>
            </w:r>
            <w:r w:rsidRPr="003A7E27">
              <w:rPr>
                <w:sz w:val="16"/>
                <w:szCs w:val="16"/>
              </w:rPr>
              <w:t>Усть</w:t>
            </w:r>
            <w:r>
              <w:rPr>
                <w:sz w:val="16"/>
                <w:szCs w:val="16"/>
              </w:rPr>
              <w:t>–</w:t>
            </w:r>
            <w:r w:rsidRPr="003A7E27">
              <w:rPr>
                <w:sz w:val="16"/>
                <w:szCs w:val="16"/>
              </w:rPr>
              <w:t>Тымское</w:t>
            </w:r>
            <w:r>
              <w:rPr>
                <w:sz w:val="16"/>
                <w:szCs w:val="16"/>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3 195 620,00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1 634 930,00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1 560 690,00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ind w:firstLine="474"/>
              <w:rPr>
                <w:sz w:val="16"/>
                <w:szCs w:val="16"/>
              </w:rPr>
            </w:pPr>
            <w:r>
              <w:rPr>
                <w:sz w:val="16"/>
                <w:szCs w:val="16"/>
              </w:rPr>
              <w:t>Муниципальное образование «</w:t>
            </w:r>
            <w:r w:rsidRPr="003A7E27">
              <w:rPr>
                <w:sz w:val="16"/>
                <w:szCs w:val="16"/>
              </w:rPr>
              <w:t>Усть</w:t>
            </w:r>
            <w:r>
              <w:rPr>
                <w:sz w:val="16"/>
                <w:szCs w:val="16"/>
              </w:rPr>
              <w:t>–</w:t>
            </w:r>
            <w:r w:rsidRPr="003A7E27">
              <w:rPr>
                <w:sz w:val="16"/>
                <w:szCs w:val="16"/>
              </w:rPr>
              <w:lastRenderedPageBreak/>
              <w:t>Чижапское</w:t>
            </w:r>
            <w:r>
              <w:rPr>
                <w:sz w:val="16"/>
                <w:szCs w:val="16"/>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lastRenderedPageBreak/>
              <w:t>2 617 810,00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4 943 680,00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1 334 100,00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2 528 250,00</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371576" w:rsidRPr="00EA7480" w:rsidRDefault="00371576" w:rsidP="00BC5BF8">
            <w:pPr>
              <w:tabs>
                <w:tab w:val="left" w:pos="709"/>
              </w:tabs>
              <w:jc w:val="right"/>
              <w:rPr>
                <w:sz w:val="20"/>
                <w:szCs w:val="20"/>
              </w:rPr>
            </w:pPr>
            <w:r>
              <w:rPr>
                <w:sz w:val="20"/>
                <w:szCs w:val="20"/>
              </w:rPr>
              <w:t>1 283 710,00</w:t>
            </w:r>
          </w:p>
        </w:tc>
        <w:tc>
          <w:tcPr>
            <w:tcW w:w="1237" w:type="dxa"/>
            <w:tcBorders>
              <w:top w:val="single" w:sz="4" w:space="0" w:color="auto"/>
              <w:left w:val="nil"/>
              <w:bottom w:val="single" w:sz="4" w:space="0" w:color="auto"/>
              <w:right w:val="single" w:sz="4" w:space="0" w:color="auto"/>
            </w:tcBorders>
            <w:shd w:val="clear" w:color="auto" w:fill="auto"/>
            <w:vAlign w:val="center"/>
          </w:tcPr>
          <w:p w:rsidR="00371576" w:rsidRPr="00EA7480" w:rsidRDefault="00371576" w:rsidP="00BC5BF8">
            <w:pPr>
              <w:tabs>
                <w:tab w:val="left" w:pos="709"/>
              </w:tabs>
              <w:jc w:val="right"/>
              <w:rPr>
                <w:sz w:val="20"/>
                <w:szCs w:val="20"/>
              </w:rPr>
            </w:pPr>
            <w:r>
              <w:rPr>
                <w:sz w:val="20"/>
                <w:szCs w:val="20"/>
              </w:rPr>
              <w:t>2 415 430,00</w:t>
            </w:r>
          </w:p>
        </w:tc>
      </w:tr>
      <w:tr w:rsidR="00F54E99" w:rsidRPr="002B25C5" w:rsidTr="00F54E9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bottom"/>
          </w:tcPr>
          <w:p w:rsidR="00371576" w:rsidRPr="003A7E27" w:rsidRDefault="00371576" w:rsidP="00BC5BF8">
            <w:pPr>
              <w:tabs>
                <w:tab w:val="left" w:pos="709"/>
              </w:tabs>
              <w:rPr>
                <w:b/>
                <w:bCs/>
                <w:sz w:val="16"/>
                <w:szCs w:val="16"/>
              </w:rPr>
            </w:pPr>
            <w:r w:rsidRPr="003A7E27">
              <w:rPr>
                <w:b/>
                <w:bCs/>
                <w:sz w:val="16"/>
                <w:szCs w:val="16"/>
              </w:rPr>
              <w:t>Всего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71576" w:rsidRPr="00EA7480" w:rsidRDefault="00371576" w:rsidP="00BC5BF8">
            <w:pPr>
              <w:tabs>
                <w:tab w:val="left" w:pos="709"/>
              </w:tabs>
              <w:jc w:val="right"/>
              <w:rPr>
                <w:b/>
                <w:bCs/>
                <w:sz w:val="20"/>
                <w:szCs w:val="20"/>
              </w:rPr>
            </w:pPr>
            <w:r>
              <w:rPr>
                <w:b/>
                <w:bCs/>
                <w:sz w:val="20"/>
                <w:szCs w:val="20"/>
              </w:rPr>
              <w:t>48 398 800,00</w:t>
            </w:r>
          </w:p>
        </w:tc>
        <w:tc>
          <w:tcPr>
            <w:tcW w:w="1366" w:type="dxa"/>
            <w:tcBorders>
              <w:top w:val="single" w:sz="4" w:space="0" w:color="auto"/>
              <w:left w:val="nil"/>
              <w:bottom w:val="single" w:sz="4" w:space="0" w:color="auto"/>
              <w:right w:val="single" w:sz="4" w:space="0" w:color="auto"/>
            </w:tcBorders>
            <w:shd w:val="clear" w:color="auto" w:fill="auto"/>
            <w:vAlign w:val="bottom"/>
          </w:tcPr>
          <w:p w:rsidR="00371576" w:rsidRPr="00EA7480" w:rsidRDefault="00371576" w:rsidP="00BC5BF8">
            <w:pPr>
              <w:tabs>
                <w:tab w:val="left" w:pos="709"/>
              </w:tabs>
              <w:jc w:val="right"/>
              <w:rPr>
                <w:b/>
                <w:bCs/>
                <w:sz w:val="20"/>
                <w:szCs w:val="20"/>
              </w:rPr>
            </w:pPr>
            <w:r>
              <w:rPr>
                <w:b/>
                <w:bCs/>
                <w:sz w:val="20"/>
                <w:szCs w:val="20"/>
              </w:rPr>
              <w:t>55 837 850,00</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371576" w:rsidRPr="00EA7480" w:rsidRDefault="00371576" w:rsidP="00BC5BF8">
            <w:pPr>
              <w:tabs>
                <w:tab w:val="left" w:pos="709"/>
              </w:tabs>
              <w:jc w:val="right"/>
              <w:rPr>
                <w:b/>
                <w:bCs/>
                <w:sz w:val="20"/>
                <w:szCs w:val="20"/>
              </w:rPr>
            </w:pPr>
            <w:r>
              <w:rPr>
                <w:b/>
                <w:bCs/>
                <w:sz w:val="20"/>
                <w:szCs w:val="20"/>
              </w:rPr>
              <w:t>24 665 200,00</w:t>
            </w:r>
          </w:p>
        </w:tc>
        <w:tc>
          <w:tcPr>
            <w:tcW w:w="1366" w:type="dxa"/>
            <w:tcBorders>
              <w:top w:val="single" w:sz="4" w:space="0" w:color="auto"/>
              <w:left w:val="nil"/>
              <w:bottom w:val="single" w:sz="4" w:space="0" w:color="auto"/>
              <w:right w:val="single" w:sz="4" w:space="0" w:color="auto"/>
            </w:tcBorders>
            <w:shd w:val="clear" w:color="auto" w:fill="auto"/>
            <w:vAlign w:val="bottom"/>
          </w:tcPr>
          <w:p w:rsidR="00371576" w:rsidRPr="00EA7480" w:rsidRDefault="00371576" w:rsidP="00BC5BF8">
            <w:pPr>
              <w:tabs>
                <w:tab w:val="left" w:pos="709"/>
              </w:tabs>
              <w:jc w:val="right"/>
              <w:rPr>
                <w:b/>
                <w:bCs/>
                <w:sz w:val="20"/>
                <w:szCs w:val="20"/>
              </w:rPr>
            </w:pPr>
            <w:r>
              <w:rPr>
                <w:b/>
                <w:bCs/>
                <w:sz w:val="20"/>
                <w:szCs w:val="20"/>
              </w:rPr>
              <w:t>28 587 000,00</w:t>
            </w:r>
          </w:p>
        </w:tc>
        <w:tc>
          <w:tcPr>
            <w:tcW w:w="1366" w:type="dxa"/>
            <w:tcBorders>
              <w:top w:val="single" w:sz="4" w:space="0" w:color="auto"/>
              <w:left w:val="nil"/>
              <w:bottom w:val="single" w:sz="4" w:space="0" w:color="auto"/>
              <w:right w:val="single" w:sz="4" w:space="0" w:color="auto"/>
            </w:tcBorders>
            <w:shd w:val="clear" w:color="auto" w:fill="auto"/>
            <w:noWrap/>
            <w:vAlign w:val="bottom"/>
          </w:tcPr>
          <w:p w:rsidR="00371576" w:rsidRPr="00EA7480" w:rsidRDefault="00371576" w:rsidP="00BC5BF8">
            <w:pPr>
              <w:tabs>
                <w:tab w:val="left" w:pos="709"/>
              </w:tabs>
              <w:jc w:val="right"/>
              <w:rPr>
                <w:b/>
                <w:bCs/>
                <w:sz w:val="20"/>
                <w:szCs w:val="20"/>
              </w:rPr>
            </w:pPr>
            <w:r>
              <w:rPr>
                <w:b/>
                <w:bCs/>
                <w:sz w:val="20"/>
                <w:szCs w:val="20"/>
              </w:rPr>
              <w:t>23 733 600,00</w:t>
            </w:r>
          </w:p>
        </w:tc>
        <w:tc>
          <w:tcPr>
            <w:tcW w:w="1237" w:type="dxa"/>
            <w:tcBorders>
              <w:top w:val="single" w:sz="4" w:space="0" w:color="auto"/>
              <w:left w:val="nil"/>
              <w:bottom w:val="single" w:sz="4" w:space="0" w:color="auto"/>
              <w:right w:val="single" w:sz="4" w:space="0" w:color="auto"/>
            </w:tcBorders>
            <w:shd w:val="clear" w:color="auto" w:fill="auto"/>
            <w:vAlign w:val="bottom"/>
          </w:tcPr>
          <w:p w:rsidR="00371576" w:rsidRPr="00EA7480" w:rsidRDefault="00371576" w:rsidP="00BC5BF8">
            <w:pPr>
              <w:tabs>
                <w:tab w:val="left" w:pos="709"/>
              </w:tabs>
              <w:jc w:val="right"/>
              <w:rPr>
                <w:b/>
                <w:bCs/>
                <w:sz w:val="20"/>
                <w:szCs w:val="20"/>
              </w:rPr>
            </w:pPr>
            <w:r>
              <w:rPr>
                <w:b/>
                <w:bCs/>
                <w:sz w:val="20"/>
                <w:szCs w:val="20"/>
              </w:rPr>
              <w:t>27 250 850,00</w:t>
            </w:r>
          </w:p>
        </w:tc>
      </w:tr>
    </w:tbl>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BC5BF8" w:rsidRDefault="00BC5BF8" w:rsidP="00106027">
      <w:pPr>
        <w:tabs>
          <w:tab w:val="left" w:pos="709"/>
          <w:tab w:val="center" w:pos="3600"/>
        </w:tabs>
        <w:ind w:firstLine="709"/>
        <w:rPr>
          <w:sz w:val="20"/>
          <w:szCs w:val="20"/>
          <w:highlight w:val="yellow"/>
        </w:rPr>
      </w:pPr>
    </w:p>
    <w:p w:rsidR="00371576" w:rsidRPr="00481FBA" w:rsidRDefault="00371576" w:rsidP="00190A4B">
      <w:pPr>
        <w:tabs>
          <w:tab w:val="left" w:pos="709"/>
        </w:tabs>
        <w:ind w:firstLine="4678"/>
        <w:rPr>
          <w:sz w:val="20"/>
          <w:szCs w:val="20"/>
        </w:rPr>
      </w:pPr>
      <w:r>
        <w:rPr>
          <w:sz w:val="20"/>
          <w:szCs w:val="20"/>
        </w:rPr>
        <w:lastRenderedPageBreak/>
        <w:t>Приложение №12</w:t>
      </w:r>
    </w:p>
    <w:p w:rsidR="00371576" w:rsidRPr="00481FBA" w:rsidRDefault="00371576" w:rsidP="00190A4B">
      <w:pPr>
        <w:tabs>
          <w:tab w:val="left" w:pos="709"/>
        </w:tabs>
        <w:ind w:firstLine="4678"/>
        <w:rPr>
          <w:bCs/>
          <w:sz w:val="20"/>
          <w:szCs w:val="20"/>
        </w:rPr>
      </w:pPr>
      <w:r>
        <w:rPr>
          <w:bCs/>
          <w:sz w:val="20"/>
          <w:szCs w:val="20"/>
        </w:rPr>
        <w:t>к решению</w:t>
      </w:r>
      <w:r w:rsidRPr="00481FBA">
        <w:rPr>
          <w:bCs/>
          <w:sz w:val="20"/>
          <w:szCs w:val="20"/>
        </w:rPr>
        <w:t xml:space="preserve"> Думы Каргасокского района </w:t>
      </w:r>
    </w:p>
    <w:p w:rsidR="00244707" w:rsidRDefault="00371576" w:rsidP="00190A4B">
      <w:pPr>
        <w:tabs>
          <w:tab w:val="left" w:pos="709"/>
        </w:tabs>
        <w:ind w:firstLine="4678"/>
        <w:rPr>
          <w:bCs/>
          <w:sz w:val="20"/>
          <w:szCs w:val="20"/>
        </w:rPr>
      </w:pPr>
      <w:r w:rsidRPr="00481FBA">
        <w:rPr>
          <w:bCs/>
          <w:sz w:val="20"/>
          <w:szCs w:val="20"/>
        </w:rPr>
        <w:t>«О бюджете муниципального образования</w:t>
      </w:r>
    </w:p>
    <w:p w:rsidR="00371576" w:rsidRPr="00481FBA" w:rsidRDefault="00371576" w:rsidP="00190A4B">
      <w:pPr>
        <w:tabs>
          <w:tab w:val="left" w:pos="709"/>
        </w:tabs>
        <w:ind w:firstLine="4678"/>
        <w:rPr>
          <w:bCs/>
          <w:sz w:val="20"/>
          <w:szCs w:val="20"/>
        </w:rPr>
      </w:pPr>
      <w:r w:rsidRPr="00481FBA">
        <w:rPr>
          <w:bCs/>
          <w:sz w:val="20"/>
          <w:szCs w:val="20"/>
        </w:rPr>
        <w:t>Каргасокский район»</w:t>
      </w:r>
    </w:p>
    <w:p w:rsidR="004E03F4" w:rsidRDefault="00371576" w:rsidP="00190A4B">
      <w:pPr>
        <w:tabs>
          <w:tab w:val="left" w:pos="709"/>
        </w:tabs>
        <w:ind w:firstLine="4678"/>
        <w:rPr>
          <w:bCs/>
          <w:sz w:val="20"/>
          <w:szCs w:val="20"/>
        </w:rPr>
      </w:pPr>
      <w:r>
        <w:rPr>
          <w:bCs/>
          <w:sz w:val="20"/>
          <w:szCs w:val="20"/>
        </w:rPr>
        <w:t>на 2025 год и на плановый период 2026 и 2027</w:t>
      </w:r>
      <w:r w:rsidRPr="00481FBA">
        <w:rPr>
          <w:bCs/>
          <w:sz w:val="20"/>
          <w:szCs w:val="20"/>
        </w:rPr>
        <w:t xml:space="preserve"> годы»</w:t>
      </w:r>
    </w:p>
    <w:p w:rsidR="00371576" w:rsidRPr="00EC23CD" w:rsidRDefault="00244707" w:rsidP="00190A4B">
      <w:pPr>
        <w:tabs>
          <w:tab w:val="left" w:pos="709"/>
        </w:tabs>
        <w:ind w:firstLine="4678"/>
        <w:jc w:val="both"/>
        <w:rPr>
          <w:bCs/>
          <w:sz w:val="20"/>
          <w:szCs w:val="20"/>
          <w:highlight w:val="yellow"/>
        </w:rPr>
      </w:pPr>
      <w:r>
        <w:rPr>
          <w:bCs/>
          <w:sz w:val="20"/>
          <w:szCs w:val="20"/>
        </w:rPr>
        <w:t>от 12.11</w:t>
      </w:r>
      <w:r w:rsidR="006A3C81">
        <w:rPr>
          <w:bCs/>
          <w:sz w:val="20"/>
          <w:szCs w:val="20"/>
        </w:rPr>
        <w:t>.</w:t>
      </w:r>
      <w:r>
        <w:rPr>
          <w:bCs/>
          <w:sz w:val="20"/>
          <w:szCs w:val="20"/>
        </w:rPr>
        <w:t>2024 № 304</w:t>
      </w: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s>
        <w:ind w:firstLine="709"/>
        <w:jc w:val="right"/>
        <w:rPr>
          <w:rFonts w:eastAsia="PT Astra Serif"/>
          <w:b/>
          <w:sz w:val="20"/>
          <w:szCs w:val="20"/>
          <w:lang w:eastAsia="en-US"/>
        </w:rPr>
      </w:pPr>
      <w:r>
        <w:rPr>
          <w:rFonts w:eastAsia="PT Astra Serif"/>
          <w:b/>
          <w:sz w:val="20"/>
          <w:szCs w:val="20"/>
          <w:lang w:eastAsia="en-US"/>
        </w:rPr>
        <w:t>Приложения 12</w:t>
      </w:r>
    </w:p>
    <w:p w:rsidR="00371576" w:rsidRPr="00F61297" w:rsidRDefault="00371576" w:rsidP="00106027">
      <w:pPr>
        <w:tabs>
          <w:tab w:val="left" w:pos="709"/>
        </w:tabs>
        <w:ind w:firstLine="709"/>
        <w:jc w:val="right"/>
        <w:rPr>
          <w:rFonts w:eastAsia="PT Astra Serif"/>
          <w:b/>
          <w:sz w:val="20"/>
          <w:szCs w:val="20"/>
          <w:lang w:eastAsia="en-US"/>
        </w:rPr>
      </w:pPr>
      <w:r>
        <w:rPr>
          <w:rFonts w:eastAsia="PT Astra Serif"/>
          <w:b/>
          <w:sz w:val="20"/>
          <w:szCs w:val="20"/>
          <w:lang w:eastAsia="en-US"/>
        </w:rPr>
        <w:t>Таблица 1</w:t>
      </w:r>
    </w:p>
    <w:p w:rsidR="00371576" w:rsidRPr="00F61297" w:rsidRDefault="00371576" w:rsidP="00106027">
      <w:pPr>
        <w:tabs>
          <w:tab w:val="left" w:pos="709"/>
        </w:tabs>
        <w:ind w:firstLine="709"/>
        <w:jc w:val="center"/>
        <w:rPr>
          <w:rFonts w:ascii="PT Astra Serif" w:eastAsia="PT Astra Serif" w:hAnsi="PT Astra Serif"/>
          <w:b/>
          <w:sz w:val="26"/>
          <w:szCs w:val="26"/>
          <w:lang w:eastAsia="en-US"/>
        </w:rPr>
      </w:pPr>
    </w:p>
    <w:p w:rsidR="00371576" w:rsidRPr="00F61297" w:rsidRDefault="00371576" w:rsidP="00106027">
      <w:pPr>
        <w:tabs>
          <w:tab w:val="left" w:pos="709"/>
        </w:tabs>
        <w:ind w:firstLine="709"/>
        <w:jc w:val="center"/>
        <w:rPr>
          <w:rFonts w:eastAsia="PT Astra Serif"/>
          <w:b/>
          <w:lang w:eastAsia="en-US"/>
        </w:rPr>
      </w:pPr>
      <w:r w:rsidRPr="00F61297">
        <w:rPr>
          <w:rFonts w:eastAsia="PT Astra Serif"/>
          <w:b/>
          <w:lang w:eastAsia="en-US"/>
        </w:rPr>
        <w:t xml:space="preserve">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w:t>
      </w:r>
    </w:p>
    <w:p w:rsidR="00371576" w:rsidRPr="00F61297" w:rsidRDefault="00371576" w:rsidP="00106027">
      <w:pPr>
        <w:tabs>
          <w:tab w:val="left" w:pos="709"/>
        </w:tabs>
        <w:ind w:firstLine="709"/>
        <w:jc w:val="center"/>
        <w:rPr>
          <w:rFonts w:ascii="PT Astra Serif" w:eastAsia="PT Astra Serif" w:hAnsi="PT Astra Serif"/>
          <w:b/>
          <w:sz w:val="26"/>
          <w:szCs w:val="26"/>
          <w:lang w:eastAsia="en-US"/>
        </w:rPr>
      </w:pPr>
      <w:r>
        <w:rPr>
          <w:rFonts w:eastAsia="PT Astra Serif"/>
          <w:b/>
          <w:lang w:eastAsia="en-US"/>
        </w:rPr>
        <w:t>на 2025 год и на плановый период 2026 и 2027</w:t>
      </w:r>
      <w:r w:rsidRPr="00F61297">
        <w:rPr>
          <w:rFonts w:eastAsia="PT Astra Serif"/>
          <w:b/>
          <w:lang w:eastAsia="en-US"/>
        </w:rPr>
        <w:t xml:space="preserve"> годов</w:t>
      </w:r>
    </w:p>
    <w:p w:rsidR="00371576" w:rsidRPr="00F61297" w:rsidRDefault="00371576" w:rsidP="00106027">
      <w:pPr>
        <w:tabs>
          <w:tab w:val="left" w:pos="709"/>
        </w:tabs>
        <w:ind w:firstLine="709"/>
        <w:jc w:val="right"/>
        <w:rPr>
          <w:rFonts w:eastAsia="PT Astra Serif"/>
          <w:sz w:val="20"/>
          <w:szCs w:val="20"/>
          <w:lang w:eastAsia="en-US"/>
        </w:rPr>
      </w:pPr>
      <w:r w:rsidRPr="00F61297">
        <w:rPr>
          <w:rFonts w:eastAsia="PT Astra Serif"/>
          <w:sz w:val="20"/>
          <w:szCs w:val="20"/>
          <w:lang w:eastAsia="en-US"/>
        </w:rPr>
        <w:t>рублей</w:t>
      </w:r>
    </w:p>
    <w:p w:rsidR="00371576" w:rsidRPr="00F61297" w:rsidRDefault="00371576" w:rsidP="00106027">
      <w:pPr>
        <w:tabs>
          <w:tab w:val="left" w:pos="709"/>
        </w:tabs>
        <w:ind w:firstLine="709"/>
        <w:jc w:val="center"/>
        <w:rPr>
          <w:rFonts w:ascii="PT Astra Serif" w:eastAsia="PT Astra Serif" w:hAnsi="PT Astra Serif"/>
          <w:b/>
          <w:sz w:val="26"/>
          <w:szCs w:val="26"/>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452"/>
        <w:gridCol w:w="1701"/>
        <w:gridCol w:w="1560"/>
      </w:tblGrid>
      <w:tr w:rsidR="00371576" w:rsidRPr="00D658C2" w:rsidTr="00A369C5">
        <w:trPr>
          <w:trHeight w:val="270"/>
        </w:trPr>
        <w:tc>
          <w:tcPr>
            <w:tcW w:w="4785" w:type="dxa"/>
            <w:vMerge w:val="restart"/>
            <w:shd w:val="clear" w:color="auto" w:fill="auto"/>
            <w:vAlign w:val="center"/>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Наименование муниципальных образований</w:t>
            </w:r>
          </w:p>
        </w:tc>
        <w:tc>
          <w:tcPr>
            <w:tcW w:w="4713" w:type="dxa"/>
            <w:gridSpan w:val="3"/>
            <w:shd w:val="clear" w:color="auto" w:fill="auto"/>
            <w:vAlign w:val="center"/>
          </w:tcPr>
          <w:p w:rsidR="00371576" w:rsidRPr="000A3048" w:rsidRDefault="00371576" w:rsidP="00106027">
            <w:pPr>
              <w:tabs>
                <w:tab w:val="left" w:pos="709"/>
              </w:tabs>
              <w:ind w:firstLine="709"/>
              <w:jc w:val="center"/>
              <w:rPr>
                <w:rFonts w:eastAsia="Calibri"/>
                <w:sz w:val="20"/>
                <w:szCs w:val="20"/>
              </w:rPr>
            </w:pPr>
            <w:r w:rsidRPr="000A3048">
              <w:rPr>
                <w:rFonts w:eastAsia="Calibri"/>
                <w:sz w:val="20"/>
                <w:szCs w:val="20"/>
              </w:rPr>
              <w:t>Сумма</w:t>
            </w:r>
          </w:p>
        </w:tc>
      </w:tr>
      <w:tr w:rsidR="00371576" w:rsidRPr="00D658C2" w:rsidTr="00A369C5">
        <w:trPr>
          <w:trHeight w:val="315"/>
        </w:trPr>
        <w:tc>
          <w:tcPr>
            <w:tcW w:w="4785" w:type="dxa"/>
            <w:vMerge/>
            <w:shd w:val="clear" w:color="auto" w:fill="auto"/>
            <w:vAlign w:val="center"/>
          </w:tcPr>
          <w:p w:rsidR="00371576" w:rsidRPr="000A3048" w:rsidRDefault="00371576" w:rsidP="00106027">
            <w:pPr>
              <w:tabs>
                <w:tab w:val="left" w:pos="709"/>
              </w:tabs>
              <w:ind w:firstLine="709"/>
              <w:rPr>
                <w:rFonts w:eastAsia="Calibri"/>
                <w:sz w:val="20"/>
                <w:szCs w:val="20"/>
              </w:rPr>
            </w:pPr>
          </w:p>
        </w:tc>
        <w:tc>
          <w:tcPr>
            <w:tcW w:w="1452" w:type="dxa"/>
            <w:shd w:val="clear" w:color="auto" w:fill="auto"/>
            <w:vAlign w:val="center"/>
          </w:tcPr>
          <w:p w:rsidR="00371576" w:rsidRPr="000A3048" w:rsidRDefault="00371576" w:rsidP="00106027">
            <w:pPr>
              <w:tabs>
                <w:tab w:val="left" w:pos="709"/>
              </w:tabs>
              <w:ind w:firstLine="709"/>
              <w:jc w:val="center"/>
              <w:rPr>
                <w:rFonts w:eastAsia="Calibri"/>
                <w:sz w:val="20"/>
                <w:szCs w:val="20"/>
              </w:rPr>
            </w:pPr>
            <w:r w:rsidRPr="000A3048">
              <w:rPr>
                <w:rFonts w:eastAsia="Calibri"/>
                <w:sz w:val="20"/>
                <w:szCs w:val="20"/>
              </w:rPr>
              <w:t>2025</w:t>
            </w:r>
          </w:p>
        </w:tc>
        <w:tc>
          <w:tcPr>
            <w:tcW w:w="1701" w:type="dxa"/>
            <w:shd w:val="clear" w:color="auto" w:fill="auto"/>
            <w:vAlign w:val="center"/>
          </w:tcPr>
          <w:p w:rsidR="00371576" w:rsidRPr="000A3048" w:rsidRDefault="00371576" w:rsidP="00106027">
            <w:pPr>
              <w:tabs>
                <w:tab w:val="left" w:pos="709"/>
              </w:tabs>
              <w:ind w:firstLine="709"/>
              <w:jc w:val="center"/>
              <w:rPr>
                <w:rFonts w:eastAsia="Calibri"/>
                <w:sz w:val="20"/>
                <w:szCs w:val="20"/>
              </w:rPr>
            </w:pPr>
            <w:r w:rsidRPr="000A3048">
              <w:rPr>
                <w:rFonts w:eastAsia="Calibri"/>
                <w:sz w:val="20"/>
                <w:szCs w:val="20"/>
              </w:rPr>
              <w:t>2026</w:t>
            </w:r>
          </w:p>
        </w:tc>
        <w:tc>
          <w:tcPr>
            <w:tcW w:w="1560" w:type="dxa"/>
            <w:shd w:val="clear" w:color="auto" w:fill="auto"/>
            <w:vAlign w:val="center"/>
          </w:tcPr>
          <w:p w:rsidR="00371576" w:rsidRPr="000A3048" w:rsidRDefault="00371576" w:rsidP="00106027">
            <w:pPr>
              <w:tabs>
                <w:tab w:val="left" w:pos="709"/>
              </w:tabs>
              <w:ind w:firstLine="709"/>
              <w:jc w:val="center"/>
              <w:rPr>
                <w:rFonts w:eastAsia="Calibri"/>
                <w:sz w:val="20"/>
                <w:szCs w:val="20"/>
              </w:rPr>
            </w:pPr>
            <w:r w:rsidRPr="000A3048">
              <w:rPr>
                <w:rFonts w:eastAsia="Calibri"/>
                <w:sz w:val="20"/>
                <w:szCs w:val="20"/>
              </w:rPr>
              <w:t>2027</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«Новоюгинское сельское поселение»</w:t>
            </w:r>
            <w:r w:rsidR="00190A4B">
              <w:rPr>
                <w:rFonts w:eastAsia="Calibri"/>
                <w:sz w:val="20"/>
                <w:szCs w:val="20"/>
              </w:rPr>
              <w:t xml:space="preserve"> </w:t>
            </w:r>
            <w:r w:rsidRPr="000A3048">
              <w:rPr>
                <w:rFonts w:eastAsia="Calibri"/>
                <w:sz w:val="20"/>
                <w:szCs w:val="20"/>
              </w:rPr>
              <w:t>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2 472 500,00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2 472 500,00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2 472 500,00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Сосновское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10 461 700,00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10 461 700,00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10 461 700,00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Средневасюганское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3 538 000,00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3 538 000,00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3 538 000,00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Среднетымское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18 057 000,00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18 057 000,00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18 057 000,00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Толпаровское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16 996 190,00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16 996 190,00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16 996 190,00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Тымское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9 126 000,00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9 126 000,00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9 126 000,00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Усть – Тымское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11 269 100,00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11 269 100,00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11 269 100,00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sz w:val="20"/>
                <w:szCs w:val="20"/>
              </w:rPr>
            </w:pPr>
            <w:r w:rsidRPr="000A3048">
              <w:rPr>
                <w:rFonts w:eastAsia="Calibri"/>
                <w:sz w:val="20"/>
                <w:szCs w:val="20"/>
              </w:rPr>
              <w:t>Муниципальное образование Усть – Чижапское сельское поселение Каргасокского района Томской области</w:t>
            </w:r>
          </w:p>
        </w:tc>
        <w:tc>
          <w:tcPr>
            <w:tcW w:w="1452"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8 554 120,00</w:t>
            </w:r>
          </w:p>
        </w:tc>
        <w:tc>
          <w:tcPr>
            <w:tcW w:w="1701"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8 554 120,00</w:t>
            </w:r>
          </w:p>
        </w:tc>
        <w:tc>
          <w:tcPr>
            <w:tcW w:w="1560" w:type="dxa"/>
            <w:shd w:val="clear" w:color="auto" w:fill="auto"/>
          </w:tcPr>
          <w:p w:rsidR="00371576" w:rsidRPr="000A3048" w:rsidRDefault="00371576" w:rsidP="00190A4B">
            <w:pPr>
              <w:tabs>
                <w:tab w:val="left" w:pos="709"/>
              </w:tabs>
              <w:jc w:val="right"/>
              <w:rPr>
                <w:rFonts w:eastAsia="Calibri"/>
                <w:sz w:val="20"/>
                <w:szCs w:val="20"/>
              </w:rPr>
            </w:pPr>
          </w:p>
          <w:p w:rsidR="00371576" w:rsidRPr="000A3048" w:rsidRDefault="00371576" w:rsidP="00190A4B">
            <w:pPr>
              <w:tabs>
                <w:tab w:val="left" w:pos="709"/>
              </w:tabs>
              <w:jc w:val="right"/>
              <w:rPr>
                <w:rFonts w:eastAsia="Calibri"/>
                <w:sz w:val="20"/>
                <w:szCs w:val="20"/>
              </w:rPr>
            </w:pPr>
            <w:r w:rsidRPr="000A3048">
              <w:rPr>
                <w:rFonts w:eastAsia="Calibri"/>
                <w:sz w:val="20"/>
                <w:szCs w:val="20"/>
              </w:rPr>
              <w:t>8 554 120,00</w:t>
            </w:r>
          </w:p>
        </w:tc>
      </w:tr>
      <w:tr w:rsidR="00371576" w:rsidRPr="00D658C2" w:rsidTr="00A369C5">
        <w:tc>
          <w:tcPr>
            <w:tcW w:w="4785" w:type="dxa"/>
            <w:shd w:val="clear" w:color="auto" w:fill="auto"/>
            <w:vAlign w:val="bottom"/>
          </w:tcPr>
          <w:p w:rsidR="00371576" w:rsidRPr="000A3048" w:rsidRDefault="00371576" w:rsidP="00106027">
            <w:pPr>
              <w:tabs>
                <w:tab w:val="left" w:pos="709"/>
              </w:tabs>
              <w:ind w:firstLine="709"/>
              <w:rPr>
                <w:rFonts w:eastAsia="Calibri"/>
                <w:b/>
                <w:sz w:val="20"/>
                <w:szCs w:val="20"/>
              </w:rPr>
            </w:pPr>
            <w:r w:rsidRPr="000A3048">
              <w:rPr>
                <w:rFonts w:eastAsia="Calibri"/>
                <w:b/>
                <w:sz w:val="20"/>
                <w:szCs w:val="20"/>
              </w:rPr>
              <w:t>Всего</w:t>
            </w:r>
          </w:p>
        </w:tc>
        <w:tc>
          <w:tcPr>
            <w:tcW w:w="1452" w:type="dxa"/>
            <w:shd w:val="clear" w:color="auto" w:fill="auto"/>
          </w:tcPr>
          <w:p w:rsidR="00371576" w:rsidRPr="000A3048" w:rsidRDefault="00371576" w:rsidP="00190A4B">
            <w:pPr>
              <w:tabs>
                <w:tab w:val="left" w:pos="709"/>
              </w:tabs>
              <w:jc w:val="right"/>
              <w:rPr>
                <w:rFonts w:eastAsia="Calibri"/>
                <w:b/>
                <w:sz w:val="20"/>
                <w:szCs w:val="20"/>
              </w:rPr>
            </w:pPr>
            <w:r w:rsidRPr="000A3048">
              <w:rPr>
                <w:rFonts w:eastAsia="Calibri"/>
                <w:b/>
                <w:sz w:val="20"/>
                <w:szCs w:val="20"/>
              </w:rPr>
              <w:t>80 474 620,00</w:t>
            </w:r>
          </w:p>
        </w:tc>
        <w:tc>
          <w:tcPr>
            <w:tcW w:w="1701" w:type="dxa"/>
            <w:shd w:val="clear" w:color="auto" w:fill="auto"/>
          </w:tcPr>
          <w:p w:rsidR="00371576" w:rsidRPr="000A3048" w:rsidRDefault="00371576" w:rsidP="00190A4B">
            <w:pPr>
              <w:tabs>
                <w:tab w:val="left" w:pos="709"/>
              </w:tabs>
              <w:jc w:val="right"/>
              <w:rPr>
                <w:rFonts w:eastAsia="Calibri"/>
                <w:b/>
                <w:sz w:val="20"/>
                <w:szCs w:val="20"/>
              </w:rPr>
            </w:pPr>
            <w:r w:rsidRPr="000A3048">
              <w:rPr>
                <w:rFonts w:eastAsia="Calibri"/>
                <w:b/>
                <w:sz w:val="20"/>
                <w:szCs w:val="20"/>
              </w:rPr>
              <w:t>80 474 620,00</w:t>
            </w:r>
          </w:p>
        </w:tc>
        <w:tc>
          <w:tcPr>
            <w:tcW w:w="1560" w:type="dxa"/>
            <w:shd w:val="clear" w:color="auto" w:fill="auto"/>
          </w:tcPr>
          <w:p w:rsidR="00371576" w:rsidRPr="000A3048" w:rsidRDefault="00371576" w:rsidP="00190A4B">
            <w:pPr>
              <w:tabs>
                <w:tab w:val="left" w:pos="709"/>
              </w:tabs>
              <w:jc w:val="right"/>
              <w:rPr>
                <w:rFonts w:eastAsia="Calibri"/>
                <w:b/>
                <w:sz w:val="20"/>
                <w:szCs w:val="20"/>
              </w:rPr>
            </w:pPr>
            <w:r w:rsidRPr="000A3048">
              <w:rPr>
                <w:rFonts w:eastAsia="Calibri"/>
                <w:b/>
                <w:sz w:val="20"/>
                <w:szCs w:val="20"/>
              </w:rPr>
              <w:t>80 474 620,00</w:t>
            </w:r>
          </w:p>
        </w:tc>
      </w:tr>
    </w:tbl>
    <w:p w:rsidR="00371576" w:rsidRPr="00D658C2" w:rsidRDefault="00371576" w:rsidP="00106027">
      <w:pPr>
        <w:tabs>
          <w:tab w:val="left" w:pos="709"/>
          <w:tab w:val="center" w:pos="3600"/>
        </w:tabs>
        <w:ind w:firstLine="709"/>
        <w:rPr>
          <w:b/>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291B93" w:rsidRDefault="00291B93" w:rsidP="00106027">
      <w:pPr>
        <w:tabs>
          <w:tab w:val="left" w:pos="709"/>
          <w:tab w:val="center" w:pos="3600"/>
        </w:tabs>
        <w:ind w:firstLine="709"/>
        <w:rPr>
          <w:sz w:val="20"/>
          <w:szCs w:val="20"/>
          <w:highlight w:val="yellow"/>
        </w:rPr>
      </w:pPr>
    </w:p>
    <w:p w:rsidR="00291B93" w:rsidRDefault="00291B93"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s>
        <w:ind w:firstLine="709"/>
        <w:jc w:val="right"/>
        <w:rPr>
          <w:rFonts w:eastAsia="PT Astra Serif"/>
          <w:b/>
          <w:sz w:val="20"/>
          <w:szCs w:val="20"/>
        </w:rPr>
      </w:pPr>
      <w:r w:rsidRPr="006A0E99">
        <w:rPr>
          <w:rFonts w:eastAsia="PT Astra Serif"/>
          <w:b/>
          <w:sz w:val="20"/>
          <w:szCs w:val="20"/>
        </w:rPr>
        <w:t>Приложения</w:t>
      </w:r>
      <w:r>
        <w:rPr>
          <w:rFonts w:eastAsia="PT Astra Serif"/>
          <w:b/>
          <w:sz w:val="20"/>
          <w:szCs w:val="20"/>
        </w:rPr>
        <w:t xml:space="preserve"> 12</w:t>
      </w:r>
    </w:p>
    <w:p w:rsidR="00371576" w:rsidRPr="006A0E99" w:rsidRDefault="00371576" w:rsidP="00106027">
      <w:pPr>
        <w:tabs>
          <w:tab w:val="left" w:pos="709"/>
        </w:tabs>
        <w:ind w:firstLine="709"/>
        <w:jc w:val="right"/>
        <w:rPr>
          <w:rFonts w:eastAsia="PT Astra Serif"/>
          <w:b/>
          <w:sz w:val="20"/>
          <w:szCs w:val="20"/>
        </w:rPr>
      </w:pPr>
      <w:r>
        <w:rPr>
          <w:rFonts w:eastAsia="PT Astra Serif"/>
          <w:b/>
          <w:sz w:val="20"/>
          <w:szCs w:val="20"/>
        </w:rPr>
        <w:t>Таблица 2</w:t>
      </w:r>
    </w:p>
    <w:p w:rsidR="00190A4B" w:rsidRDefault="00190A4B" w:rsidP="00106027">
      <w:pPr>
        <w:tabs>
          <w:tab w:val="left" w:pos="709"/>
        </w:tabs>
        <w:ind w:firstLine="709"/>
        <w:jc w:val="center"/>
        <w:rPr>
          <w:rFonts w:eastAsia="PT Astra Serif"/>
          <w:b/>
        </w:rPr>
      </w:pPr>
    </w:p>
    <w:p w:rsidR="00371576" w:rsidRDefault="00371576" w:rsidP="00106027">
      <w:pPr>
        <w:tabs>
          <w:tab w:val="left" w:pos="709"/>
        </w:tabs>
        <w:ind w:firstLine="709"/>
        <w:jc w:val="center"/>
        <w:rPr>
          <w:rFonts w:eastAsia="PT Astra Serif"/>
          <w:b/>
        </w:rPr>
      </w:pPr>
      <w:r w:rsidRPr="001A628D">
        <w:rPr>
          <w:rFonts w:eastAsia="PT Astra Serif"/>
          <w:b/>
        </w:rPr>
        <w:t>Распределение иных межбюджетных трансфертов бюджетам сельских поселений</w:t>
      </w:r>
      <w:r>
        <w:rPr>
          <w:rFonts w:eastAsia="PT Astra Serif"/>
          <w:b/>
        </w:rPr>
        <w:t>,</w:t>
      </w:r>
    </w:p>
    <w:p w:rsidR="00371576" w:rsidRDefault="00371576" w:rsidP="00106027">
      <w:pPr>
        <w:tabs>
          <w:tab w:val="left" w:pos="709"/>
        </w:tabs>
        <w:ind w:firstLine="709"/>
        <w:jc w:val="center"/>
        <w:rPr>
          <w:rFonts w:eastAsia="PT Astra Serif"/>
          <w:b/>
        </w:rPr>
      </w:pPr>
      <w:r>
        <w:rPr>
          <w:rFonts w:eastAsia="PT Astra Serif"/>
          <w:b/>
        </w:rPr>
        <w:t xml:space="preserve"> входящих в состав Каргасокского района, на дорожную деятельность </w:t>
      </w:r>
    </w:p>
    <w:p w:rsidR="00371576" w:rsidRDefault="00371576" w:rsidP="00106027">
      <w:pPr>
        <w:tabs>
          <w:tab w:val="left" w:pos="709"/>
        </w:tabs>
        <w:ind w:firstLine="709"/>
        <w:jc w:val="center"/>
        <w:rPr>
          <w:rFonts w:eastAsia="PT Astra Serif"/>
          <w:b/>
        </w:rPr>
      </w:pPr>
      <w:r>
        <w:rPr>
          <w:rFonts w:eastAsia="PT Astra Serif"/>
          <w:b/>
        </w:rPr>
        <w:t xml:space="preserve">в границах населенных пунктов сельских поселений  </w:t>
      </w:r>
    </w:p>
    <w:p w:rsidR="00371576" w:rsidRPr="001A628D" w:rsidRDefault="00371576" w:rsidP="00106027">
      <w:pPr>
        <w:tabs>
          <w:tab w:val="left" w:pos="709"/>
        </w:tabs>
        <w:ind w:firstLine="709"/>
        <w:jc w:val="center"/>
        <w:rPr>
          <w:rFonts w:eastAsia="PT Astra Serif"/>
          <w:b/>
        </w:rPr>
      </w:pPr>
      <w:r>
        <w:rPr>
          <w:rFonts w:eastAsia="PT Astra Serif"/>
          <w:b/>
        </w:rPr>
        <w:t>на 2025 год и на плановый период 2026 и 2027</w:t>
      </w:r>
      <w:r w:rsidRPr="001A628D">
        <w:rPr>
          <w:rFonts w:eastAsia="PT Astra Serif"/>
          <w:b/>
        </w:rPr>
        <w:t xml:space="preserve"> годов</w:t>
      </w:r>
    </w:p>
    <w:p w:rsidR="00371576" w:rsidRPr="00A005D6" w:rsidRDefault="00371576" w:rsidP="00106027">
      <w:pPr>
        <w:tabs>
          <w:tab w:val="left" w:pos="709"/>
        </w:tabs>
        <w:ind w:firstLine="709"/>
        <w:jc w:val="right"/>
        <w:rPr>
          <w:rFonts w:eastAsia="PT Astra Serif"/>
          <w:sz w:val="20"/>
          <w:szCs w:val="20"/>
        </w:rPr>
      </w:pPr>
      <w:r w:rsidRPr="00A005D6">
        <w:rPr>
          <w:rFonts w:eastAsia="PT Astra Serif"/>
          <w:sz w:val="20"/>
          <w:szCs w:val="20"/>
        </w:rPr>
        <w:t>рублей</w:t>
      </w:r>
    </w:p>
    <w:tbl>
      <w:tblPr>
        <w:tblpPr w:leftFromText="180" w:rightFromText="180" w:vertAnchor="page" w:horzAnchor="margin" w:tblpY="36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701"/>
        <w:gridCol w:w="1701"/>
        <w:gridCol w:w="1984"/>
      </w:tblGrid>
      <w:tr w:rsidR="00371576" w:rsidRPr="009257ED" w:rsidTr="000A3048">
        <w:trPr>
          <w:trHeight w:val="281"/>
        </w:trPr>
        <w:tc>
          <w:tcPr>
            <w:tcW w:w="4786" w:type="dxa"/>
            <w:vMerge w:val="restart"/>
            <w:shd w:val="clear" w:color="auto" w:fill="auto"/>
            <w:vAlign w:val="center"/>
          </w:tcPr>
          <w:p w:rsidR="00371576" w:rsidRPr="009257ED" w:rsidRDefault="00371576" w:rsidP="00106027">
            <w:pPr>
              <w:tabs>
                <w:tab w:val="left" w:pos="709"/>
              </w:tabs>
              <w:ind w:firstLine="709"/>
              <w:rPr>
                <w:b/>
                <w:sz w:val="20"/>
                <w:szCs w:val="20"/>
              </w:rPr>
            </w:pPr>
            <w:r>
              <w:rPr>
                <w:b/>
                <w:sz w:val="20"/>
                <w:szCs w:val="20"/>
              </w:rPr>
              <w:t>Наименование муниципальных образований</w:t>
            </w:r>
          </w:p>
        </w:tc>
        <w:tc>
          <w:tcPr>
            <w:tcW w:w="5386" w:type="dxa"/>
            <w:gridSpan w:val="3"/>
            <w:shd w:val="clear" w:color="auto" w:fill="auto"/>
            <w:vAlign w:val="center"/>
          </w:tcPr>
          <w:p w:rsidR="00371576" w:rsidRPr="009257ED" w:rsidRDefault="00371576" w:rsidP="00106027">
            <w:pPr>
              <w:tabs>
                <w:tab w:val="left" w:pos="709"/>
              </w:tabs>
              <w:ind w:firstLine="709"/>
              <w:jc w:val="center"/>
              <w:rPr>
                <w:rFonts w:eastAsia="Calibri"/>
                <w:b/>
                <w:sz w:val="20"/>
                <w:szCs w:val="20"/>
              </w:rPr>
            </w:pPr>
            <w:r>
              <w:rPr>
                <w:rFonts w:eastAsia="Calibri"/>
                <w:b/>
                <w:sz w:val="20"/>
                <w:szCs w:val="20"/>
              </w:rPr>
              <w:t>Сумма</w:t>
            </w:r>
          </w:p>
        </w:tc>
      </w:tr>
      <w:tr w:rsidR="00371576" w:rsidRPr="009257ED" w:rsidTr="000A3048">
        <w:trPr>
          <w:trHeight w:val="465"/>
        </w:trPr>
        <w:tc>
          <w:tcPr>
            <w:tcW w:w="4786" w:type="dxa"/>
            <w:vMerge/>
            <w:shd w:val="clear" w:color="auto" w:fill="auto"/>
            <w:vAlign w:val="center"/>
          </w:tcPr>
          <w:p w:rsidR="00371576" w:rsidRPr="009257ED" w:rsidRDefault="00371576" w:rsidP="00106027">
            <w:pPr>
              <w:tabs>
                <w:tab w:val="left" w:pos="709"/>
              </w:tabs>
              <w:ind w:firstLine="709"/>
              <w:rPr>
                <w:b/>
                <w:sz w:val="20"/>
                <w:szCs w:val="20"/>
              </w:rPr>
            </w:pPr>
          </w:p>
        </w:tc>
        <w:tc>
          <w:tcPr>
            <w:tcW w:w="1701" w:type="dxa"/>
            <w:shd w:val="clear" w:color="auto" w:fill="auto"/>
            <w:vAlign w:val="center"/>
          </w:tcPr>
          <w:p w:rsidR="00371576" w:rsidRPr="009257ED" w:rsidRDefault="00371576" w:rsidP="00106027">
            <w:pPr>
              <w:tabs>
                <w:tab w:val="left" w:pos="709"/>
              </w:tabs>
              <w:ind w:firstLine="709"/>
              <w:jc w:val="center"/>
              <w:rPr>
                <w:b/>
                <w:sz w:val="20"/>
                <w:szCs w:val="20"/>
              </w:rPr>
            </w:pPr>
            <w:r>
              <w:rPr>
                <w:b/>
                <w:sz w:val="20"/>
                <w:szCs w:val="20"/>
              </w:rPr>
              <w:t>2025</w:t>
            </w:r>
          </w:p>
        </w:tc>
        <w:tc>
          <w:tcPr>
            <w:tcW w:w="1701" w:type="dxa"/>
            <w:shd w:val="clear" w:color="auto" w:fill="auto"/>
            <w:vAlign w:val="center"/>
          </w:tcPr>
          <w:p w:rsidR="00371576" w:rsidRPr="009257ED" w:rsidRDefault="00371576" w:rsidP="00106027">
            <w:pPr>
              <w:tabs>
                <w:tab w:val="left" w:pos="709"/>
              </w:tabs>
              <w:ind w:firstLine="709"/>
              <w:jc w:val="center"/>
              <w:rPr>
                <w:b/>
                <w:sz w:val="20"/>
                <w:szCs w:val="20"/>
              </w:rPr>
            </w:pPr>
            <w:r>
              <w:rPr>
                <w:b/>
                <w:sz w:val="20"/>
                <w:szCs w:val="20"/>
              </w:rPr>
              <w:t>2026</w:t>
            </w:r>
          </w:p>
        </w:tc>
        <w:tc>
          <w:tcPr>
            <w:tcW w:w="1984" w:type="dxa"/>
            <w:shd w:val="clear" w:color="auto" w:fill="auto"/>
            <w:vAlign w:val="center"/>
          </w:tcPr>
          <w:p w:rsidR="00371576" w:rsidRPr="009257ED" w:rsidRDefault="00371576" w:rsidP="00106027">
            <w:pPr>
              <w:tabs>
                <w:tab w:val="left" w:pos="709"/>
              </w:tabs>
              <w:ind w:firstLine="709"/>
              <w:jc w:val="center"/>
              <w:rPr>
                <w:rFonts w:eastAsia="Calibri"/>
                <w:b/>
                <w:sz w:val="20"/>
                <w:szCs w:val="20"/>
              </w:rPr>
            </w:pPr>
            <w:r>
              <w:rPr>
                <w:rFonts w:eastAsia="Calibri"/>
                <w:b/>
                <w:sz w:val="20"/>
                <w:szCs w:val="20"/>
              </w:rPr>
              <w:t>2027</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w:t>
            </w:r>
            <w:r w:rsidRPr="009257ED">
              <w:rPr>
                <w:sz w:val="20"/>
                <w:szCs w:val="20"/>
              </w:rPr>
              <w:t>Вертико</w:t>
            </w:r>
            <w:r>
              <w:rPr>
                <w:sz w:val="20"/>
                <w:szCs w:val="20"/>
              </w:rPr>
              <w:t>с</w:t>
            </w:r>
            <w:r w:rsidRPr="009257ED">
              <w:rPr>
                <w:sz w:val="20"/>
                <w:szCs w:val="20"/>
              </w:rPr>
              <w:t>ское сел</w:t>
            </w:r>
            <w:r>
              <w:rPr>
                <w:sz w:val="20"/>
                <w:szCs w:val="20"/>
              </w:rPr>
              <w:t xml:space="preserve">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213 200,00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8 278 000,00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Киндальское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20 800,00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w:t>
            </w:r>
            <w:r w:rsidRPr="009257ED">
              <w:rPr>
                <w:sz w:val="20"/>
                <w:szCs w:val="20"/>
              </w:rPr>
              <w:t>Нов</w:t>
            </w:r>
            <w:r>
              <w:rPr>
                <w:sz w:val="20"/>
                <w:szCs w:val="20"/>
              </w:rPr>
              <w:t xml:space="preserve">овасюганское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593 700,00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sidRPr="009257ED">
              <w:rPr>
                <w:sz w:val="20"/>
                <w:szCs w:val="20"/>
              </w:rPr>
              <w:t>Муниципальное образование «Новоюгинское сельское поселение»</w:t>
            </w:r>
            <w:r w:rsidR="00190A4B">
              <w:rPr>
                <w:sz w:val="20"/>
                <w:szCs w:val="20"/>
              </w:rPr>
              <w:t xml:space="preserve">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833 600,00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14 900,00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1 006 000,00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w:t>
            </w:r>
            <w:r w:rsidRPr="009257ED">
              <w:rPr>
                <w:sz w:val="20"/>
                <w:szCs w:val="20"/>
              </w:rPr>
              <w:t>С</w:t>
            </w:r>
            <w:r>
              <w:rPr>
                <w:sz w:val="20"/>
                <w:szCs w:val="20"/>
              </w:rPr>
              <w:t xml:space="preserve">реднетымское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377 500,00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sidRPr="009257ED">
              <w:rPr>
                <w:sz w:val="20"/>
                <w:szCs w:val="20"/>
              </w:rPr>
              <w:t>Муниципальное образование Толпаровское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259 700,00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17 200,00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r>
      <w:tr w:rsidR="00371576" w:rsidRPr="009257ED" w:rsidTr="000A3048">
        <w:trPr>
          <w:trHeight w:val="225"/>
        </w:trPr>
        <w:tc>
          <w:tcPr>
            <w:tcW w:w="4786" w:type="dxa"/>
            <w:shd w:val="clear" w:color="auto" w:fill="auto"/>
            <w:vAlign w:val="bottom"/>
          </w:tcPr>
          <w:p w:rsidR="00371576" w:rsidRPr="009257ED" w:rsidRDefault="00371576" w:rsidP="00190A4B">
            <w:pPr>
              <w:tabs>
                <w:tab w:val="left" w:pos="709"/>
              </w:tabs>
              <w:rPr>
                <w:sz w:val="20"/>
                <w:szCs w:val="20"/>
              </w:rPr>
            </w:pPr>
            <w:r w:rsidRPr="009257ED">
              <w:rPr>
                <w:sz w:val="20"/>
                <w:szCs w:val="20"/>
              </w:rPr>
              <w:t>Муниципальное образование Усть – Тымское сельское поселение</w:t>
            </w:r>
            <w:r>
              <w:rPr>
                <w:sz w:val="20"/>
                <w:szCs w:val="20"/>
              </w:rPr>
              <w:t xml:space="preserve">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40 100,00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395"/>
        </w:trPr>
        <w:tc>
          <w:tcPr>
            <w:tcW w:w="4786" w:type="dxa"/>
            <w:shd w:val="clear" w:color="auto" w:fill="auto"/>
            <w:vAlign w:val="bottom"/>
          </w:tcPr>
          <w:p w:rsidR="00371576" w:rsidRPr="009257ED" w:rsidRDefault="00371576" w:rsidP="00190A4B">
            <w:pPr>
              <w:tabs>
                <w:tab w:val="left" w:pos="709"/>
              </w:tabs>
              <w:rPr>
                <w:sz w:val="20"/>
                <w:szCs w:val="20"/>
              </w:rPr>
            </w:pPr>
            <w:r>
              <w:rPr>
                <w:sz w:val="20"/>
                <w:szCs w:val="20"/>
              </w:rPr>
              <w:t xml:space="preserve">Муниципальное образование </w:t>
            </w:r>
            <w:r w:rsidRPr="009257ED">
              <w:rPr>
                <w:sz w:val="20"/>
                <w:szCs w:val="20"/>
              </w:rPr>
              <w:t>Усть</w:t>
            </w:r>
            <w:r>
              <w:rPr>
                <w:sz w:val="20"/>
                <w:szCs w:val="20"/>
              </w:rPr>
              <w:t xml:space="preserve"> – Чижапское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11 600,00</w:t>
            </w:r>
          </w:p>
        </w:tc>
        <w:tc>
          <w:tcPr>
            <w:tcW w:w="1701"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c>
          <w:tcPr>
            <w:tcW w:w="1984" w:type="dxa"/>
            <w:shd w:val="clear" w:color="auto" w:fill="auto"/>
            <w:vAlign w:val="center"/>
          </w:tcPr>
          <w:p w:rsidR="00371576" w:rsidRPr="009257ED" w:rsidRDefault="00371576" w:rsidP="00190A4B">
            <w:pPr>
              <w:tabs>
                <w:tab w:val="left" w:pos="709"/>
              </w:tabs>
              <w:jc w:val="right"/>
              <w:rPr>
                <w:sz w:val="20"/>
                <w:szCs w:val="20"/>
              </w:rPr>
            </w:pPr>
            <w:r>
              <w:rPr>
                <w:sz w:val="20"/>
                <w:szCs w:val="20"/>
              </w:rPr>
              <w:t>0,00</w:t>
            </w:r>
          </w:p>
        </w:tc>
      </w:tr>
      <w:tr w:rsidR="00371576" w:rsidRPr="009257ED" w:rsidTr="000A3048">
        <w:trPr>
          <w:trHeight w:val="351"/>
        </w:trPr>
        <w:tc>
          <w:tcPr>
            <w:tcW w:w="4786" w:type="dxa"/>
            <w:shd w:val="clear" w:color="auto" w:fill="auto"/>
            <w:vAlign w:val="bottom"/>
          </w:tcPr>
          <w:p w:rsidR="00371576" w:rsidRPr="009257ED" w:rsidRDefault="00371576" w:rsidP="00190A4B">
            <w:pPr>
              <w:tabs>
                <w:tab w:val="left" w:pos="709"/>
              </w:tabs>
              <w:rPr>
                <w:b/>
                <w:bCs/>
                <w:sz w:val="20"/>
                <w:szCs w:val="20"/>
              </w:rPr>
            </w:pPr>
            <w:r w:rsidRPr="009257ED">
              <w:rPr>
                <w:b/>
                <w:bCs/>
                <w:sz w:val="20"/>
                <w:szCs w:val="20"/>
              </w:rPr>
              <w:t>Всего</w:t>
            </w:r>
          </w:p>
        </w:tc>
        <w:tc>
          <w:tcPr>
            <w:tcW w:w="1701" w:type="dxa"/>
            <w:shd w:val="clear" w:color="auto" w:fill="auto"/>
            <w:vAlign w:val="bottom"/>
          </w:tcPr>
          <w:p w:rsidR="00371576" w:rsidRPr="009257ED" w:rsidRDefault="00371576" w:rsidP="00190A4B">
            <w:pPr>
              <w:tabs>
                <w:tab w:val="left" w:pos="709"/>
              </w:tabs>
              <w:jc w:val="right"/>
              <w:rPr>
                <w:b/>
                <w:bCs/>
                <w:sz w:val="20"/>
                <w:szCs w:val="20"/>
              </w:rPr>
            </w:pPr>
            <w:r>
              <w:rPr>
                <w:b/>
                <w:bCs/>
                <w:sz w:val="20"/>
                <w:szCs w:val="20"/>
              </w:rPr>
              <w:t>11 666 300,00</w:t>
            </w:r>
          </w:p>
        </w:tc>
        <w:tc>
          <w:tcPr>
            <w:tcW w:w="1701" w:type="dxa"/>
            <w:shd w:val="clear" w:color="auto" w:fill="auto"/>
            <w:vAlign w:val="bottom"/>
          </w:tcPr>
          <w:p w:rsidR="00371576" w:rsidRPr="009257ED" w:rsidRDefault="00371576" w:rsidP="00190A4B">
            <w:pPr>
              <w:tabs>
                <w:tab w:val="left" w:pos="709"/>
              </w:tabs>
              <w:jc w:val="right"/>
              <w:rPr>
                <w:b/>
                <w:bCs/>
                <w:sz w:val="20"/>
                <w:szCs w:val="20"/>
              </w:rPr>
            </w:pPr>
            <w:r>
              <w:rPr>
                <w:b/>
                <w:bCs/>
                <w:sz w:val="20"/>
                <w:szCs w:val="20"/>
              </w:rPr>
              <w:t>0,00</w:t>
            </w:r>
          </w:p>
        </w:tc>
        <w:tc>
          <w:tcPr>
            <w:tcW w:w="1984" w:type="dxa"/>
            <w:shd w:val="clear" w:color="auto" w:fill="auto"/>
            <w:vAlign w:val="bottom"/>
          </w:tcPr>
          <w:p w:rsidR="00371576" w:rsidRPr="009257ED" w:rsidRDefault="00371576" w:rsidP="00190A4B">
            <w:pPr>
              <w:tabs>
                <w:tab w:val="left" w:pos="709"/>
              </w:tabs>
              <w:jc w:val="right"/>
              <w:rPr>
                <w:b/>
                <w:bCs/>
                <w:sz w:val="20"/>
                <w:szCs w:val="20"/>
              </w:rPr>
            </w:pPr>
            <w:r>
              <w:rPr>
                <w:b/>
                <w:bCs/>
                <w:sz w:val="20"/>
                <w:szCs w:val="20"/>
              </w:rPr>
              <w:t>0,00</w:t>
            </w:r>
          </w:p>
        </w:tc>
      </w:tr>
    </w:tbl>
    <w:p w:rsidR="00371576" w:rsidRDefault="00371576" w:rsidP="00190A4B">
      <w:pPr>
        <w:tabs>
          <w:tab w:val="left" w:pos="709"/>
          <w:tab w:val="center" w:pos="3600"/>
        </w:tabs>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s>
        <w:ind w:firstLine="709"/>
        <w:jc w:val="right"/>
        <w:rPr>
          <w:rFonts w:eastAsia="PT Astra Serif"/>
          <w:b/>
          <w:sz w:val="20"/>
          <w:szCs w:val="20"/>
        </w:rPr>
      </w:pPr>
      <w:r w:rsidRPr="006A0E99">
        <w:rPr>
          <w:rFonts w:eastAsia="PT Astra Serif"/>
          <w:b/>
          <w:sz w:val="20"/>
          <w:szCs w:val="20"/>
        </w:rPr>
        <w:t>Приложения</w:t>
      </w:r>
      <w:r>
        <w:rPr>
          <w:rFonts w:eastAsia="PT Astra Serif"/>
          <w:b/>
          <w:sz w:val="20"/>
          <w:szCs w:val="20"/>
        </w:rPr>
        <w:t xml:space="preserve"> 12</w:t>
      </w:r>
    </w:p>
    <w:p w:rsidR="00371576" w:rsidRPr="006A0E99" w:rsidRDefault="00371576" w:rsidP="00106027">
      <w:pPr>
        <w:tabs>
          <w:tab w:val="left" w:pos="709"/>
        </w:tabs>
        <w:ind w:firstLine="709"/>
        <w:jc w:val="right"/>
        <w:rPr>
          <w:rFonts w:eastAsia="PT Astra Serif"/>
          <w:b/>
          <w:sz w:val="20"/>
          <w:szCs w:val="20"/>
        </w:rPr>
      </w:pPr>
      <w:r>
        <w:rPr>
          <w:rFonts w:eastAsia="PT Astra Serif"/>
          <w:b/>
          <w:sz w:val="20"/>
          <w:szCs w:val="20"/>
        </w:rPr>
        <w:t>Таблица 3</w:t>
      </w:r>
    </w:p>
    <w:p w:rsidR="00371576" w:rsidRDefault="00371576" w:rsidP="00106027">
      <w:pPr>
        <w:tabs>
          <w:tab w:val="left" w:pos="709"/>
        </w:tabs>
        <w:ind w:firstLine="709"/>
        <w:jc w:val="center"/>
        <w:rPr>
          <w:rFonts w:ascii="PT Astra Serif" w:eastAsia="PT Astra Serif" w:hAnsi="PT Astra Serif"/>
          <w:b/>
          <w:sz w:val="26"/>
          <w:szCs w:val="26"/>
        </w:rPr>
      </w:pPr>
    </w:p>
    <w:p w:rsidR="00371576" w:rsidRPr="001A628D" w:rsidRDefault="00371576" w:rsidP="00106027">
      <w:pPr>
        <w:tabs>
          <w:tab w:val="left" w:pos="709"/>
        </w:tabs>
        <w:ind w:firstLine="709"/>
        <w:jc w:val="center"/>
        <w:rPr>
          <w:rFonts w:eastAsia="PT Astra Serif"/>
          <w:b/>
        </w:rPr>
      </w:pPr>
      <w:r w:rsidRPr="001A628D">
        <w:rPr>
          <w:rFonts w:eastAsia="PT Astra Serif"/>
          <w:b/>
        </w:rPr>
        <w:t>Распределение иных межбюджетных трансфертов бюджетам сельских поселений Каргасокского района на обеспечение условий для развития физической куль</w:t>
      </w:r>
      <w:r>
        <w:rPr>
          <w:rFonts w:eastAsia="PT Astra Serif"/>
          <w:b/>
        </w:rPr>
        <w:t xml:space="preserve">туры и массового </w:t>
      </w:r>
      <w:proofErr w:type="gramStart"/>
      <w:r>
        <w:rPr>
          <w:rFonts w:eastAsia="PT Astra Serif"/>
          <w:b/>
        </w:rPr>
        <w:t>спорта  на</w:t>
      </w:r>
      <w:proofErr w:type="gramEnd"/>
      <w:r>
        <w:rPr>
          <w:rFonts w:eastAsia="PT Astra Serif"/>
          <w:b/>
        </w:rPr>
        <w:t xml:space="preserve"> 2025 год и на плановый период 2026 и 2027</w:t>
      </w:r>
      <w:r w:rsidRPr="001A628D">
        <w:rPr>
          <w:rFonts w:eastAsia="PT Astra Serif"/>
          <w:b/>
        </w:rPr>
        <w:t xml:space="preserve"> годов</w:t>
      </w:r>
    </w:p>
    <w:p w:rsidR="00371576" w:rsidRPr="00A005D6" w:rsidRDefault="00371576" w:rsidP="00106027">
      <w:pPr>
        <w:tabs>
          <w:tab w:val="left" w:pos="709"/>
        </w:tabs>
        <w:ind w:firstLine="709"/>
        <w:jc w:val="right"/>
        <w:rPr>
          <w:rFonts w:eastAsia="PT Astra Serif"/>
          <w:sz w:val="20"/>
          <w:szCs w:val="20"/>
        </w:rPr>
      </w:pPr>
      <w:r w:rsidRPr="00A005D6">
        <w:rPr>
          <w:rFonts w:eastAsia="PT Astra Serif"/>
          <w:sz w:val="20"/>
          <w:szCs w:val="20"/>
        </w:rPr>
        <w:t>рублей</w:t>
      </w:r>
    </w:p>
    <w:tbl>
      <w:tblPr>
        <w:tblpPr w:leftFromText="180" w:rightFromText="180" w:vertAnchor="page" w:horzAnchor="margin" w:tblpY="36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701"/>
        <w:gridCol w:w="1701"/>
        <w:gridCol w:w="1559"/>
      </w:tblGrid>
      <w:tr w:rsidR="00371576" w:rsidRPr="009257ED" w:rsidTr="00400930">
        <w:trPr>
          <w:trHeight w:val="281"/>
        </w:trPr>
        <w:tc>
          <w:tcPr>
            <w:tcW w:w="4786" w:type="dxa"/>
            <w:vMerge w:val="restart"/>
            <w:shd w:val="clear" w:color="auto" w:fill="auto"/>
            <w:vAlign w:val="center"/>
          </w:tcPr>
          <w:p w:rsidR="00371576" w:rsidRPr="009257ED" w:rsidRDefault="00371576" w:rsidP="00400930">
            <w:pPr>
              <w:tabs>
                <w:tab w:val="left" w:pos="709"/>
              </w:tabs>
              <w:ind w:firstLine="709"/>
              <w:jc w:val="center"/>
              <w:rPr>
                <w:b/>
                <w:sz w:val="20"/>
                <w:szCs w:val="20"/>
              </w:rPr>
            </w:pPr>
            <w:r>
              <w:rPr>
                <w:b/>
                <w:sz w:val="20"/>
                <w:szCs w:val="20"/>
              </w:rPr>
              <w:t>Наименование муниципальных образований</w:t>
            </w:r>
          </w:p>
        </w:tc>
        <w:tc>
          <w:tcPr>
            <w:tcW w:w="4961" w:type="dxa"/>
            <w:gridSpan w:val="3"/>
            <w:shd w:val="clear" w:color="auto" w:fill="auto"/>
            <w:vAlign w:val="center"/>
          </w:tcPr>
          <w:p w:rsidR="00371576" w:rsidRPr="009257ED" w:rsidRDefault="00371576" w:rsidP="00106027">
            <w:pPr>
              <w:tabs>
                <w:tab w:val="left" w:pos="709"/>
              </w:tabs>
              <w:ind w:firstLine="709"/>
              <w:jc w:val="center"/>
              <w:rPr>
                <w:rFonts w:eastAsia="Calibri"/>
                <w:b/>
                <w:sz w:val="20"/>
                <w:szCs w:val="20"/>
              </w:rPr>
            </w:pPr>
            <w:r>
              <w:rPr>
                <w:rFonts w:eastAsia="Calibri"/>
                <w:b/>
                <w:sz w:val="20"/>
                <w:szCs w:val="20"/>
              </w:rPr>
              <w:t>Сумма</w:t>
            </w:r>
          </w:p>
        </w:tc>
      </w:tr>
      <w:tr w:rsidR="00371576" w:rsidRPr="009257ED" w:rsidTr="00400930">
        <w:trPr>
          <w:trHeight w:val="465"/>
        </w:trPr>
        <w:tc>
          <w:tcPr>
            <w:tcW w:w="4786" w:type="dxa"/>
            <w:vMerge/>
            <w:shd w:val="clear" w:color="auto" w:fill="auto"/>
            <w:vAlign w:val="center"/>
          </w:tcPr>
          <w:p w:rsidR="00371576" w:rsidRPr="009257ED" w:rsidRDefault="00371576" w:rsidP="00106027">
            <w:pPr>
              <w:tabs>
                <w:tab w:val="left" w:pos="709"/>
              </w:tabs>
              <w:ind w:firstLine="709"/>
              <w:rPr>
                <w:b/>
                <w:sz w:val="20"/>
                <w:szCs w:val="20"/>
              </w:rPr>
            </w:pPr>
          </w:p>
        </w:tc>
        <w:tc>
          <w:tcPr>
            <w:tcW w:w="1701" w:type="dxa"/>
            <w:shd w:val="clear" w:color="auto" w:fill="auto"/>
            <w:vAlign w:val="center"/>
          </w:tcPr>
          <w:p w:rsidR="00371576" w:rsidRPr="009257ED" w:rsidRDefault="00371576" w:rsidP="00400930">
            <w:pPr>
              <w:tabs>
                <w:tab w:val="left" w:pos="709"/>
              </w:tabs>
              <w:jc w:val="center"/>
              <w:rPr>
                <w:b/>
                <w:sz w:val="20"/>
                <w:szCs w:val="20"/>
              </w:rPr>
            </w:pPr>
            <w:r>
              <w:rPr>
                <w:b/>
                <w:sz w:val="20"/>
                <w:szCs w:val="20"/>
              </w:rPr>
              <w:t>2025</w:t>
            </w:r>
          </w:p>
        </w:tc>
        <w:tc>
          <w:tcPr>
            <w:tcW w:w="1701" w:type="dxa"/>
            <w:shd w:val="clear" w:color="auto" w:fill="auto"/>
            <w:vAlign w:val="center"/>
          </w:tcPr>
          <w:p w:rsidR="00371576" w:rsidRPr="009257ED" w:rsidRDefault="00371576" w:rsidP="00400930">
            <w:pPr>
              <w:tabs>
                <w:tab w:val="left" w:pos="709"/>
              </w:tabs>
              <w:jc w:val="center"/>
              <w:rPr>
                <w:b/>
                <w:sz w:val="20"/>
                <w:szCs w:val="20"/>
              </w:rPr>
            </w:pPr>
            <w:r>
              <w:rPr>
                <w:b/>
                <w:sz w:val="20"/>
                <w:szCs w:val="20"/>
              </w:rPr>
              <w:t>2026</w:t>
            </w:r>
          </w:p>
        </w:tc>
        <w:tc>
          <w:tcPr>
            <w:tcW w:w="1559" w:type="dxa"/>
            <w:shd w:val="clear" w:color="auto" w:fill="auto"/>
            <w:vAlign w:val="center"/>
          </w:tcPr>
          <w:p w:rsidR="00371576" w:rsidRPr="009257ED" w:rsidRDefault="00371576" w:rsidP="00400930">
            <w:pPr>
              <w:tabs>
                <w:tab w:val="left" w:pos="709"/>
              </w:tabs>
              <w:jc w:val="center"/>
              <w:rPr>
                <w:rFonts w:eastAsia="Calibri"/>
                <w:b/>
                <w:sz w:val="20"/>
                <w:szCs w:val="20"/>
              </w:rPr>
            </w:pPr>
            <w:r>
              <w:rPr>
                <w:rFonts w:eastAsia="Calibri"/>
                <w:b/>
                <w:sz w:val="20"/>
                <w:szCs w:val="20"/>
              </w:rPr>
              <w:t>2027</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w:t>
            </w:r>
            <w:r w:rsidRPr="009257ED">
              <w:rPr>
                <w:sz w:val="20"/>
                <w:szCs w:val="20"/>
              </w:rPr>
              <w:t>Вертико</w:t>
            </w:r>
            <w:r>
              <w:rPr>
                <w:sz w:val="20"/>
                <w:szCs w:val="20"/>
              </w:rPr>
              <w:t>с</w:t>
            </w:r>
            <w:r w:rsidRPr="009257ED">
              <w:rPr>
                <w:sz w:val="20"/>
                <w:szCs w:val="20"/>
              </w:rPr>
              <w:t>ское сел</w:t>
            </w:r>
            <w:r>
              <w:rPr>
                <w:sz w:val="20"/>
                <w:szCs w:val="20"/>
              </w:rPr>
              <w:t xml:space="preserve">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233 000,00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233 000,00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233 000,00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3 028 800,00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3 028 800,00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3 028 800,00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Киндальское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w:t>
            </w:r>
            <w:r w:rsidRPr="009257ED">
              <w:rPr>
                <w:sz w:val="20"/>
                <w:szCs w:val="20"/>
              </w:rPr>
              <w:t>Нов</w:t>
            </w:r>
            <w:r>
              <w:rPr>
                <w:sz w:val="20"/>
                <w:szCs w:val="20"/>
              </w:rPr>
              <w:t xml:space="preserve">овасюганское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466 000,00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466 000,00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466 000,00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9257ED">
              <w:rPr>
                <w:sz w:val="20"/>
                <w:szCs w:val="20"/>
              </w:rPr>
              <w:t>Муниципальное образование «Новоюгинское сельское поселение»</w:t>
            </w:r>
            <w:r w:rsidR="002F2385">
              <w:rPr>
                <w:sz w:val="20"/>
                <w:szCs w:val="20"/>
              </w:rPr>
              <w:t xml:space="preserve">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582 500,00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582 500,00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582 500,00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w:t>
            </w:r>
            <w:r w:rsidRPr="009257ED">
              <w:rPr>
                <w:sz w:val="20"/>
                <w:szCs w:val="20"/>
              </w:rPr>
              <w:t>С</w:t>
            </w:r>
            <w:r>
              <w:rPr>
                <w:sz w:val="20"/>
                <w:szCs w:val="20"/>
              </w:rPr>
              <w:t xml:space="preserve">реднетымское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291 200,00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9257ED">
              <w:rPr>
                <w:sz w:val="20"/>
                <w:szCs w:val="20"/>
              </w:rPr>
              <w:t>Муниципальное образование Толпаровское сельское поселение 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174 800,00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174 800,00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174 800,00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r>
      <w:tr w:rsidR="00371576" w:rsidRPr="009257ED" w:rsidTr="00400930">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9257ED">
              <w:rPr>
                <w:sz w:val="20"/>
                <w:szCs w:val="20"/>
              </w:rPr>
              <w:t>Муниципальное образование Усть – Тымское сельское поселение</w:t>
            </w:r>
            <w:r>
              <w:rPr>
                <w:sz w:val="20"/>
                <w:szCs w:val="20"/>
              </w:rPr>
              <w:t xml:space="preserve">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r>
      <w:tr w:rsidR="00371576" w:rsidRPr="009257ED" w:rsidTr="00400930">
        <w:trPr>
          <w:trHeight w:val="395"/>
        </w:trPr>
        <w:tc>
          <w:tcPr>
            <w:tcW w:w="4786" w:type="dxa"/>
            <w:shd w:val="clear" w:color="auto" w:fill="auto"/>
            <w:vAlign w:val="bottom"/>
          </w:tcPr>
          <w:p w:rsidR="00371576" w:rsidRPr="009257ED" w:rsidRDefault="00371576" w:rsidP="00106027">
            <w:pPr>
              <w:tabs>
                <w:tab w:val="left" w:pos="709"/>
              </w:tabs>
              <w:ind w:firstLine="709"/>
              <w:rPr>
                <w:sz w:val="20"/>
                <w:szCs w:val="20"/>
              </w:rPr>
            </w:pPr>
            <w:r>
              <w:rPr>
                <w:sz w:val="20"/>
                <w:szCs w:val="20"/>
              </w:rPr>
              <w:t xml:space="preserve">Муниципальное образование </w:t>
            </w:r>
            <w:r w:rsidRPr="009257ED">
              <w:rPr>
                <w:sz w:val="20"/>
                <w:szCs w:val="20"/>
              </w:rPr>
              <w:t>Усть</w:t>
            </w:r>
            <w:r>
              <w:rPr>
                <w:sz w:val="20"/>
                <w:szCs w:val="20"/>
              </w:rPr>
              <w:t xml:space="preserve"> – Чижапское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701"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c>
          <w:tcPr>
            <w:tcW w:w="1559" w:type="dxa"/>
            <w:shd w:val="clear" w:color="auto" w:fill="auto"/>
            <w:vAlign w:val="center"/>
          </w:tcPr>
          <w:p w:rsidR="00371576" w:rsidRPr="009257ED" w:rsidRDefault="00371576" w:rsidP="00400930">
            <w:pPr>
              <w:tabs>
                <w:tab w:val="left" w:pos="709"/>
              </w:tabs>
              <w:jc w:val="right"/>
              <w:rPr>
                <w:sz w:val="20"/>
                <w:szCs w:val="20"/>
              </w:rPr>
            </w:pPr>
            <w:r>
              <w:rPr>
                <w:sz w:val="20"/>
                <w:szCs w:val="20"/>
              </w:rPr>
              <w:t>116 500,00</w:t>
            </w:r>
          </w:p>
        </w:tc>
      </w:tr>
      <w:tr w:rsidR="00371576" w:rsidRPr="009257ED" w:rsidTr="00400930">
        <w:trPr>
          <w:trHeight w:val="351"/>
        </w:trPr>
        <w:tc>
          <w:tcPr>
            <w:tcW w:w="4786" w:type="dxa"/>
            <w:shd w:val="clear" w:color="auto" w:fill="auto"/>
            <w:vAlign w:val="bottom"/>
          </w:tcPr>
          <w:p w:rsidR="00371576" w:rsidRPr="009257ED" w:rsidRDefault="00371576" w:rsidP="00106027">
            <w:pPr>
              <w:tabs>
                <w:tab w:val="left" w:pos="709"/>
              </w:tabs>
              <w:ind w:firstLine="709"/>
              <w:rPr>
                <w:b/>
                <w:bCs/>
                <w:sz w:val="20"/>
                <w:szCs w:val="20"/>
              </w:rPr>
            </w:pPr>
            <w:r w:rsidRPr="009257ED">
              <w:rPr>
                <w:b/>
                <w:bCs/>
                <w:sz w:val="20"/>
                <w:szCs w:val="20"/>
              </w:rPr>
              <w:t>Всего</w:t>
            </w:r>
          </w:p>
        </w:tc>
        <w:tc>
          <w:tcPr>
            <w:tcW w:w="1701" w:type="dxa"/>
            <w:shd w:val="clear" w:color="auto" w:fill="auto"/>
            <w:vAlign w:val="bottom"/>
          </w:tcPr>
          <w:p w:rsidR="00371576" w:rsidRPr="009257ED" w:rsidRDefault="00371576" w:rsidP="00400930">
            <w:pPr>
              <w:tabs>
                <w:tab w:val="left" w:pos="709"/>
              </w:tabs>
              <w:jc w:val="right"/>
              <w:rPr>
                <w:b/>
                <w:bCs/>
                <w:sz w:val="20"/>
                <w:szCs w:val="20"/>
              </w:rPr>
            </w:pPr>
            <w:r>
              <w:rPr>
                <w:b/>
                <w:bCs/>
                <w:sz w:val="20"/>
                <w:szCs w:val="20"/>
              </w:rPr>
              <w:t>5 708 200,00</w:t>
            </w:r>
          </w:p>
        </w:tc>
        <w:tc>
          <w:tcPr>
            <w:tcW w:w="1701" w:type="dxa"/>
            <w:shd w:val="clear" w:color="auto" w:fill="auto"/>
            <w:vAlign w:val="bottom"/>
          </w:tcPr>
          <w:p w:rsidR="00371576" w:rsidRPr="009257ED" w:rsidRDefault="00371576" w:rsidP="00400930">
            <w:pPr>
              <w:tabs>
                <w:tab w:val="left" w:pos="709"/>
              </w:tabs>
              <w:jc w:val="right"/>
              <w:rPr>
                <w:b/>
                <w:bCs/>
                <w:sz w:val="20"/>
                <w:szCs w:val="20"/>
              </w:rPr>
            </w:pPr>
            <w:r>
              <w:rPr>
                <w:b/>
                <w:bCs/>
                <w:sz w:val="20"/>
                <w:szCs w:val="20"/>
              </w:rPr>
              <w:t>5 708 200,00</w:t>
            </w:r>
          </w:p>
        </w:tc>
        <w:tc>
          <w:tcPr>
            <w:tcW w:w="1559" w:type="dxa"/>
            <w:shd w:val="clear" w:color="auto" w:fill="auto"/>
            <w:vAlign w:val="bottom"/>
          </w:tcPr>
          <w:p w:rsidR="00371576" w:rsidRPr="009257ED" w:rsidRDefault="00371576" w:rsidP="00400930">
            <w:pPr>
              <w:tabs>
                <w:tab w:val="left" w:pos="709"/>
              </w:tabs>
              <w:jc w:val="right"/>
              <w:rPr>
                <w:b/>
                <w:bCs/>
                <w:sz w:val="20"/>
                <w:szCs w:val="20"/>
              </w:rPr>
            </w:pPr>
            <w:r>
              <w:rPr>
                <w:b/>
                <w:bCs/>
                <w:sz w:val="20"/>
                <w:szCs w:val="20"/>
              </w:rPr>
              <w:t>5 708 200,00</w:t>
            </w:r>
          </w:p>
        </w:tc>
      </w:tr>
    </w:tbl>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s>
        <w:ind w:firstLine="709"/>
        <w:jc w:val="right"/>
        <w:rPr>
          <w:b/>
          <w:sz w:val="20"/>
          <w:szCs w:val="20"/>
        </w:rPr>
      </w:pPr>
      <w:r w:rsidRPr="007B0149">
        <w:rPr>
          <w:b/>
          <w:sz w:val="20"/>
          <w:szCs w:val="20"/>
        </w:rPr>
        <w:t>Приложения</w:t>
      </w:r>
      <w:r>
        <w:rPr>
          <w:b/>
          <w:sz w:val="20"/>
          <w:szCs w:val="20"/>
        </w:rPr>
        <w:t xml:space="preserve"> 12</w:t>
      </w:r>
    </w:p>
    <w:p w:rsidR="00371576" w:rsidRDefault="00371576" w:rsidP="00106027">
      <w:pPr>
        <w:tabs>
          <w:tab w:val="left" w:pos="709"/>
        </w:tabs>
        <w:ind w:firstLine="709"/>
        <w:jc w:val="right"/>
        <w:rPr>
          <w:b/>
          <w:sz w:val="20"/>
          <w:szCs w:val="20"/>
        </w:rPr>
      </w:pPr>
      <w:r>
        <w:rPr>
          <w:b/>
          <w:sz w:val="20"/>
          <w:szCs w:val="20"/>
        </w:rPr>
        <w:t>Таблица 4</w:t>
      </w:r>
    </w:p>
    <w:p w:rsidR="00371576" w:rsidRDefault="00371576" w:rsidP="00106027">
      <w:pPr>
        <w:tabs>
          <w:tab w:val="left" w:pos="709"/>
        </w:tabs>
        <w:ind w:firstLine="709"/>
        <w:jc w:val="center"/>
        <w:rPr>
          <w:rFonts w:eastAsia="PT Astra Serif"/>
          <w:b/>
        </w:rPr>
      </w:pPr>
      <w:r w:rsidRPr="001A628D">
        <w:rPr>
          <w:rFonts w:eastAsia="PT Astra Serif"/>
          <w:b/>
        </w:rPr>
        <w:t>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w:t>
      </w:r>
      <w:r>
        <w:rPr>
          <w:rFonts w:eastAsia="PT Astra Serif"/>
          <w:b/>
        </w:rPr>
        <w:t xml:space="preserve">, использующими в качестве топлива </w:t>
      </w:r>
    </w:p>
    <w:p w:rsidR="00371576" w:rsidRPr="001A628D" w:rsidRDefault="00371576" w:rsidP="00106027">
      <w:pPr>
        <w:tabs>
          <w:tab w:val="left" w:pos="709"/>
        </w:tabs>
        <w:ind w:firstLine="709"/>
        <w:jc w:val="center"/>
        <w:rPr>
          <w:rFonts w:eastAsia="PT Astra Serif"/>
          <w:b/>
        </w:rPr>
      </w:pPr>
      <w:r>
        <w:rPr>
          <w:rFonts w:eastAsia="PT Astra Serif"/>
          <w:b/>
        </w:rPr>
        <w:t>нефть или мазут</w:t>
      </w:r>
    </w:p>
    <w:p w:rsidR="00371576" w:rsidRDefault="00371576" w:rsidP="00106027">
      <w:pPr>
        <w:tabs>
          <w:tab w:val="left" w:pos="709"/>
        </w:tabs>
        <w:ind w:firstLine="709"/>
        <w:jc w:val="center"/>
        <w:rPr>
          <w:rFonts w:ascii="PT Astra Serif" w:eastAsia="PT Astra Serif" w:hAnsi="PT Astra Serif"/>
          <w:b/>
          <w:sz w:val="26"/>
          <w:szCs w:val="26"/>
        </w:rPr>
      </w:pPr>
      <w:r>
        <w:rPr>
          <w:rFonts w:eastAsia="PT Astra Serif"/>
          <w:b/>
        </w:rPr>
        <w:t>на 2025 год и на плановый период 2026 и 2027</w:t>
      </w:r>
      <w:r w:rsidRPr="001A628D">
        <w:rPr>
          <w:rFonts w:eastAsia="PT Astra Serif"/>
          <w:b/>
        </w:rPr>
        <w:t xml:space="preserve"> годов</w:t>
      </w: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s>
        <w:ind w:firstLine="709"/>
        <w:jc w:val="center"/>
        <w:rPr>
          <w:sz w:val="20"/>
          <w:szCs w:val="20"/>
          <w:highlight w:val="yellow"/>
        </w:rPr>
      </w:pPr>
    </w:p>
    <w:p w:rsidR="00371576" w:rsidRDefault="00371576" w:rsidP="00106027">
      <w:pPr>
        <w:tabs>
          <w:tab w:val="left" w:pos="709"/>
          <w:tab w:val="center" w:pos="3600"/>
        </w:tabs>
        <w:ind w:firstLine="709"/>
        <w:jc w:val="right"/>
        <w:rPr>
          <w:sz w:val="20"/>
          <w:szCs w:val="20"/>
        </w:rPr>
      </w:pPr>
    </w:p>
    <w:tbl>
      <w:tblPr>
        <w:tblpPr w:leftFromText="180" w:rightFromText="180" w:vertAnchor="page" w:horzAnchor="margin" w:tblpXSpec="center" w:tblpY="401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701"/>
        <w:gridCol w:w="1701"/>
        <w:gridCol w:w="1984"/>
      </w:tblGrid>
      <w:tr w:rsidR="00371576" w:rsidRPr="009257ED" w:rsidTr="000A3048">
        <w:trPr>
          <w:trHeight w:val="281"/>
        </w:trPr>
        <w:tc>
          <w:tcPr>
            <w:tcW w:w="4786" w:type="dxa"/>
            <w:vMerge w:val="restart"/>
            <w:shd w:val="clear" w:color="auto" w:fill="auto"/>
            <w:vAlign w:val="center"/>
          </w:tcPr>
          <w:p w:rsidR="00371576" w:rsidRPr="009257ED" w:rsidRDefault="00371576" w:rsidP="00613B7F">
            <w:pPr>
              <w:tabs>
                <w:tab w:val="left" w:pos="709"/>
              </w:tabs>
              <w:ind w:firstLine="709"/>
              <w:jc w:val="center"/>
              <w:rPr>
                <w:b/>
                <w:sz w:val="20"/>
                <w:szCs w:val="20"/>
              </w:rPr>
            </w:pPr>
            <w:r>
              <w:rPr>
                <w:b/>
                <w:sz w:val="20"/>
                <w:szCs w:val="20"/>
              </w:rPr>
              <w:t>Наименование муниципальных образований</w:t>
            </w:r>
          </w:p>
        </w:tc>
        <w:tc>
          <w:tcPr>
            <w:tcW w:w="5386" w:type="dxa"/>
            <w:gridSpan w:val="3"/>
            <w:shd w:val="clear" w:color="auto" w:fill="auto"/>
            <w:vAlign w:val="center"/>
          </w:tcPr>
          <w:p w:rsidR="00371576" w:rsidRPr="009257ED" w:rsidRDefault="00371576" w:rsidP="00106027">
            <w:pPr>
              <w:tabs>
                <w:tab w:val="left" w:pos="709"/>
              </w:tabs>
              <w:ind w:firstLine="709"/>
              <w:jc w:val="center"/>
              <w:rPr>
                <w:rFonts w:eastAsia="Calibri"/>
                <w:b/>
                <w:sz w:val="20"/>
                <w:szCs w:val="20"/>
              </w:rPr>
            </w:pPr>
            <w:r>
              <w:rPr>
                <w:rFonts w:eastAsia="Calibri"/>
                <w:b/>
                <w:sz w:val="20"/>
                <w:szCs w:val="20"/>
              </w:rPr>
              <w:t>Сумма</w:t>
            </w:r>
          </w:p>
        </w:tc>
      </w:tr>
      <w:tr w:rsidR="00371576" w:rsidRPr="009257ED" w:rsidTr="000A3048">
        <w:trPr>
          <w:trHeight w:val="465"/>
        </w:trPr>
        <w:tc>
          <w:tcPr>
            <w:tcW w:w="4786" w:type="dxa"/>
            <w:vMerge/>
            <w:shd w:val="clear" w:color="auto" w:fill="auto"/>
            <w:vAlign w:val="center"/>
          </w:tcPr>
          <w:p w:rsidR="00371576" w:rsidRPr="009257ED" w:rsidRDefault="00371576" w:rsidP="00106027">
            <w:pPr>
              <w:tabs>
                <w:tab w:val="left" w:pos="709"/>
              </w:tabs>
              <w:ind w:firstLine="709"/>
              <w:rPr>
                <w:b/>
                <w:sz w:val="20"/>
                <w:szCs w:val="20"/>
              </w:rPr>
            </w:pPr>
          </w:p>
        </w:tc>
        <w:tc>
          <w:tcPr>
            <w:tcW w:w="1701" w:type="dxa"/>
            <w:shd w:val="clear" w:color="auto" w:fill="auto"/>
            <w:vAlign w:val="center"/>
          </w:tcPr>
          <w:p w:rsidR="00371576" w:rsidRPr="009257ED" w:rsidRDefault="00371576" w:rsidP="00106027">
            <w:pPr>
              <w:tabs>
                <w:tab w:val="left" w:pos="709"/>
              </w:tabs>
              <w:ind w:firstLine="709"/>
              <w:jc w:val="center"/>
              <w:rPr>
                <w:b/>
                <w:sz w:val="20"/>
                <w:szCs w:val="20"/>
              </w:rPr>
            </w:pPr>
            <w:r>
              <w:rPr>
                <w:b/>
                <w:sz w:val="20"/>
                <w:szCs w:val="20"/>
              </w:rPr>
              <w:t>2025</w:t>
            </w:r>
          </w:p>
        </w:tc>
        <w:tc>
          <w:tcPr>
            <w:tcW w:w="1701" w:type="dxa"/>
            <w:shd w:val="clear" w:color="auto" w:fill="auto"/>
            <w:vAlign w:val="center"/>
          </w:tcPr>
          <w:p w:rsidR="00371576" w:rsidRPr="009257ED" w:rsidRDefault="00371576" w:rsidP="00106027">
            <w:pPr>
              <w:tabs>
                <w:tab w:val="left" w:pos="709"/>
              </w:tabs>
              <w:ind w:firstLine="709"/>
              <w:jc w:val="center"/>
              <w:rPr>
                <w:b/>
                <w:sz w:val="20"/>
                <w:szCs w:val="20"/>
              </w:rPr>
            </w:pPr>
            <w:r>
              <w:rPr>
                <w:b/>
                <w:sz w:val="20"/>
                <w:szCs w:val="20"/>
              </w:rPr>
              <w:t>2026</w:t>
            </w:r>
          </w:p>
        </w:tc>
        <w:tc>
          <w:tcPr>
            <w:tcW w:w="1984" w:type="dxa"/>
            <w:shd w:val="clear" w:color="auto" w:fill="auto"/>
            <w:vAlign w:val="center"/>
          </w:tcPr>
          <w:p w:rsidR="00371576" w:rsidRPr="009257ED" w:rsidRDefault="00371576" w:rsidP="00106027">
            <w:pPr>
              <w:tabs>
                <w:tab w:val="left" w:pos="709"/>
              </w:tabs>
              <w:ind w:firstLine="709"/>
              <w:jc w:val="center"/>
              <w:rPr>
                <w:rFonts w:eastAsia="Calibri"/>
                <w:b/>
                <w:sz w:val="20"/>
                <w:szCs w:val="20"/>
              </w:rPr>
            </w:pPr>
            <w:r>
              <w:rPr>
                <w:rFonts w:eastAsia="Calibri"/>
                <w:b/>
                <w:sz w:val="20"/>
                <w:szCs w:val="20"/>
              </w:rPr>
              <w:t>2027</w:t>
            </w:r>
          </w:p>
        </w:tc>
      </w:tr>
      <w:tr w:rsidR="00371576" w:rsidRPr="009257ED" w:rsidTr="000A3048">
        <w:trPr>
          <w:trHeight w:val="225"/>
        </w:trPr>
        <w:tc>
          <w:tcPr>
            <w:tcW w:w="4786" w:type="dxa"/>
            <w:shd w:val="clear" w:color="auto" w:fill="auto"/>
            <w:vAlign w:val="bottom"/>
          </w:tcPr>
          <w:p w:rsidR="00371576" w:rsidRPr="009257ED" w:rsidRDefault="00371576" w:rsidP="00106027">
            <w:pPr>
              <w:tabs>
                <w:tab w:val="left" w:pos="709"/>
              </w:tabs>
              <w:ind w:firstLine="709"/>
              <w:rPr>
                <w:sz w:val="20"/>
                <w:szCs w:val="20"/>
              </w:rPr>
            </w:pPr>
            <w:r w:rsidRPr="000D50EC">
              <w:rPr>
                <w:sz w:val="20"/>
                <w:szCs w:val="20"/>
              </w:rPr>
              <w:t>Муниципальное образование Нововасюганское сельское поселение</w:t>
            </w:r>
            <w:r>
              <w:rPr>
                <w:sz w:val="20"/>
                <w:szCs w:val="20"/>
              </w:rPr>
              <w:t xml:space="preserve"> </w:t>
            </w:r>
            <w:r w:rsidRPr="000B354F">
              <w:rPr>
                <w:sz w:val="20"/>
                <w:szCs w:val="20"/>
              </w:rPr>
              <w:t>Каргасокского района Томской области</w:t>
            </w:r>
          </w:p>
        </w:tc>
        <w:tc>
          <w:tcPr>
            <w:tcW w:w="1701" w:type="dxa"/>
            <w:shd w:val="clear" w:color="auto" w:fill="auto"/>
            <w:vAlign w:val="bottom"/>
          </w:tcPr>
          <w:p w:rsidR="00371576" w:rsidRDefault="00371576" w:rsidP="00613B7F">
            <w:pPr>
              <w:tabs>
                <w:tab w:val="left" w:pos="709"/>
              </w:tabs>
              <w:ind w:firstLine="34"/>
              <w:jc w:val="right"/>
              <w:rPr>
                <w:sz w:val="20"/>
                <w:szCs w:val="20"/>
              </w:rPr>
            </w:pPr>
          </w:p>
          <w:p w:rsidR="00371576" w:rsidRDefault="00371576" w:rsidP="00613B7F">
            <w:pPr>
              <w:tabs>
                <w:tab w:val="left" w:pos="709"/>
              </w:tabs>
              <w:ind w:firstLine="34"/>
              <w:jc w:val="right"/>
            </w:pPr>
            <w:r>
              <w:rPr>
                <w:sz w:val="20"/>
                <w:szCs w:val="20"/>
              </w:rPr>
              <w:t>27 605 700,00</w:t>
            </w:r>
          </w:p>
        </w:tc>
        <w:tc>
          <w:tcPr>
            <w:tcW w:w="1701" w:type="dxa"/>
            <w:shd w:val="clear" w:color="auto" w:fill="auto"/>
            <w:vAlign w:val="bottom"/>
          </w:tcPr>
          <w:p w:rsidR="00371576" w:rsidRDefault="00371576" w:rsidP="00613B7F">
            <w:pPr>
              <w:tabs>
                <w:tab w:val="left" w:pos="709"/>
              </w:tabs>
              <w:ind w:firstLine="34"/>
              <w:jc w:val="right"/>
            </w:pPr>
            <w:r>
              <w:rPr>
                <w:sz w:val="20"/>
                <w:szCs w:val="20"/>
              </w:rPr>
              <w:t>27 605 700,00</w:t>
            </w:r>
          </w:p>
        </w:tc>
        <w:tc>
          <w:tcPr>
            <w:tcW w:w="1984" w:type="dxa"/>
            <w:shd w:val="clear" w:color="auto" w:fill="auto"/>
            <w:vAlign w:val="bottom"/>
          </w:tcPr>
          <w:p w:rsidR="00371576" w:rsidRDefault="00371576" w:rsidP="00613B7F">
            <w:pPr>
              <w:tabs>
                <w:tab w:val="left" w:pos="709"/>
              </w:tabs>
              <w:ind w:firstLine="34"/>
              <w:jc w:val="right"/>
            </w:pPr>
            <w:r>
              <w:rPr>
                <w:sz w:val="20"/>
                <w:szCs w:val="20"/>
              </w:rPr>
              <w:t>27 605 700,00</w:t>
            </w:r>
          </w:p>
        </w:tc>
      </w:tr>
      <w:tr w:rsidR="00371576" w:rsidRPr="009257ED" w:rsidTr="000A3048">
        <w:trPr>
          <w:trHeight w:val="360"/>
        </w:trPr>
        <w:tc>
          <w:tcPr>
            <w:tcW w:w="4786" w:type="dxa"/>
            <w:shd w:val="clear" w:color="auto" w:fill="auto"/>
            <w:vAlign w:val="bottom"/>
          </w:tcPr>
          <w:p w:rsidR="00371576" w:rsidRPr="009C4098" w:rsidRDefault="00371576" w:rsidP="00106027">
            <w:pPr>
              <w:tabs>
                <w:tab w:val="left" w:pos="709"/>
              </w:tabs>
              <w:ind w:firstLine="709"/>
              <w:rPr>
                <w:b/>
                <w:sz w:val="20"/>
                <w:szCs w:val="20"/>
              </w:rPr>
            </w:pPr>
            <w:r w:rsidRPr="009C4098">
              <w:rPr>
                <w:b/>
                <w:sz w:val="20"/>
                <w:szCs w:val="20"/>
              </w:rPr>
              <w:t>Всего</w:t>
            </w:r>
          </w:p>
        </w:tc>
        <w:tc>
          <w:tcPr>
            <w:tcW w:w="1701" w:type="dxa"/>
            <w:shd w:val="clear" w:color="auto" w:fill="auto"/>
            <w:vAlign w:val="center"/>
          </w:tcPr>
          <w:p w:rsidR="00371576" w:rsidRPr="009C4098" w:rsidRDefault="00371576" w:rsidP="00613B7F">
            <w:pPr>
              <w:tabs>
                <w:tab w:val="left" w:pos="709"/>
              </w:tabs>
              <w:ind w:firstLine="34"/>
              <w:jc w:val="right"/>
              <w:rPr>
                <w:b/>
                <w:sz w:val="20"/>
                <w:szCs w:val="20"/>
              </w:rPr>
            </w:pPr>
          </w:p>
          <w:p w:rsidR="00371576" w:rsidRPr="009C4098" w:rsidRDefault="00371576" w:rsidP="00613B7F">
            <w:pPr>
              <w:tabs>
                <w:tab w:val="left" w:pos="709"/>
              </w:tabs>
              <w:ind w:firstLine="34"/>
              <w:jc w:val="right"/>
              <w:rPr>
                <w:b/>
              </w:rPr>
            </w:pPr>
            <w:r w:rsidRPr="009C4098">
              <w:rPr>
                <w:b/>
                <w:sz w:val="20"/>
                <w:szCs w:val="20"/>
              </w:rPr>
              <w:t>27 605 700,00</w:t>
            </w:r>
          </w:p>
        </w:tc>
        <w:tc>
          <w:tcPr>
            <w:tcW w:w="1701" w:type="dxa"/>
            <w:shd w:val="clear" w:color="auto" w:fill="auto"/>
            <w:vAlign w:val="center"/>
          </w:tcPr>
          <w:p w:rsidR="00371576" w:rsidRPr="009C4098" w:rsidRDefault="00371576" w:rsidP="00613B7F">
            <w:pPr>
              <w:tabs>
                <w:tab w:val="left" w:pos="709"/>
              </w:tabs>
              <w:ind w:firstLine="34"/>
              <w:jc w:val="right"/>
              <w:rPr>
                <w:b/>
                <w:sz w:val="20"/>
                <w:szCs w:val="20"/>
              </w:rPr>
            </w:pPr>
          </w:p>
          <w:p w:rsidR="00371576" w:rsidRPr="009C4098" w:rsidRDefault="00371576" w:rsidP="00613B7F">
            <w:pPr>
              <w:tabs>
                <w:tab w:val="left" w:pos="709"/>
              </w:tabs>
              <w:ind w:firstLine="34"/>
              <w:jc w:val="right"/>
              <w:rPr>
                <w:b/>
              </w:rPr>
            </w:pPr>
            <w:r w:rsidRPr="009C4098">
              <w:rPr>
                <w:b/>
                <w:sz w:val="20"/>
                <w:szCs w:val="20"/>
              </w:rPr>
              <w:t>27 605 700,00</w:t>
            </w:r>
          </w:p>
        </w:tc>
        <w:tc>
          <w:tcPr>
            <w:tcW w:w="1984" w:type="dxa"/>
            <w:shd w:val="clear" w:color="auto" w:fill="auto"/>
            <w:vAlign w:val="center"/>
          </w:tcPr>
          <w:p w:rsidR="00371576" w:rsidRPr="009C4098" w:rsidRDefault="00371576" w:rsidP="00613B7F">
            <w:pPr>
              <w:tabs>
                <w:tab w:val="left" w:pos="709"/>
              </w:tabs>
              <w:ind w:firstLine="34"/>
              <w:jc w:val="right"/>
              <w:rPr>
                <w:b/>
                <w:sz w:val="20"/>
                <w:szCs w:val="20"/>
              </w:rPr>
            </w:pPr>
          </w:p>
          <w:p w:rsidR="00371576" w:rsidRPr="009C4098" w:rsidRDefault="00371576" w:rsidP="00613B7F">
            <w:pPr>
              <w:tabs>
                <w:tab w:val="left" w:pos="709"/>
              </w:tabs>
              <w:ind w:firstLine="34"/>
              <w:jc w:val="right"/>
              <w:rPr>
                <w:b/>
              </w:rPr>
            </w:pPr>
            <w:r w:rsidRPr="009C4098">
              <w:rPr>
                <w:b/>
                <w:sz w:val="20"/>
                <w:szCs w:val="20"/>
              </w:rPr>
              <w:t>27 605 700,00</w:t>
            </w:r>
          </w:p>
        </w:tc>
      </w:tr>
    </w:tbl>
    <w:p w:rsidR="00371576" w:rsidRDefault="00371576" w:rsidP="00106027">
      <w:pPr>
        <w:tabs>
          <w:tab w:val="left" w:pos="709"/>
          <w:tab w:val="center" w:pos="3600"/>
        </w:tabs>
        <w:ind w:firstLine="709"/>
        <w:jc w:val="right"/>
        <w:rPr>
          <w:sz w:val="20"/>
          <w:szCs w:val="20"/>
        </w:rPr>
      </w:pPr>
    </w:p>
    <w:p w:rsidR="00371576" w:rsidRDefault="00371576" w:rsidP="00106027">
      <w:pPr>
        <w:tabs>
          <w:tab w:val="left" w:pos="709"/>
          <w:tab w:val="center" w:pos="3600"/>
        </w:tabs>
        <w:ind w:firstLine="709"/>
        <w:jc w:val="right"/>
        <w:rPr>
          <w:sz w:val="20"/>
          <w:szCs w:val="20"/>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jc w:val="right"/>
        <w:rPr>
          <w:sz w:val="20"/>
          <w:szCs w:val="20"/>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106027">
      <w:pPr>
        <w:tabs>
          <w:tab w:val="left" w:pos="709"/>
          <w:tab w:val="center" w:pos="3600"/>
        </w:tabs>
        <w:ind w:firstLine="709"/>
        <w:jc w:val="right"/>
        <w:rPr>
          <w:sz w:val="20"/>
          <w:szCs w:val="20"/>
          <w:highlight w:val="yellow"/>
        </w:rPr>
      </w:pPr>
    </w:p>
    <w:p w:rsidR="00371576" w:rsidRDefault="00371576" w:rsidP="00106027">
      <w:pPr>
        <w:tabs>
          <w:tab w:val="left" w:pos="709"/>
          <w:tab w:val="center" w:pos="3600"/>
        </w:tabs>
        <w:ind w:firstLine="709"/>
        <w:rPr>
          <w:sz w:val="20"/>
          <w:szCs w:val="20"/>
          <w:highlight w:val="yellow"/>
        </w:rPr>
      </w:pPr>
    </w:p>
    <w:p w:rsidR="00371576" w:rsidRDefault="00371576" w:rsidP="00613B7F">
      <w:pPr>
        <w:tabs>
          <w:tab w:val="left" w:pos="709"/>
        </w:tabs>
        <w:ind w:firstLine="4536"/>
        <w:rPr>
          <w:sz w:val="20"/>
          <w:szCs w:val="20"/>
        </w:rPr>
      </w:pPr>
      <w:bookmarkStart w:id="1" w:name="_Hlk148630896"/>
      <w:r>
        <w:rPr>
          <w:sz w:val="20"/>
          <w:szCs w:val="20"/>
        </w:rPr>
        <w:t>Приложение №13</w:t>
      </w:r>
    </w:p>
    <w:p w:rsidR="00371576" w:rsidRPr="00185083" w:rsidRDefault="00371576" w:rsidP="00613B7F">
      <w:pPr>
        <w:tabs>
          <w:tab w:val="left" w:pos="709"/>
        </w:tabs>
        <w:ind w:firstLine="4536"/>
        <w:rPr>
          <w:bCs/>
          <w:sz w:val="20"/>
          <w:szCs w:val="20"/>
        </w:rPr>
      </w:pPr>
      <w:proofErr w:type="gramStart"/>
      <w:r>
        <w:rPr>
          <w:bCs/>
          <w:sz w:val="20"/>
          <w:szCs w:val="20"/>
        </w:rPr>
        <w:t>к  решению</w:t>
      </w:r>
      <w:proofErr w:type="gramEnd"/>
      <w:r>
        <w:rPr>
          <w:bCs/>
          <w:sz w:val="20"/>
          <w:szCs w:val="20"/>
        </w:rPr>
        <w:t xml:space="preserve"> </w:t>
      </w:r>
      <w:r w:rsidRPr="00185083">
        <w:rPr>
          <w:bCs/>
          <w:sz w:val="20"/>
          <w:szCs w:val="20"/>
        </w:rPr>
        <w:t xml:space="preserve">Думы Каргасокского района </w:t>
      </w:r>
    </w:p>
    <w:p w:rsidR="009B5DC7" w:rsidRDefault="00371576" w:rsidP="00613B7F">
      <w:pPr>
        <w:tabs>
          <w:tab w:val="left" w:pos="709"/>
        </w:tabs>
        <w:ind w:firstLine="4536"/>
        <w:rPr>
          <w:bCs/>
          <w:sz w:val="20"/>
          <w:szCs w:val="20"/>
        </w:rPr>
      </w:pPr>
      <w:r w:rsidRPr="00185083">
        <w:rPr>
          <w:bCs/>
          <w:sz w:val="20"/>
          <w:szCs w:val="20"/>
        </w:rPr>
        <w:t>«О бюджете муниципального образования</w:t>
      </w:r>
    </w:p>
    <w:p w:rsidR="00371576" w:rsidRPr="00185083" w:rsidRDefault="00371576" w:rsidP="00613B7F">
      <w:pPr>
        <w:tabs>
          <w:tab w:val="left" w:pos="709"/>
        </w:tabs>
        <w:ind w:firstLine="4536"/>
        <w:rPr>
          <w:bCs/>
          <w:sz w:val="20"/>
          <w:szCs w:val="20"/>
        </w:rPr>
      </w:pPr>
      <w:r w:rsidRPr="00185083">
        <w:rPr>
          <w:bCs/>
          <w:sz w:val="20"/>
          <w:szCs w:val="20"/>
        </w:rPr>
        <w:t>«Каргасокский район»</w:t>
      </w:r>
    </w:p>
    <w:p w:rsidR="00532660" w:rsidRDefault="00371576" w:rsidP="00613B7F">
      <w:pPr>
        <w:tabs>
          <w:tab w:val="left" w:pos="709"/>
        </w:tabs>
        <w:ind w:firstLine="4536"/>
        <w:rPr>
          <w:bCs/>
          <w:sz w:val="20"/>
          <w:szCs w:val="20"/>
        </w:rPr>
      </w:pPr>
      <w:r>
        <w:rPr>
          <w:bCs/>
          <w:sz w:val="20"/>
          <w:szCs w:val="20"/>
        </w:rPr>
        <w:t>на 2025 год и на плановый период 2026 и 2027</w:t>
      </w:r>
      <w:r w:rsidRPr="00185083">
        <w:rPr>
          <w:bCs/>
          <w:sz w:val="20"/>
          <w:szCs w:val="20"/>
        </w:rPr>
        <w:t xml:space="preserve"> годы»</w:t>
      </w:r>
    </w:p>
    <w:p w:rsidR="00371576" w:rsidRDefault="00532660" w:rsidP="00613B7F">
      <w:pPr>
        <w:tabs>
          <w:tab w:val="left" w:pos="709"/>
        </w:tabs>
        <w:ind w:firstLine="4536"/>
        <w:rPr>
          <w:bCs/>
          <w:sz w:val="20"/>
          <w:szCs w:val="20"/>
        </w:rPr>
      </w:pPr>
      <w:r>
        <w:rPr>
          <w:bCs/>
          <w:sz w:val="20"/>
          <w:szCs w:val="20"/>
        </w:rPr>
        <w:t>от 12.11</w:t>
      </w:r>
      <w:r w:rsidR="006A3C81">
        <w:rPr>
          <w:bCs/>
          <w:sz w:val="20"/>
          <w:szCs w:val="20"/>
        </w:rPr>
        <w:t>.</w:t>
      </w:r>
      <w:r>
        <w:rPr>
          <w:bCs/>
          <w:sz w:val="20"/>
          <w:szCs w:val="20"/>
        </w:rPr>
        <w:t>2024 № 304</w:t>
      </w:r>
    </w:p>
    <w:bookmarkEnd w:id="1"/>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jc w:val="right"/>
        <w:rPr>
          <w:sz w:val="20"/>
          <w:szCs w:val="20"/>
        </w:rPr>
      </w:pPr>
    </w:p>
    <w:p w:rsidR="00371576" w:rsidRDefault="00371576" w:rsidP="00106027">
      <w:pPr>
        <w:tabs>
          <w:tab w:val="left" w:pos="709"/>
        </w:tabs>
        <w:ind w:firstLine="709"/>
        <w:jc w:val="center"/>
        <w:rPr>
          <w:b/>
        </w:rPr>
      </w:pPr>
      <w:r w:rsidRPr="0025387F">
        <w:rPr>
          <w:b/>
        </w:rPr>
        <w:t>Перечень и объёмы финансировани</w:t>
      </w:r>
      <w:r>
        <w:rPr>
          <w:b/>
        </w:rPr>
        <w:t>я муниципальных программ на 2025</w:t>
      </w:r>
      <w:r w:rsidRPr="0025387F">
        <w:rPr>
          <w:b/>
        </w:rPr>
        <w:t xml:space="preserve"> год</w:t>
      </w:r>
    </w:p>
    <w:p w:rsidR="00371576" w:rsidRDefault="00371576" w:rsidP="00106027">
      <w:pPr>
        <w:tabs>
          <w:tab w:val="left" w:pos="709"/>
        </w:tabs>
        <w:ind w:firstLine="709"/>
        <w:jc w:val="center"/>
        <w:rPr>
          <w:b/>
        </w:rPr>
      </w:pPr>
    </w:p>
    <w:p w:rsidR="00371576" w:rsidRPr="002A21D6" w:rsidRDefault="00371576" w:rsidP="00106027">
      <w:pPr>
        <w:tabs>
          <w:tab w:val="left" w:pos="709"/>
        </w:tabs>
        <w:ind w:firstLine="709"/>
        <w:jc w:val="right"/>
        <w:rPr>
          <w:sz w:val="20"/>
          <w:szCs w:val="20"/>
        </w:rPr>
      </w:pPr>
      <w:r w:rsidRPr="001107B9">
        <w:rPr>
          <w:sz w:val="20"/>
          <w:szCs w:val="20"/>
        </w:rPr>
        <w:t>рублей</w:t>
      </w:r>
    </w:p>
    <w:tbl>
      <w:tblPr>
        <w:tblW w:w="9644" w:type="dxa"/>
        <w:tblInd w:w="103" w:type="dxa"/>
        <w:tblLook w:val="04A0" w:firstRow="1" w:lastRow="0" w:firstColumn="1" w:lastColumn="0" w:noHBand="0" w:noVBand="1"/>
      </w:tblPr>
      <w:tblGrid>
        <w:gridCol w:w="6384"/>
        <w:gridCol w:w="1701"/>
        <w:gridCol w:w="1559"/>
      </w:tblGrid>
      <w:tr w:rsidR="00371576" w:rsidRPr="0080230F" w:rsidTr="00C0583A">
        <w:trPr>
          <w:trHeight w:val="765"/>
        </w:trPr>
        <w:tc>
          <w:tcPr>
            <w:tcW w:w="6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C67082" w:rsidRDefault="00371576" w:rsidP="00106027">
            <w:pPr>
              <w:tabs>
                <w:tab w:val="left" w:pos="709"/>
              </w:tabs>
              <w:ind w:firstLine="709"/>
              <w:jc w:val="center"/>
              <w:rPr>
                <w:b/>
                <w:bCs/>
                <w:sz w:val="20"/>
                <w:szCs w:val="20"/>
              </w:rPr>
            </w:pPr>
            <w:r w:rsidRPr="00C67082">
              <w:rPr>
                <w:b/>
                <w:bCs/>
                <w:sz w:val="20"/>
                <w:szCs w:val="20"/>
              </w:rPr>
              <w:t>Наименование кода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576" w:rsidRPr="00C67082" w:rsidRDefault="00371576" w:rsidP="00C0583A">
            <w:pPr>
              <w:tabs>
                <w:tab w:val="left" w:pos="709"/>
              </w:tabs>
              <w:jc w:val="center"/>
              <w:rPr>
                <w:b/>
                <w:bCs/>
                <w:sz w:val="20"/>
                <w:szCs w:val="20"/>
              </w:rPr>
            </w:pPr>
            <w:r w:rsidRPr="00C67082">
              <w:rPr>
                <w:b/>
                <w:bCs/>
                <w:sz w:val="20"/>
                <w:szCs w:val="20"/>
              </w:rPr>
              <w:t>КЦСР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1576" w:rsidRPr="00C67082" w:rsidRDefault="00371576" w:rsidP="00C0583A">
            <w:pPr>
              <w:tabs>
                <w:tab w:val="left" w:pos="709"/>
              </w:tabs>
              <w:jc w:val="center"/>
              <w:rPr>
                <w:b/>
                <w:bCs/>
                <w:sz w:val="20"/>
                <w:szCs w:val="20"/>
              </w:rPr>
            </w:pPr>
            <w:r w:rsidRPr="00C67082">
              <w:rPr>
                <w:b/>
                <w:bCs/>
                <w:sz w:val="20"/>
                <w:szCs w:val="20"/>
              </w:rPr>
              <w:t>Ас</w:t>
            </w:r>
            <w:r>
              <w:rPr>
                <w:b/>
                <w:bCs/>
                <w:sz w:val="20"/>
                <w:szCs w:val="20"/>
              </w:rPr>
              <w:t>сигнования 2025</w:t>
            </w:r>
            <w:r w:rsidRPr="00C67082">
              <w:rPr>
                <w:b/>
                <w:bCs/>
                <w:sz w:val="20"/>
                <w:szCs w:val="20"/>
              </w:rPr>
              <w:t xml:space="preserve"> год</w:t>
            </w:r>
          </w:p>
        </w:tc>
      </w:tr>
      <w:tr w:rsidR="00371576" w:rsidRPr="0080230F" w:rsidTr="00C0583A">
        <w:trPr>
          <w:trHeight w:val="76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0100000000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964 705 653,70</w:t>
            </w:r>
          </w:p>
        </w:tc>
      </w:tr>
      <w:tr w:rsidR="00371576" w:rsidRPr="0080230F" w:rsidTr="00C0583A">
        <w:trPr>
          <w:trHeight w:val="339"/>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общего и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857 361 230,70</w:t>
            </w:r>
          </w:p>
        </w:tc>
      </w:tr>
      <w:tr w:rsidR="00371576" w:rsidRPr="0080230F" w:rsidTr="00C0583A">
        <w:trPr>
          <w:trHeight w:val="543"/>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инфраструктуры системы образования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0120000000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7 505 300,00</w:t>
            </w:r>
          </w:p>
        </w:tc>
      </w:tr>
      <w:tr w:rsidR="00371576" w:rsidRPr="0080230F" w:rsidTr="00C0583A">
        <w:trPr>
          <w:trHeight w:val="551"/>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"Реализация полномочий по организации и осуществлению деятельности по опеке и попечительству"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0130000000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39 223 400,00</w:t>
            </w:r>
          </w:p>
        </w:tc>
      </w:tr>
      <w:tr w:rsidR="00371576" w:rsidRPr="0080230F" w:rsidTr="00C0583A">
        <w:trPr>
          <w:trHeight w:val="289"/>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0140000000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2 600 000,00</w:t>
            </w:r>
          </w:p>
        </w:tc>
      </w:tr>
      <w:tr w:rsidR="00371576" w:rsidRPr="0080230F" w:rsidTr="00C0583A">
        <w:trPr>
          <w:trHeight w:val="510"/>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«Организация и обеспечение отдыха, оздоровления и занятости детей»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0150000000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4 590 600,00</w:t>
            </w:r>
          </w:p>
        </w:tc>
      </w:tr>
      <w:tr w:rsidR="00371576" w:rsidRPr="0080230F" w:rsidTr="00C0583A">
        <w:trPr>
          <w:trHeight w:val="31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Обеспечивающая подпрограмма (Управление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0160000000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53 425 123,00</w:t>
            </w:r>
          </w:p>
        </w:tc>
      </w:tr>
      <w:tr w:rsidR="00371576" w:rsidRPr="0080230F" w:rsidTr="00C0583A">
        <w:trPr>
          <w:trHeight w:val="546"/>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0200000000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113 147 220,00</w:t>
            </w:r>
          </w:p>
        </w:tc>
      </w:tr>
      <w:tr w:rsidR="00371576" w:rsidRPr="0080230F" w:rsidTr="00C0583A">
        <w:trPr>
          <w:trHeight w:val="285"/>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культуры в Каргасокском районе"</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0210000000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106 247 320,00</w:t>
            </w:r>
          </w:p>
        </w:tc>
      </w:tr>
      <w:tr w:rsidR="00371576" w:rsidRPr="0080230F" w:rsidTr="00C0583A">
        <w:trPr>
          <w:trHeight w:val="40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внутреннего и въездного туризма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0220000000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50 000,00</w:t>
            </w:r>
          </w:p>
        </w:tc>
      </w:tr>
      <w:tr w:rsidR="00371576" w:rsidRPr="0080230F" w:rsidTr="00C0583A">
        <w:trPr>
          <w:trHeight w:val="497"/>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Обеспечивающая подпрограмма (МКУ Отдел культуры и туризма Администрации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0230000000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6 849 900,00</w:t>
            </w:r>
          </w:p>
        </w:tc>
      </w:tr>
      <w:tr w:rsidR="00371576" w:rsidRPr="0080230F" w:rsidTr="00C0583A">
        <w:trPr>
          <w:trHeight w:val="716"/>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0300000000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4 122 700,00</w:t>
            </w:r>
          </w:p>
        </w:tc>
      </w:tr>
      <w:tr w:rsidR="00371576" w:rsidRPr="0080230F" w:rsidTr="00C0583A">
        <w:trPr>
          <w:trHeight w:val="510"/>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"Комплексное развитие сельских территорий Каргасокского района"</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0310000000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922 700,00</w:t>
            </w:r>
          </w:p>
        </w:tc>
      </w:tr>
      <w:tr w:rsidR="00371576" w:rsidRPr="0080230F" w:rsidTr="00C0583A">
        <w:trPr>
          <w:trHeight w:val="510"/>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"Ликвидация ветхого и аварийного муниципального жилищного фонда"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0320000000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2 000 000,00</w:t>
            </w:r>
          </w:p>
        </w:tc>
      </w:tr>
      <w:tr w:rsidR="00371576" w:rsidRPr="0080230F" w:rsidTr="00C0583A">
        <w:trPr>
          <w:trHeight w:val="510"/>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"Обеспечение жильём молодых семей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0330000000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200 000,00</w:t>
            </w:r>
          </w:p>
        </w:tc>
      </w:tr>
      <w:tr w:rsidR="00371576" w:rsidRPr="0080230F" w:rsidTr="00C0583A">
        <w:trPr>
          <w:trHeight w:val="193"/>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0340000000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1 000 000,00</w:t>
            </w:r>
          </w:p>
        </w:tc>
      </w:tr>
      <w:tr w:rsidR="00371576" w:rsidRPr="0080230F" w:rsidTr="00C0583A">
        <w:trPr>
          <w:trHeight w:val="707"/>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0400000000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45 646 000,00</w:t>
            </w:r>
          </w:p>
        </w:tc>
      </w:tr>
      <w:tr w:rsidR="00371576" w:rsidRPr="0080230F" w:rsidTr="00C0583A">
        <w:trPr>
          <w:trHeight w:val="235"/>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0410000000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180 000,00</w:t>
            </w:r>
          </w:p>
        </w:tc>
      </w:tr>
      <w:tr w:rsidR="00371576" w:rsidRPr="0080230F" w:rsidTr="00C0583A">
        <w:trPr>
          <w:trHeight w:val="291"/>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"Профилактика преступности и наркомании"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0420000000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250 000,00</w:t>
            </w:r>
          </w:p>
        </w:tc>
      </w:tr>
      <w:tr w:rsidR="00371576" w:rsidRPr="0080230F" w:rsidTr="00C0583A">
        <w:trPr>
          <w:trHeight w:val="89"/>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 xml:space="preserve">Подпрограмма "Профилактика террористической и экстремистской деятельности, а также минимизация и (или) </w:t>
            </w:r>
            <w:r>
              <w:rPr>
                <w:sz w:val="20"/>
                <w:szCs w:val="20"/>
              </w:rPr>
              <w:lastRenderedPageBreak/>
              <w:t>ликвидация последствий проявлений терроризма и экстремизма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lastRenderedPageBreak/>
              <w:t>0430000000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132 000,00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0440000000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44 984 000,00</w:t>
            </w:r>
          </w:p>
        </w:tc>
      </w:tr>
      <w:tr w:rsidR="00371576" w:rsidRPr="0080230F" w:rsidTr="00C0583A">
        <w:trPr>
          <w:trHeight w:val="3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"Доступная среда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0450000000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100 000,00</w:t>
            </w:r>
          </w:p>
        </w:tc>
      </w:tr>
      <w:tr w:rsidR="00371576" w:rsidRPr="0080230F" w:rsidTr="00C0583A">
        <w:trPr>
          <w:trHeight w:val="842"/>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0500000000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9 348 800,00</w:t>
            </w:r>
          </w:p>
        </w:tc>
      </w:tr>
      <w:tr w:rsidR="00371576" w:rsidRPr="0080230F" w:rsidTr="00C0583A">
        <w:trPr>
          <w:trHeight w:val="273"/>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0510000000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9 198 800,00</w:t>
            </w:r>
          </w:p>
        </w:tc>
      </w:tr>
      <w:tr w:rsidR="00371576" w:rsidRPr="0080230F" w:rsidTr="00C0583A">
        <w:trPr>
          <w:trHeight w:val="418"/>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эффективной молодежной политики и патриотического воспитания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0520000000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150 000,00</w:t>
            </w:r>
          </w:p>
        </w:tc>
      </w:tr>
      <w:tr w:rsidR="00371576" w:rsidRPr="0080230F" w:rsidTr="00C0583A">
        <w:trPr>
          <w:trHeight w:val="511"/>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0600000000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7 522 800,00</w:t>
            </w:r>
          </w:p>
        </w:tc>
      </w:tr>
      <w:tr w:rsidR="00371576" w:rsidRPr="0080230F" w:rsidTr="00C0583A">
        <w:trPr>
          <w:trHeight w:val="263"/>
        </w:trPr>
        <w:tc>
          <w:tcPr>
            <w:tcW w:w="6384" w:type="dxa"/>
            <w:tcBorders>
              <w:top w:val="nil"/>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"Развитие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0610000000</w:t>
            </w:r>
          </w:p>
        </w:tc>
        <w:tc>
          <w:tcPr>
            <w:tcW w:w="1559" w:type="dxa"/>
            <w:tcBorders>
              <w:top w:val="nil"/>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5 000 000,00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outlineLvl w:val="0"/>
              <w:rPr>
                <w:sz w:val="20"/>
                <w:szCs w:val="20"/>
              </w:rPr>
            </w:pPr>
            <w:r>
              <w:rPr>
                <w:sz w:val="20"/>
                <w:szCs w:val="20"/>
              </w:rPr>
              <w:t>Подпрограмма "Чистая вода"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outlineLvl w:val="0"/>
              <w:rPr>
                <w:sz w:val="20"/>
                <w:szCs w:val="20"/>
              </w:rPr>
            </w:pPr>
            <w:r>
              <w:rPr>
                <w:sz w:val="20"/>
                <w:szCs w:val="20"/>
              </w:rPr>
              <w:t>0640000000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outlineLvl w:val="0"/>
              <w:rPr>
                <w:sz w:val="20"/>
                <w:szCs w:val="20"/>
              </w:rPr>
            </w:pPr>
            <w:r>
              <w:rPr>
                <w:sz w:val="20"/>
                <w:szCs w:val="20"/>
              </w:rPr>
              <w:t>2 522 800,00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Default="00371576" w:rsidP="00106027">
            <w:pPr>
              <w:tabs>
                <w:tab w:val="left" w:pos="709"/>
              </w:tabs>
              <w:ind w:firstLine="709"/>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center"/>
              <w:rPr>
                <w:b/>
                <w:bCs/>
                <w:sz w:val="20"/>
                <w:szCs w:val="20"/>
              </w:rPr>
            </w:pPr>
            <w:r>
              <w:rPr>
                <w:b/>
                <w:bCs/>
                <w:sz w:val="20"/>
                <w:szCs w:val="20"/>
              </w:rPr>
              <w:t>0700000000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Default="00371576" w:rsidP="00C0583A">
            <w:pPr>
              <w:tabs>
                <w:tab w:val="left" w:pos="709"/>
              </w:tabs>
              <w:jc w:val="right"/>
              <w:rPr>
                <w:b/>
                <w:bCs/>
                <w:sz w:val="20"/>
                <w:szCs w:val="20"/>
              </w:rPr>
            </w:pPr>
            <w:r>
              <w:rPr>
                <w:b/>
                <w:bCs/>
                <w:sz w:val="20"/>
                <w:szCs w:val="20"/>
              </w:rPr>
              <w:t>346 555 807,79</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"Обеспечение транспортной доступности внутри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0710000000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126 276 300,00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0720000000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195 827 600,00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"Эффективное управление муниципальным имуществом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0730000000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3 345 000,00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"Развитие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0740000000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140 000,00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"Развитие информационного общества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0750000000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6 597 260,00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"Обеспечивающая подпрограмма" (Управление финансов Администрации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0760000000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14 369 647,79</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rPr>
                <w:b/>
                <w:bCs/>
                <w:sz w:val="20"/>
                <w:szCs w:val="20"/>
              </w:rPr>
            </w:pPr>
            <w:r>
              <w:rPr>
                <w:b/>
                <w:bCs/>
                <w:sz w:val="20"/>
                <w:szCs w:val="20"/>
              </w:rPr>
              <w:t>0900000000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rPr>
                <w:b/>
                <w:bCs/>
                <w:sz w:val="20"/>
                <w:szCs w:val="20"/>
              </w:rPr>
            </w:pPr>
            <w:r>
              <w:rPr>
                <w:b/>
                <w:bCs/>
                <w:sz w:val="20"/>
                <w:szCs w:val="20"/>
              </w:rPr>
              <w:t>1 136 300,00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"Развитие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0910000000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585 000,00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outlineLvl w:val="0"/>
              <w:rPr>
                <w:sz w:val="20"/>
                <w:szCs w:val="20"/>
              </w:rPr>
            </w:pPr>
            <w:r>
              <w:rPr>
                <w:sz w:val="20"/>
                <w:szCs w:val="20"/>
              </w:rPr>
              <w:t>Подпрограмма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outlineLvl w:val="0"/>
              <w:rPr>
                <w:sz w:val="20"/>
                <w:szCs w:val="20"/>
              </w:rPr>
            </w:pPr>
            <w:r>
              <w:rPr>
                <w:sz w:val="20"/>
                <w:szCs w:val="20"/>
              </w:rPr>
              <w:t>0920000000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outlineLvl w:val="0"/>
              <w:rPr>
                <w:sz w:val="20"/>
                <w:szCs w:val="20"/>
              </w:rPr>
            </w:pPr>
            <w:r>
              <w:rPr>
                <w:sz w:val="20"/>
                <w:szCs w:val="20"/>
              </w:rPr>
              <w:t>551 300,00</w:t>
            </w:r>
          </w:p>
        </w:tc>
      </w:tr>
      <w:tr w:rsidR="00371576" w:rsidRPr="0080230F" w:rsidTr="00C0583A">
        <w:trPr>
          <w:trHeight w:val="255"/>
        </w:trPr>
        <w:tc>
          <w:tcPr>
            <w:tcW w:w="6384" w:type="dxa"/>
            <w:tcBorders>
              <w:top w:val="single" w:sz="4" w:space="0" w:color="auto"/>
              <w:left w:val="single" w:sz="4" w:space="0" w:color="auto"/>
              <w:bottom w:val="single" w:sz="4" w:space="0" w:color="auto"/>
              <w:right w:val="single" w:sz="4" w:space="0" w:color="auto"/>
            </w:tcBorders>
            <w:shd w:val="clear" w:color="auto" w:fill="auto"/>
            <w:vAlign w:val="bottom"/>
          </w:tcPr>
          <w:p w:rsidR="00371576" w:rsidRDefault="00371576" w:rsidP="00106027">
            <w:pPr>
              <w:tabs>
                <w:tab w:val="left" w:pos="709"/>
              </w:tabs>
              <w:ind w:firstLine="709"/>
              <w:rPr>
                <w:b/>
                <w:bCs/>
                <w:sz w:val="20"/>
                <w:szCs w:val="20"/>
              </w:rPr>
            </w:pPr>
            <w:r>
              <w:rPr>
                <w:b/>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center"/>
              <w:rPr>
                <w:b/>
                <w:bCs/>
                <w:sz w:val="20"/>
                <w:szCs w:val="20"/>
              </w:rPr>
            </w:pPr>
            <w:r>
              <w:rPr>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371576" w:rsidRDefault="00371576" w:rsidP="00C0583A">
            <w:pPr>
              <w:tabs>
                <w:tab w:val="left" w:pos="709"/>
              </w:tabs>
              <w:jc w:val="right"/>
              <w:rPr>
                <w:b/>
                <w:bCs/>
                <w:sz w:val="20"/>
                <w:szCs w:val="20"/>
              </w:rPr>
            </w:pPr>
            <w:r>
              <w:rPr>
                <w:b/>
                <w:bCs/>
                <w:sz w:val="20"/>
                <w:szCs w:val="20"/>
              </w:rPr>
              <w:t>1 492 185 281,49</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C0583A">
      <w:pPr>
        <w:tabs>
          <w:tab w:val="left" w:pos="709"/>
        </w:tabs>
        <w:ind w:left="4395"/>
        <w:rPr>
          <w:sz w:val="20"/>
          <w:szCs w:val="20"/>
        </w:rPr>
      </w:pPr>
      <w:r w:rsidRPr="003A7E27">
        <w:rPr>
          <w:sz w:val="20"/>
          <w:szCs w:val="20"/>
        </w:rPr>
        <w:t>Приложение №</w:t>
      </w:r>
      <w:r>
        <w:rPr>
          <w:sz w:val="20"/>
          <w:szCs w:val="20"/>
        </w:rPr>
        <w:t>13.1</w:t>
      </w:r>
    </w:p>
    <w:p w:rsidR="00371576" w:rsidRPr="004302A5" w:rsidRDefault="00371576" w:rsidP="00C0583A">
      <w:pPr>
        <w:tabs>
          <w:tab w:val="left" w:pos="709"/>
        </w:tabs>
        <w:ind w:left="4395"/>
        <w:rPr>
          <w:bCs/>
          <w:sz w:val="20"/>
          <w:szCs w:val="20"/>
        </w:rPr>
      </w:pPr>
      <w:r>
        <w:rPr>
          <w:bCs/>
          <w:sz w:val="20"/>
          <w:szCs w:val="20"/>
        </w:rPr>
        <w:t>к решению</w:t>
      </w:r>
      <w:r w:rsidRPr="004302A5">
        <w:rPr>
          <w:bCs/>
          <w:sz w:val="20"/>
          <w:szCs w:val="20"/>
        </w:rPr>
        <w:t xml:space="preserve"> Думы Каргасокского района </w:t>
      </w:r>
    </w:p>
    <w:p w:rsidR="00C0583A" w:rsidRDefault="00371576" w:rsidP="00C0583A">
      <w:pPr>
        <w:tabs>
          <w:tab w:val="left" w:pos="709"/>
        </w:tabs>
        <w:ind w:left="4395"/>
        <w:rPr>
          <w:bCs/>
          <w:sz w:val="20"/>
          <w:szCs w:val="20"/>
        </w:rPr>
      </w:pPr>
      <w:r w:rsidRPr="004302A5">
        <w:rPr>
          <w:bCs/>
          <w:sz w:val="20"/>
          <w:szCs w:val="20"/>
        </w:rPr>
        <w:t>«О бюд</w:t>
      </w:r>
      <w:r w:rsidR="00C0583A">
        <w:rPr>
          <w:bCs/>
          <w:sz w:val="20"/>
          <w:szCs w:val="20"/>
        </w:rPr>
        <w:t>жете муниципального образования</w:t>
      </w:r>
    </w:p>
    <w:p w:rsidR="00371576" w:rsidRPr="004302A5" w:rsidRDefault="00371576" w:rsidP="00C0583A">
      <w:pPr>
        <w:tabs>
          <w:tab w:val="left" w:pos="709"/>
        </w:tabs>
        <w:ind w:left="4395"/>
        <w:rPr>
          <w:bCs/>
          <w:sz w:val="20"/>
          <w:szCs w:val="20"/>
        </w:rPr>
      </w:pPr>
      <w:r w:rsidRPr="004302A5">
        <w:rPr>
          <w:bCs/>
          <w:sz w:val="20"/>
          <w:szCs w:val="20"/>
        </w:rPr>
        <w:t>«Каргасокский район»</w:t>
      </w:r>
    </w:p>
    <w:p w:rsidR="00532660" w:rsidRDefault="00371576" w:rsidP="00C0583A">
      <w:pPr>
        <w:tabs>
          <w:tab w:val="left" w:pos="709"/>
        </w:tabs>
        <w:ind w:left="4395"/>
        <w:rPr>
          <w:bCs/>
          <w:sz w:val="20"/>
          <w:szCs w:val="20"/>
        </w:rPr>
      </w:pPr>
      <w:r>
        <w:rPr>
          <w:bCs/>
          <w:sz w:val="20"/>
          <w:szCs w:val="20"/>
        </w:rPr>
        <w:t>на 2025 год и на плановый период 2026 и 2027</w:t>
      </w:r>
      <w:r w:rsidRPr="004302A5">
        <w:rPr>
          <w:bCs/>
          <w:sz w:val="20"/>
          <w:szCs w:val="20"/>
        </w:rPr>
        <w:t xml:space="preserve"> годы»</w:t>
      </w:r>
    </w:p>
    <w:p w:rsidR="00371576" w:rsidRDefault="00532660" w:rsidP="00C0583A">
      <w:pPr>
        <w:tabs>
          <w:tab w:val="left" w:pos="709"/>
        </w:tabs>
        <w:ind w:left="4395"/>
        <w:rPr>
          <w:bCs/>
          <w:sz w:val="20"/>
          <w:szCs w:val="20"/>
        </w:rPr>
      </w:pPr>
      <w:r>
        <w:rPr>
          <w:bCs/>
          <w:sz w:val="20"/>
          <w:szCs w:val="20"/>
        </w:rPr>
        <w:t>от 12.11</w:t>
      </w:r>
      <w:r w:rsidR="00C0583A">
        <w:rPr>
          <w:bCs/>
          <w:sz w:val="20"/>
          <w:szCs w:val="20"/>
        </w:rPr>
        <w:t>.</w:t>
      </w:r>
      <w:r>
        <w:rPr>
          <w:bCs/>
          <w:sz w:val="20"/>
          <w:szCs w:val="20"/>
        </w:rPr>
        <w:t>2024 № 304</w:t>
      </w:r>
    </w:p>
    <w:p w:rsidR="00371576" w:rsidRDefault="00371576" w:rsidP="00106027">
      <w:pPr>
        <w:tabs>
          <w:tab w:val="left" w:pos="709"/>
        </w:tabs>
        <w:ind w:firstLine="709"/>
        <w:jc w:val="right"/>
        <w:rPr>
          <w:bCs/>
          <w:sz w:val="20"/>
          <w:szCs w:val="20"/>
        </w:rPr>
      </w:pPr>
    </w:p>
    <w:p w:rsidR="00371576" w:rsidRDefault="00371576" w:rsidP="00106027">
      <w:pPr>
        <w:tabs>
          <w:tab w:val="left" w:pos="709"/>
        </w:tabs>
        <w:ind w:firstLine="709"/>
        <w:jc w:val="center"/>
        <w:rPr>
          <w:b/>
        </w:rPr>
      </w:pPr>
      <w:r w:rsidRPr="0025387F">
        <w:rPr>
          <w:b/>
        </w:rPr>
        <w:t xml:space="preserve">Перечень и объёмы финансирования муниципальных программ </w:t>
      </w:r>
    </w:p>
    <w:p w:rsidR="00371576" w:rsidRDefault="00371576" w:rsidP="00106027">
      <w:pPr>
        <w:tabs>
          <w:tab w:val="left" w:pos="709"/>
        </w:tabs>
        <w:ind w:firstLine="709"/>
        <w:jc w:val="center"/>
        <w:rPr>
          <w:b/>
        </w:rPr>
      </w:pPr>
      <w:r w:rsidRPr="0025387F">
        <w:rPr>
          <w:b/>
        </w:rPr>
        <w:t xml:space="preserve">на </w:t>
      </w:r>
      <w:r>
        <w:rPr>
          <w:b/>
        </w:rPr>
        <w:t xml:space="preserve">плановый период </w:t>
      </w:r>
      <w:r w:rsidRPr="0025387F">
        <w:rPr>
          <w:b/>
        </w:rPr>
        <w:t>202</w:t>
      </w:r>
      <w:r>
        <w:rPr>
          <w:b/>
        </w:rPr>
        <w:t xml:space="preserve">5 и 2026 </w:t>
      </w:r>
      <w:r w:rsidRPr="0025387F">
        <w:rPr>
          <w:b/>
        </w:rPr>
        <w:t>год</w:t>
      </w:r>
      <w:r>
        <w:rPr>
          <w:b/>
        </w:rPr>
        <w:t>ов</w:t>
      </w:r>
    </w:p>
    <w:p w:rsidR="00371576" w:rsidRDefault="00371576" w:rsidP="00106027">
      <w:pPr>
        <w:tabs>
          <w:tab w:val="left" w:pos="709"/>
        </w:tabs>
        <w:ind w:firstLine="709"/>
        <w:jc w:val="center"/>
        <w:rPr>
          <w:b/>
        </w:rPr>
      </w:pPr>
    </w:p>
    <w:p w:rsidR="00371576" w:rsidRDefault="00371576" w:rsidP="00106027">
      <w:pPr>
        <w:tabs>
          <w:tab w:val="left" w:pos="709"/>
        </w:tabs>
        <w:ind w:firstLine="709"/>
        <w:jc w:val="right"/>
        <w:rPr>
          <w:sz w:val="20"/>
          <w:szCs w:val="20"/>
        </w:rPr>
      </w:pPr>
      <w:r w:rsidRPr="001107B9">
        <w:rPr>
          <w:sz w:val="20"/>
          <w:szCs w:val="20"/>
        </w:rPr>
        <w:t>рублей</w:t>
      </w:r>
    </w:p>
    <w:tbl>
      <w:tblPr>
        <w:tblW w:w="9796" w:type="dxa"/>
        <w:tblInd w:w="93" w:type="dxa"/>
        <w:tblLook w:val="04A0" w:firstRow="1" w:lastRow="0" w:firstColumn="1" w:lastColumn="0" w:noHBand="0" w:noVBand="1"/>
      </w:tblPr>
      <w:tblGrid>
        <w:gridCol w:w="4928"/>
        <w:gridCol w:w="1643"/>
        <w:gridCol w:w="1666"/>
        <w:gridCol w:w="1559"/>
      </w:tblGrid>
      <w:tr w:rsidR="00371576" w:rsidRPr="00C67082" w:rsidTr="00C0583A">
        <w:trPr>
          <w:trHeight w:val="454"/>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C67082" w:rsidRDefault="00371576" w:rsidP="00106027">
            <w:pPr>
              <w:tabs>
                <w:tab w:val="left" w:pos="709"/>
              </w:tabs>
              <w:ind w:firstLine="709"/>
              <w:jc w:val="center"/>
              <w:rPr>
                <w:b/>
                <w:bCs/>
                <w:sz w:val="20"/>
                <w:szCs w:val="20"/>
              </w:rPr>
            </w:pPr>
            <w:r w:rsidRPr="00C67082">
              <w:rPr>
                <w:b/>
                <w:bCs/>
                <w:sz w:val="20"/>
                <w:szCs w:val="20"/>
              </w:rPr>
              <w:t>Наименование кода</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371576" w:rsidRPr="00C67082" w:rsidRDefault="00371576" w:rsidP="00C0583A">
            <w:pPr>
              <w:tabs>
                <w:tab w:val="left" w:pos="709"/>
              </w:tabs>
              <w:jc w:val="center"/>
              <w:rPr>
                <w:b/>
                <w:bCs/>
                <w:sz w:val="20"/>
                <w:szCs w:val="20"/>
              </w:rPr>
            </w:pPr>
            <w:r w:rsidRPr="00C67082">
              <w:rPr>
                <w:b/>
                <w:bCs/>
                <w:sz w:val="20"/>
                <w:szCs w:val="20"/>
              </w:rPr>
              <w:t>КЦСР</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371576" w:rsidRPr="00C67082" w:rsidRDefault="00371576" w:rsidP="00C0583A">
            <w:pPr>
              <w:tabs>
                <w:tab w:val="left" w:pos="709"/>
              </w:tabs>
              <w:jc w:val="center"/>
              <w:rPr>
                <w:b/>
                <w:bCs/>
                <w:sz w:val="20"/>
                <w:szCs w:val="20"/>
              </w:rPr>
            </w:pPr>
            <w:r w:rsidRPr="00C67082">
              <w:rPr>
                <w:b/>
                <w:bCs/>
                <w:sz w:val="20"/>
                <w:szCs w:val="20"/>
              </w:rPr>
              <w:t>Ассиг</w:t>
            </w:r>
            <w:r>
              <w:rPr>
                <w:b/>
                <w:bCs/>
                <w:sz w:val="20"/>
                <w:szCs w:val="20"/>
              </w:rPr>
              <w:t>нования 2026</w:t>
            </w:r>
            <w:r w:rsidRPr="00C67082">
              <w:rPr>
                <w:b/>
                <w:bCs/>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1576" w:rsidRPr="00C67082" w:rsidRDefault="00371576" w:rsidP="00C0583A">
            <w:pPr>
              <w:tabs>
                <w:tab w:val="left" w:pos="709"/>
              </w:tabs>
              <w:jc w:val="center"/>
              <w:rPr>
                <w:b/>
                <w:bCs/>
                <w:sz w:val="20"/>
                <w:szCs w:val="20"/>
              </w:rPr>
            </w:pPr>
            <w:r>
              <w:rPr>
                <w:b/>
                <w:bCs/>
                <w:sz w:val="20"/>
                <w:szCs w:val="20"/>
              </w:rPr>
              <w:t>Ассигнования 2027</w:t>
            </w:r>
            <w:r w:rsidRPr="00C67082">
              <w:rPr>
                <w:b/>
                <w:bCs/>
                <w:sz w:val="20"/>
                <w:szCs w:val="20"/>
              </w:rPr>
              <w:t xml:space="preserve"> год</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"Развитие образования в муниципальном образовании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0100000000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911 025 508,84</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934 574 911,84</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общего и дополнительного образования"</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0110000000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807 656 317,22</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837 071 020,22</w:t>
            </w:r>
          </w:p>
        </w:tc>
      </w:tr>
      <w:tr w:rsidR="00371576" w:rsidRPr="00C67082" w:rsidTr="00C0583A">
        <w:trPr>
          <w:trHeight w:val="6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инфраструктуры системы образования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0120000000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9 565 300,00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3 700 000,00</w:t>
            </w:r>
          </w:p>
        </w:tc>
      </w:tr>
      <w:tr w:rsidR="00371576" w:rsidRPr="00C67082" w:rsidTr="00C0583A">
        <w:trPr>
          <w:trHeight w:val="6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"Реализация полномочий по организации и осуществлению деятельности по опеке и попечительству"</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0130000000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39 238 400,00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39 238 400,00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физической культуры и спорта»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0140000000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2 600 000,00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2 600 000,00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«Организация и обеспечение отдыха, оздоровления и занятости детей»</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0150000000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4 803 200,00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4 803 200,00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Обеспечивающая подпрограмма (Управление образования)</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0160000000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47 162 291,62</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47 162 291,62</w:t>
            </w:r>
          </w:p>
        </w:tc>
      </w:tr>
      <w:tr w:rsidR="00371576" w:rsidRPr="00C67082" w:rsidTr="00C0583A">
        <w:trPr>
          <w:trHeight w:val="6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"Развитие культуры и туризма в муниципальном образовании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0200000000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79 028 366,16</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79 028 366,16</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культуры в Каргасокском районе"</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0210000000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72 942 240,44</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72 942 240,44</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внутреннего и въездного туризма на территории Каргасокского района"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0220000000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50 000,00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50 000,00</w:t>
            </w:r>
          </w:p>
        </w:tc>
      </w:tr>
      <w:tr w:rsidR="00371576" w:rsidRPr="00C67082" w:rsidTr="00C0583A">
        <w:trPr>
          <w:trHeight w:val="453"/>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Обеспечивающая подпрограмма (МКУ Отдел культуры и туризма Администрации Каргасокского района")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0230000000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6 036 125,72</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6 036 125,72</w:t>
            </w:r>
          </w:p>
        </w:tc>
      </w:tr>
      <w:tr w:rsidR="00371576" w:rsidRPr="00C67082" w:rsidTr="00C0583A">
        <w:trPr>
          <w:trHeight w:val="100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0300000000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300 000,00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300 000,00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0340000000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300 000,00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300 000,00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0400000000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44 984 000,00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44 984 000,00</w:t>
            </w:r>
          </w:p>
        </w:tc>
      </w:tr>
      <w:tr w:rsidR="00371576" w:rsidRPr="00C67082" w:rsidTr="00C0583A">
        <w:trPr>
          <w:trHeight w:val="325"/>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"Охрана окружающей среды"</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0440000000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44 984 000,00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44 984 000,00</w:t>
            </w:r>
          </w:p>
        </w:tc>
      </w:tr>
      <w:tr w:rsidR="00371576" w:rsidRPr="00C67082" w:rsidTr="00C0583A">
        <w:trPr>
          <w:trHeight w:val="908"/>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0500000000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7 621 868,00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7 584 800,00</w:t>
            </w:r>
          </w:p>
        </w:tc>
      </w:tr>
      <w:tr w:rsidR="00371576" w:rsidRPr="00C67082" w:rsidTr="00C0583A">
        <w:trPr>
          <w:trHeight w:val="364"/>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lastRenderedPageBreak/>
              <w:t>Подпрограмма "Развитие физической культуры и спорта"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0510000000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7 621 868,00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7 584 800,00</w:t>
            </w:r>
          </w:p>
        </w:tc>
      </w:tr>
      <w:tr w:rsidR="00371576" w:rsidRPr="00C67082" w:rsidTr="00C0583A">
        <w:trPr>
          <w:trHeight w:val="681"/>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"Развитие коммунальной инфраструктуры Каргасокского района"</w:t>
            </w:r>
          </w:p>
        </w:tc>
        <w:tc>
          <w:tcPr>
            <w:tcW w:w="1643" w:type="dxa"/>
            <w:tcBorders>
              <w:top w:val="single" w:sz="4" w:space="0" w:color="auto"/>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0600000000</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7 522 800,00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2 522 800,00</w:t>
            </w:r>
          </w:p>
        </w:tc>
      </w:tr>
      <w:tr w:rsidR="00371576" w:rsidRPr="00C67082" w:rsidTr="00C0583A">
        <w:trPr>
          <w:trHeight w:val="17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"Чистая вода"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0640000000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7 522 800,00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2 522 800,00</w:t>
            </w:r>
          </w:p>
        </w:tc>
      </w:tr>
      <w:tr w:rsidR="00371576" w:rsidRPr="00C67082" w:rsidTr="00C0583A">
        <w:trPr>
          <w:trHeight w:val="776"/>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0700000000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209 249 200,00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213 050 060,00</w:t>
            </w:r>
          </w:p>
        </w:tc>
      </w:tr>
      <w:tr w:rsidR="00371576" w:rsidRPr="00C67082" w:rsidTr="00C0583A">
        <w:trPr>
          <w:trHeight w:val="22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"Обеспечение транспортной доступности внутри Каргасокского района"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0710000000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39 780 540,00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45 849 150,00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0720000000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148 092 800,00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145 825 050,00</w:t>
            </w:r>
          </w:p>
        </w:tc>
      </w:tr>
      <w:tr w:rsidR="00371576" w:rsidRPr="00C67082" w:rsidTr="00C0583A">
        <w:trPr>
          <w:trHeight w:val="6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"Эффективное управление муниципальным имуществом муниципального образования «Каргасокский район»"</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0730000000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645 000,00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645 000,00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информационного общества в Каргасокском районе""</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0750000000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6 597 260,00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6 597 260,00</w:t>
            </w:r>
          </w:p>
        </w:tc>
      </w:tr>
      <w:tr w:rsidR="00371576" w:rsidRPr="00C67082" w:rsidTr="00C0583A">
        <w:trPr>
          <w:trHeight w:val="6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"Обеспечивающая подпрограмма" (Управление финансов Администрации Каргасокского района)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0760000000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14 133 600,00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14 133 600,00</w:t>
            </w:r>
          </w:p>
        </w:tc>
      </w:tr>
      <w:tr w:rsidR="00371576" w:rsidRPr="00C67082" w:rsidTr="00C0583A">
        <w:trPr>
          <w:trHeight w:val="45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0900000000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446 300,00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446 300,00</w:t>
            </w:r>
          </w:p>
        </w:tc>
      </w:tr>
      <w:tr w:rsidR="00371576" w:rsidRPr="00C67082" w:rsidTr="00C0583A">
        <w:trPr>
          <w:trHeight w:val="2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"Развитие субъектов малого и среднего предпринимательства"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0910000000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90 000,00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90 000,00</w:t>
            </w:r>
          </w:p>
        </w:tc>
      </w:tr>
      <w:tr w:rsidR="00371576" w:rsidRPr="00C67082" w:rsidTr="00C0583A">
        <w:trPr>
          <w:trHeight w:val="22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outlineLvl w:val="0"/>
              <w:rPr>
                <w:sz w:val="20"/>
                <w:szCs w:val="20"/>
              </w:rPr>
            </w:pPr>
            <w:r w:rsidRPr="00335569">
              <w:rPr>
                <w:sz w:val="20"/>
                <w:szCs w:val="20"/>
              </w:rPr>
              <w:t>Подпрограмма "Поддержка сельского хозяйства"</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outlineLvl w:val="0"/>
              <w:rPr>
                <w:sz w:val="20"/>
                <w:szCs w:val="20"/>
              </w:rPr>
            </w:pPr>
            <w:r w:rsidRPr="00335569">
              <w:rPr>
                <w:sz w:val="20"/>
                <w:szCs w:val="20"/>
              </w:rPr>
              <w:t>0920000000</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356 300,00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outlineLvl w:val="0"/>
              <w:rPr>
                <w:sz w:val="20"/>
                <w:szCs w:val="20"/>
              </w:rPr>
            </w:pPr>
            <w:r w:rsidRPr="00335569">
              <w:rPr>
                <w:sz w:val="20"/>
                <w:szCs w:val="20"/>
              </w:rPr>
              <w:t>356 300,00</w:t>
            </w:r>
          </w:p>
        </w:tc>
      </w:tr>
      <w:tr w:rsidR="00371576" w:rsidRPr="00C67082" w:rsidTr="00C0583A">
        <w:trPr>
          <w:trHeight w:val="22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71576" w:rsidRPr="00335569" w:rsidRDefault="00371576" w:rsidP="00106027">
            <w:pPr>
              <w:tabs>
                <w:tab w:val="left" w:pos="709"/>
              </w:tabs>
              <w:ind w:firstLine="709"/>
              <w:rPr>
                <w:b/>
                <w:bCs/>
                <w:sz w:val="20"/>
                <w:szCs w:val="20"/>
              </w:rPr>
            </w:pPr>
            <w:r w:rsidRPr="00335569">
              <w:rPr>
                <w:b/>
                <w:bCs/>
                <w:sz w:val="20"/>
                <w:szCs w:val="20"/>
              </w:rPr>
              <w:t>ИТОГО:</w:t>
            </w:r>
          </w:p>
        </w:tc>
        <w:tc>
          <w:tcPr>
            <w:tcW w:w="1643"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center"/>
              <w:rPr>
                <w:b/>
                <w:bCs/>
                <w:sz w:val="20"/>
                <w:szCs w:val="20"/>
              </w:rPr>
            </w:pPr>
            <w:r w:rsidRPr="00335569">
              <w:rPr>
                <w:b/>
                <w:bCs/>
                <w:sz w:val="20"/>
                <w:szCs w:val="20"/>
              </w:rPr>
              <w:t> </w:t>
            </w:r>
          </w:p>
        </w:tc>
        <w:tc>
          <w:tcPr>
            <w:tcW w:w="1666"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1 260 178 043,00</w:t>
            </w:r>
          </w:p>
        </w:tc>
        <w:tc>
          <w:tcPr>
            <w:tcW w:w="1559" w:type="dxa"/>
            <w:tcBorders>
              <w:top w:val="nil"/>
              <w:left w:val="nil"/>
              <w:bottom w:val="single" w:sz="4" w:space="0" w:color="auto"/>
              <w:right w:val="single" w:sz="4" w:space="0" w:color="auto"/>
            </w:tcBorders>
            <w:shd w:val="clear" w:color="auto" w:fill="auto"/>
            <w:vAlign w:val="bottom"/>
            <w:hideMark/>
          </w:tcPr>
          <w:p w:rsidR="00371576" w:rsidRPr="00335569" w:rsidRDefault="00371576" w:rsidP="00C0583A">
            <w:pPr>
              <w:tabs>
                <w:tab w:val="left" w:pos="709"/>
              </w:tabs>
              <w:jc w:val="right"/>
              <w:rPr>
                <w:b/>
                <w:bCs/>
                <w:sz w:val="20"/>
                <w:szCs w:val="20"/>
              </w:rPr>
            </w:pPr>
            <w:r w:rsidRPr="00335569">
              <w:rPr>
                <w:b/>
                <w:bCs/>
                <w:sz w:val="20"/>
                <w:szCs w:val="20"/>
              </w:rPr>
              <w:t>1 282 491 238,00</w:t>
            </w:r>
          </w:p>
        </w:tc>
      </w:tr>
    </w:tbl>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p w:rsidR="00371576" w:rsidRDefault="00371576" w:rsidP="00106027">
      <w:pPr>
        <w:tabs>
          <w:tab w:val="left" w:pos="709"/>
        </w:tabs>
        <w:ind w:firstLine="709"/>
        <w:rPr>
          <w:highlight w:val="yellow"/>
        </w:rPr>
      </w:pPr>
    </w:p>
    <w:tbl>
      <w:tblPr>
        <w:tblW w:w="9910" w:type="dxa"/>
        <w:tblInd w:w="93" w:type="dxa"/>
        <w:tblLayout w:type="fixed"/>
        <w:tblLook w:val="0000" w:firstRow="0" w:lastRow="0" w:firstColumn="0" w:lastColumn="0" w:noHBand="0" w:noVBand="0"/>
      </w:tblPr>
      <w:tblGrid>
        <w:gridCol w:w="9654"/>
        <w:gridCol w:w="256"/>
      </w:tblGrid>
      <w:tr w:rsidR="00371576" w:rsidRPr="002B25C5" w:rsidTr="00AD207D">
        <w:trPr>
          <w:trHeight w:val="721"/>
        </w:trPr>
        <w:tc>
          <w:tcPr>
            <w:tcW w:w="9910" w:type="dxa"/>
            <w:gridSpan w:val="2"/>
            <w:tcBorders>
              <w:top w:val="nil"/>
              <w:left w:val="nil"/>
              <w:bottom w:val="nil"/>
              <w:right w:val="nil"/>
            </w:tcBorders>
            <w:shd w:val="clear" w:color="auto" w:fill="auto"/>
          </w:tcPr>
          <w:p w:rsidR="00371576" w:rsidRPr="004302A5" w:rsidRDefault="00371576" w:rsidP="00C0583A">
            <w:pPr>
              <w:tabs>
                <w:tab w:val="left" w:pos="709"/>
              </w:tabs>
              <w:ind w:left="4725"/>
              <w:rPr>
                <w:sz w:val="20"/>
                <w:szCs w:val="20"/>
              </w:rPr>
            </w:pPr>
            <w:r w:rsidRPr="004302A5">
              <w:rPr>
                <w:sz w:val="20"/>
                <w:szCs w:val="20"/>
              </w:rPr>
              <w:lastRenderedPageBreak/>
              <w:t>П</w:t>
            </w:r>
            <w:r>
              <w:rPr>
                <w:sz w:val="20"/>
                <w:szCs w:val="20"/>
              </w:rPr>
              <w:t>риложение № 14</w:t>
            </w:r>
          </w:p>
          <w:p w:rsidR="00371576" w:rsidRPr="004302A5" w:rsidRDefault="00371576" w:rsidP="00C0583A">
            <w:pPr>
              <w:tabs>
                <w:tab w:val="left" w:pos="709"/>
              </w:tabs>
              <w:ind w:left="4725"/>
              <w:rPr>
                <w:bCs/>
                <w:sz w:val="20"/>
                <w:szCs w:val="20"/>
              </w:rPr>
            </w:pPr>
            <w:r>
              <w:rPr>
                <w:bCs/>
                <w:sz w:val="20"/>
                <w:szCs w:val="20"/>
              </w:rPr>
              <w:t>к решению</w:t>
            </w:r>
            <w:r w:rsidRPr="004302A5">
              <w:rPr>
                <w:bCs/>
                <w:sz w:val="20"/>
                <w:szCs w:val="20"/>
              </w:rPr>
              <w:t xml:space="preserve"> Думы Каргасокского района</w:t>
            </w:r>
          </w:p>
          <w:p w:rsidR="00C0583A" w:rsidRDefault="00371576" w:rsidP="00C0583A">
            <w:pPr>
              <w:tabs>
                <w:tab w:val="left" w:pos="709"/>
              </w:tabs>
              <w:ind w:left="4725"/>
              <w:rPr>
                <w:bCs/>
                <w:sz w:val="20"/>
                <w:szCs w:val="20"/>
              </w:rPr>
            </w:pPr>
            <w:r w:rsidRPr="004302A5">
              <w:rPr>
                <w:bCs/>
                <w:sz w:val="20"/>
                <w:szCs w:val="20"/>
              </w:rPr>
              <w:t>«О бюджете муниципального образования</w:t>
            </w:r>
          </w:p>
          <w:p w:rsidR="00371576" w:rsidRPr="004302A5" w:rsidRDefault="00371576" w:rsidP="00C0583A">
            <w:pPr>
              <w:tabs>
                <w:tab w:val="left" w:pos="709"/>
              </w:tabs>
              <w:ind w:left="4725"/>
              <w:rPr>
                <w:bCs/>
                <w:sz w:val="20"/>
                <w:szCs w:val="20"/>
              </w:rPr>
            </w:pPr>
            <w:r w:rsidRPr="004302A5">
              <w:rPr>
                <w:bCs/>
                <w:sz w:val="20"/>
                <w:szCs w:val="20"/>
              </w:rPr>
              <w:t>«Каргасокский район»</w:t>
            </w:r>
          </w:p>
          <w:p w:rsidR="00532660" w:rsidRDefault="00371576" w:rsidP="00C0583A">
            <w:pPr>
              <w:tabs>
                <w:tab w:val="left" w:pos="709"/>
              </w:tabs>
              <w:ind w:left="4725"/>
              <w:rPr>
                <w:bCs/>
                <w:sz w:val="20"/>
                <w:szCs w:val="20"/>
              </w:rPr>
            </w:pPr>
            <w:r>
              <w:rPr>
                <w:bCs/>
                <w:sz w:val="20"/>
                <w:szCs w:val="20"/>
              </w:rPr>
              <w:t>на 2025 год и на плановый период 2026 и 2027</w:t>
            </w:r>
            <w:r w:rsidRPr="004302A5">
              <w:rPr>
                <w:bCs/>
                <w:sz w:val="20"/>
                <w:szCs w:val="20"/>
              </w:rPr>
              <w:t xml:space="preserve"> годы»</w:t>
            </w:r>
          </w:p>
          <w:p w:rsidR="00371576" w:rsidRDefault="00532660" w:rsidP="00C0583A">
            <w:pPr>
              <w:tabs>
                <w:tab w:val="left" w:pos="709"/>
              </w:tabs>
              <w:ind w:left="4725"/>
              <w:rPr>
                <w:bCs/>
                <w:sz w:val="20"/>
                <w:szCs w:val="20"/>
              </w:rPr>
            </w:pPr>
            <w:r>
              <w:rPr>
                <w:bCs/>
                <w:sz w:val="20"/>
                <w:szCs w:val="20"/>
              </w:rPr>
              <w:t>от 12.11</w:t>
            </w:r>
            <w:r w:rsidR="00490F6D">
              <w:rPr>
                <w:bCs/>
                <w:sz w:val="20"/>
                <w:szCs w:val="20"/>
              </w:rPr>
              <w:t>.</w:t>
            </w:r>
            <w:r>
              <w:rPr>
                <w:bCs/>
                <w:sz w:val="20"/>
                <w:szCs w:val="20"/>
              </w:rPr>
              <w:t>2024 № 304</w:t>
            </w:r>
          </w:p>
          <w:p w:rsidR="00371576" w:rsidRPr="00B23205" w:rsidRDefault="00371576" w:rsidP="00106027">
            <w:pPr>
              <w:tabs>
                <w:tab w:val="left" w:pos="709"/>
              </w:tabs>
              <w:ind w:firstLine="709"/>
              <w:jc w:val="center"/>
              <w:rPr>
                <w:sz w:val="20"/>
                <w:szCs w:val="20"/>
              </w:rPr>
            </w:pPr>
          </w:p>
        </w:tc>
      </w:tr>
      <w:tr w:rsidR="00371576" w:rsidRPr="002B25C5" w:rsidTr="00AD207D">
        <w:trPr>
          <w:gridAfter w:val="1"/>
          <w:wAfter w:w="256" w:type="dxa"/>
          <w:trHeight w:val="721"/>
        </w:trPr>
        <w:tc>
          <w:tcPr>
            <w:tcW w:w="9654" w:type="dxa"/>
            <w:tcBorders>
              <w:top w:val="nil"/>
              <w:left w:val="nil"/>
              <w:bottom w:val="nil"/>
              <w:right w:val="nil"/>
            </w:tcBorders>
            <w:shd w:val="clear" w:color="auto" w:fill="auto"/>
          </w:tcPr>
          <w:p w:rsidR="00371576" w:rsidRPr="00BE29EE" w:rsidRDefault="00371576" w:rsidP="00AD207D">
            <w:pPr>
              <w:tabs>
                <w:tab w:val="left" w:pos="709"/>
              </w:tabs>
              <w:ind w:right="518" w:firstLine="709"/>
              <w:jc w:val="center"/>
              <w:rPr>
                <w:b/>
                <w:bCs/>
              </w:rPr>
            </w:pPr>
            <w:r w:rsidRPr="00BE29EE">
              <w:rPr>
                <w:b/>
                <w:bCs/>
              </w:rPr>
              <w:t>Программа</w:t>
            </w:r>
          </w:p>
          <w:p w:rsidR="00371576" w:rsidRPr="00BE29EE" w:rsidRDefault="00371576" w:rsidP="00AD207D">
            <w:pPr>
              <w:tabs>
                <w:tab w:val="left" w:pos="709"/>
              </w:tabs>
              <w:ind w:right="518" w:firstLine="709"/>
              <w:jc w:val="center"/>
              <w:rPr>
                <w:b/>
                <w:bCs/>
              </w:rPr>
            </w:pPr>
            <w:r w:rsidRPr="00BE29EE">
              <w:rPr>
                <w:b/>
                <w:bCs/>
              </w:rPr>
              <w:t xml:space="preserve"> муниципальных внутренних заимствований</w:t>
            </w:r>
          </w:p>
          <w:p w:rsidR="00371576" w:rsidRDefault="00371576" w:rsidP="00AD207D">
            <w:pPr>
              <w:tabs>
                <w:tab w:val="left" w:pos="709"/>
              </w:tabs>
              <w:ind w:right="518" w:firstLine="709"/>
              <w:jc w:val="center"/>
              <w:rPr>
                <w:b/>
                <w:bCs/>
              </w:rPr>
            </w:pPr>
            <w:r w:rsidRPr="00BE29EE">
              <w:rPr>
                <w:b/>
                <w:bCs/>
              </w:rPr>
              <w:t>муниципального образова</w:t>
            </w:r>
            <w:r>
              <w:rPr>
                <w:b/>
                <w:bCs/>
              </w:rPr>
              <w:t>ния «Каргасокский район» на 2025</w:t>
            </w:r>
            <w:r w:rsidRPr="00B23205">
              <w:rPr>
                <w:b/>
                <w:bCs/>
              </w:rPr>
              <w:t xml:space="preserve"> - 202</w:t>
            </w:r>
            <w:r>
              <w:rPr>
                <w:b/>
                <w:bCs/>
              </w:rPr>
              <w:t>7</w:t>
            </w:r>
            <w:r w:rsidRPr="00B23205">
              <w:rPr>
                <w:b/>
                <w:bCs/>
              </w:rPr>
              <w:t xml:space="preserve"> годы</w:t>
            </w:r>
          </w:p>
          <w:p w:rsidR="00371576" w:rsidRPr="00B23205" w:rsidRDefault="00371576" w:rsidP="00AD207D">
            <w:pPr>
              <w:tabs>
                <w:tab w:val="left" w:pos="709"/>
              </w:tabs>
              <w:ind w:right="518" w:firstLine="709"/>
              <w:jc w:val="center"/>
              <w:rPr>
                <w:b/>
                <w:bCs/>
              </w:rPr>
            </w:pPr>
          </w:p>
        </w:tc>
      </w:tr>
      <w:tr w:rsidR="00371576" w:rsidRPr="002B25C5" w:rsidTr="00AD207D">
        <w:trPr>
          <w:gridAfter w:val="1"/>
          <w:wAfter w:w="256" w:type="dxa"/>
          <w:trHeight w:val="721"/>
        </w:trPr>
        <w:tc>
          <w:tcPr>
            <w:tcW w:w="9654" w:type="dxa"/>
            <w:tcBorders>
              <w:top w:val="nil"/>
              <w:left w:val="nil"/>
              <w:bottom w:val="nil"/>
              <w:right w:val="nil"/>
            </w:tcBorders>
            <w:shd w:val="clear" w:color="auto" w:fill="auto"/>
          </w:tcPr>
          <w:p w:rsidR="00371576" w:rsidRPr="009079DF" w:rsidRDefault="00371576" w:rsidP="00AD207D">
            <w:pPr>
              <w:tabs>
                <w:tab w:val="left" w:pos="709"/>
              </w:tabs>
              <w:ind w:right="320"/>
              <w:jc w:val="both"/>
              <w:rPr>
                <w:snapToGrid w:val="0"/>
                <w:color w:val="000000"/>
                <w:szCs w:val="26"/>
              </w:rPr>
            </w:pPr>
            <w:r w:rsidRPr="009079DF">
              <w:rPr>
                <w:szCs w:val="26"/>
              </w:rPr>
              <w:t>Настоящая Программа муниципальных внутренних заимствований муниципального образования "Каргасокс</w:t>
            </w:r>
            <w:r>
              <w:rPr>
                <w:szCs w:val="26"/>
              </w:rPr>
              <w:t>к</w:t>
            </w:r>
            <w:r w:rsidRPr="009079DF">
              <w:rPr>
                <w:szCs w:val="26"/>
              </w:rPr>
              <w:t>ий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"Каргасок</w:t>
            </w:r>
            <w:r>
              <w:rPr>
                <w:szCs w:val="26"/>
              </w:rPr>
              <w:t>ский район", направляемых в 2025-2027</w:t>
            </w:r>
            <w:r w:rsidRPr="009079DF">
              <w:rPr>
                <w:szCs w:val="26"/>
              </w:rPr>
              <w:t xml:space="preserve"> годах </w:t>
            </w:r>
            <w:r w:rsidRPr="009079DF">
              <w:rPr>
                <w:snapToGrid w:val="0"/>
                <w:color w:val="000000"/>
                <w:szCs w:val="26"/>
              </w:rPr>
              <w:t xml:space="preserve">на финансирование дефицита районного бюджета и </w:t>
            </w:r>
            <w:r w:rsidRPr="009079DF">
              <w:rPr>
                <w:szCs w:val="26"/>
              </w:rPr>
              <w:t xml:space="preserve">на </w:t>
            </w:r>
            <w:r w:rsidRPr="009079DF">
              <w:rPr>
                <w:snapToGrid w:val="0"/>
                <w:color w:val="000000"/>
                <w:szCs w:val="26"/>
              </w:rPr>
              <w:t xml:space="preserve">погашение муниципальных долговых </w:t>
            </w:r>
            <w:proofErr w:type="gramStart"/>
            <w:r w:rsidRPr="009079DF">
              <w:rPr>
                <w:snapToGrid w:val="0"/>
                <w:color w:val="000000"/>
                <w:szCs w:val="26"/>
              </w:rPr>
              <w:t>обязательств  Каргасокского</w:t>
            </w:r>
            <w:proofErr w:type="gramEnd"/>
            <w:r w:rsidRPr="009079DF">
              <w:rPr>
                <w:snapToGrid w:val="0"/>
                <w:color w:val="000000"/>
                <w:szCs w:val="26"/>
              </w:rPr>
              <w:t xml:space="preserve"> района.</w:t>
            </w:r>
          </w:p>
          <w:p w:rsidR="00371576" w:rsidRPr="00B23205" w:rsidRDefault="00371576" w:rsidP="00AD207D">
            <w:pPr>
              <w:tabs>
                <w:tab w:val="left" w:pos="709"/>
              </w:tabs>
              <w:spacing w:line="360" w:lineRule="auto"/>
              <w:ind w:right="320"/>
              <w:jc w:val="right"/>
              <w:rPr>
                <w:bCs/>
                <w:sz w:val="20"/>
                <w:szCs w:val="20"/>
              </w:rPr>
            </w:pPr>
            <w:r w:rsidRPr="00B23205">
              <w:rPr>
                <w:bCs/>
                <w:sz w:val="20"/>
                <w:szCs w:val="20"/>
              </w:rPr>
              <w:t>рублей</w:t>
            </w:r>
          </w:p>
          <w:tbl>
            <w:tblPr>
              <w:tblW w:w="9540" w:type="dxa"/>
              <w:tblLayout w:type="fixed"/>
              <w:tblLook w:val="00A0" w:firstRow="1" w:lastRow="0" w:firstColumn="1" w:lastColumn="0" w:noHBand="0" w:noVBand="0"/>
            </w:tblPr>
            <w:tblGrid>
              <w:gridCol w:w="1727"/>
              <w:gridCol w:w="1433"/>
              <w:gridCol w:w="1275"/>
              <w:gridCol w:w="1384"/>
              <w:gridCol w:w="1280"/>
              <w:gridCol w:w="1449"/>
              <w:gridCol w:w="992"/>
            </w:tblGrid>
            <w:tr w:rsidR="00371576" w:rsidRPr="008B5810" w:rsidTr="00310C42">
              <w:trPr>
                <w:trHeight w:val="333"/>
              </w:trPr>
              <w:tc>
                <w:tcPr>
                  <w:tcW w:w="1727" w:type="dxa"/>
                  <w:vMerge w:val="restart"/>
                  <w:tcBorders>
                    <w:top w:val="single" w:sz="4" w:space="0" w:color="auto"/>
                    <w:left w:val="single" w:sz="4" w:space="0" w:color="auto"/>
                    <w:right w:val="single" w:sz="4" w:space="0" w:color="auto"/>
                  </w:tcBorders>
                  <w:vAlign w:val="center"/>
                  <w:hideMark/>
                </w:tcPr>
                <w:p w:rsidR="00371576" w:rsidRPr="008B5810" w:rsidRDefault="00371576" w:rsidP="00AD207D">
                  <w:pPr>
                    <w:tabs>
                      <w:tab w:val="left" w:pos="709"/>
                    </w:tabs>
                    <w:ind w:right="320"/>
                    <w:jc w:val="center"/>
                    <w:rPr>
                      <w:b/>
                      <w:bCs/>
                      <w:sz w:val="20"/>
                      <w:szCs w:val="20"/>
                    </w:rPr>
                  </w:pPr>
                  <w:r w:rsidRPr="008B5810">
                    <w:rPr>
                      <w:b/>
                      <w:bCs/>
                      <w:sz w:val="20"/>
                      <w:szCs w:val="20"/>
                    </w:rPr>
                    <w:t>Перечень внутренних заимствований</w:t>
                  </w:r>
                </w:p>
              </w:tc>
              <w:tc>
                <w:tcPr>
                  <w:tcW w:w="2708" w:type="dxa"/>
                  <w:gridSpan w:val="2"/>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
                      <w:bCs/>
                      <w:sz w:val="20"/>
                      <w:szCs w:val="20"/>
                    </w:rPr>
                  </w:pPr>
                  <w:r>
                    <w:rPr>
                      <w:b/>
                      <w:bCs/>
                      <w:sz w:val="20"/>
                      <w:szCs w:val="20"/>
                    </w:rPr>
                    <w:t>2025</w:t>
                  </w:r>
                  <w:r w:rsidRPr="008B5810">
                    <w:rPr>
                      <w:b/>
                      <w:bCs/>
                      <w:sz w:val="20"/>
                      <w:szCs w:val="20"/>
                    </w:rPr>
                    <w:t xml:space="preserve"> год</w:t>
                  </w:r>
                </w:p>
              </w:tc>
              <w:tc>
                <w:tcPr>
                  <w:tcW w:w="2664" w:type="dxa"/>
                  <w:gridSpan w:val="2"/>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
                      <w:bCs/>
                      <w:sz w:val="20"/>
                      <w:szCs w:val="20"/>
                    </w:rPr>
                  </w:pPr>
                  <w:r>
                    <w:rPr>
                      <w:b/>
                      <w:bCs/>
                      <w:sz w:val="20"/>
                      <w:szCs w:val="20"/>
                    </w:rPr>
                    <w:t>2026</w:t>
                  </w:r>
                  <w:r w:rsidRPr="008B5810">
                    <w:rPr>
                      <w:b/>
                      <w:bCs/>
                      <w:sz w:val="20"/>
                      <w:szCs w:val="20"/>
                    </w:rPr>
                    <w:t xml:space="preserve"> год</w:t>
                  </w:r>
                </w:p>
              </w:tc>
              <w:tc>
                <w:tcPr>
                  <w:tcW w:w="2441" w:type="dxa"/>
                  <w:gridSpan w:val="2"/>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
                      <w:bCs/>
                      <w:sz w:val="20"/>
                      <w:szCs w:val="20"/>
                    </w:rPr>
                  </w:pPr>
                  <w:r>
                    <w:rPr>
                      <w:b/>
                      <w:bCs/>
                      <w:sz w:val="20"/>
                      <w:szCs w:val="20"/>
                    </w:rPr>
                    <w:t>2027</w:t>
                  </w:r>
                  <w:r w:rsidRPr="008B5810">
                    <w:rPr>
                      <w:b/>
                      <w:bCs/>
                      <w:sz w:val="20"/>
                      <w:szCs w:val="20"/>
                    </w:rPr>
                    <w:t xml:space="preserve"> год</w:t>
                  </w:r>
                </w:p>
              </w:tc>
            </w:tr>
            <w:tr w:rsidR="00371576" w:rsidRPr="008B5810" w:rsidTr="00310C42">
              <w:trPr>
                <w:trHeight w:val="503"/>
              </w:trPr>
              <w:tc>
                <w:tcPr>
                  <w:tcW w:w="1727" w:type="dxa"/>
                  <w:vMerge/>
                  <w:tcBorders>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
                      <w:bCs/>
                      <w:sz w:val="20"/>
                      <w:szCs w:val="20"/>
                    </w:rPr>
                  </w:pPr>
                </w:p>
              </w:tc>
              <w:tc>
                <w:tcPr>
                  <w:tcW w:w="1433" w:type="dxa"/>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Cs/>
                      <w:sz w:val="20"/>
                      <w:szCs w:val="20"/>
                    </w:rPr>
                  </w:pPr>
                  <w:r w:rsidRPr="008B5810">
                    <w:rPr>
                      <w:bCs/>
                      <w:sz w:val="20"/>
                      <w:szCs w:val="20"/>
                    </w:rPr>
                    <w:t xml:space="preserve">Сумма </w:t>
                  </w:r>
                </w:p>
              </w:tc>
              <w:tc>
                <w:tcPr>
                  <w:tcW w:w="1275"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sidRPr="008B5810">
                    <w:rPr>
                      <w:bCs/>
                      <w:sz w:val="20"/>
                      <w:szCs w:val="20"/>
                    </w:rPr>
                    <w:t>Предельный срок погашения</w:t>
                  </w:r>
                </w:p>
              </w:tc>
              <w:tc>
                <w:tcPr>
                  <w:tcW w:w="1384" w:type="dxa"/>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Cs/>
                      <w:sz w:val="20"/>
                      <w:szCs w:val="20"/>
                    </w:rPr>
                  </w:pPr>
                  <w:r w:rsidRPr="008B5810">
                    <w:rPr>
                      <w:bCs/>
                      <w:sz w:val="20"/>
                      <w:szCs w:val="20"/>
                    </w:rPr>
                    <w:t xml:space="preserve">Сумма </w:t>
                  </w:r>
                </w:p>
              </w:tc>
              <w:tc>
                <w:tcPr>
                  <w:tcW w:w="1280"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sidRPr="008B5810">
                    <w:rPr>
                      <w:bCs/>
                      <w:sz w:val="20"/>
                      <w:szCs w:val="20"/>
                    </w:rPr>
                    <w:t>Предельный срок погашения</w:t>
                  </w:r>
                </w:p>
              </w:tc>
              <w:tc>
                <w:tcPr>
                  <w:tcW w:w="1449" w:type="dxa"/>
                  <w:tcBorders>
                    <w:top w:val="single" w:sz="4" w:space="0" w:color="auto"/>
                    <w:left w:val="nil"/>
                    <w:bottom w:val="single" w:sz="4" w:space="0" w:color="auto"/>
                    <w:right w:val="single" w:sz="4" w:space="0" w:color="auto"/>
                  </w:tcBorders>
                  <w:vAlign w:val="center"/>
                  <w:hideMark/>
                </w:tcPr>
                <w:p w:rsidR="00371576" w:rsidRPr="008B5810" w:rsidRDefault="00371576" w:rsidP="00AD207D">
                  <w:pPr>
                    <w:tabs>
                      <w:tab w:val="left" w:pos="709"/>
                    </w:tabs>
                    <w:ind w:right="320"/>
                    <w:jc w:val="center"/>
                    <w:rPr>
                      <w:bCs/>
                      <w:sz w:val="20"/>
                      <w:szCs w:val="20"/>
                    </w:rPr>
                  </w:pPr>
                  <w:r w:rsidRPr="008B5810">
                    <w:rPr>
                      <w:bCs/>
                      <w:sz w:val="20"/>
                      <w:szCs w:val="20"/>
                    </w:rPr>
                    <w:t xml:space="preserve">Сумма </w:t>
                  </w:r>
                </w:p>
              </w:tc>
              <w:tc>
                <w:tcPr>
                  <w:tcW w:w="992" w:type="dxa"/>
                  <w:tcBorders>
                    <w:top w:val="single" w:sz="4" w:space="0" w:color="auto"/>
                    <w:left w:val="nil"/>
                    <w:bottom w:val="single" w:sz="4" w:space="0" w:color="auto"/>
                    <w:right w:val="single" w:sz="4" w:space="0" w:color="auto"/>
                  </w:tcBorders>
                  <w:vAlign w:val="center"/>
                </w:tcPr>
                <w:p w:rsidR="00371576" w:rsidRPr="008B5810" w:rsidRDefault="00371576" w:rsidP="00D96EE1">
                  <w:pPr>
                    <w:tabs>
                      <w:tab w:val="left" w:pos="85"/>
                    </w:tabs>
                    <w:jc w:val="center"/>
                    <w:rPr>
                      <w:bCs/>
                      <w:sz w:val="20"/>
                      <w:szCs w:val="20"/>
                    </w:rPr>
                  </w:pPr>
                  <w:r w:rsidRPr="008B5810">
                    <w:rPr>
                      <w:bCs/>
                      <w:sz w:val="20"/>
                      <w:szCs w:val="20"/>
                    </w:rPr>
                    <w:t>Предельный срок погашения</w:t>
                  </w:r>
                </w:p>
              </w:tc>
            </w:tr>
            <w:tr w:rsidR="00371576" w:rsidRPr="008B5810" w:rsidTr="00310C42">
              <w:trPr>
                <w:trHeight w:val="333"/>
              </w:trPr>
              <w:tc>
                <w:tcPr>
                  <w:tcW w:w="1727" w:type="dxa"/>
                  <w:tcBorders>
                    <w:top w:val="nil"/>
                    <w:left w:val="single" w:sz="4" w:space="0" w:color="auto"/>
                    <w:bottom w:val="nil"/>
                    <w:right w:val="single" w:sz="4" w:space="0" w:color="auto"/>
                  </w:tcBorders>
                  <w:vAlign w:val="center"/>
                  <w:hideMark/>
                </w:tcPr>
                <w:p w:rsidR="00371576" w:rsidRPr="008B5810" w:rsidRDefault="00371576" w:rsidP="00AD207D">
                  <w:pPr>
                    <w:tabs>
                      <w:tab w:val="left" w:pos="709"/>
                    </w:tabs>
                    <w:ind w:right="320"/>
                    <w:rPr>
                      <w:b/>
                      <w:bCs/>
                      <w:sz w:val="20"/>
                      <w:szCs w:val="20"/>
                    </w:rPr>
                  </w:pPr>
                  <w:r w:rsidRPr="008B5810">
                    <w:rPr>
                      <w:b/>
                      <w:bCs/>
                      <w:sz w:val="20"/>
                      <w:szCs w:val="20"/>
                    </w:rPr>
                    <w:t>Кредиты,</w:t>
                  </w:r>
                </w:p>
              </w:tc>
              <w:tc>
                <w:tcPr>
                  <w:tcW w:w="1433" w:type="dxa"/>
                  <w:tcBorders>
                    <w:top w:val="nil"/>
                    <w:left w:val="nil"/>
                    <w:bottom w:val="nil"/>
                    <w:right w:val="single" w:sz="4" w:space="0" w:color="auto"/>
                  </w:tcBorders>
                  <w:vAlign w:val="center"/>
                </w:tcPr>
                <w:p w:rsidR="00371576" w:rsidRPr="008B5810" w:rsidRDefault="00371576" w:rsidP="00AD207D">
                  <w:pPr>
                    <w:tabs>
                      <w:tab w:val="left" w:pos="709"/>
                    </w:tabs>
                    <w:ind w:right="320"/>
                    <w:jc w:val="center"/>
                    <w:rPr>
                      <w:b/>
                      <w:bCs/>
                      <w:sz w:val="20"/>
                      <w:szCs w:val="20"/>
                    </w:rPr>
                  </w:pPr>
                  <w:r>
                    <w:rPr>
                      <w:b/>
                      <w:bCs/>
                      <w:sz w:val="20"/>
                      <w:szCs w:val="20"/>
                    </w:rPr>
                    <w:t>0,00</w:t>
                  </w:r>
                </w:p>
              </w:tc>
              <w:tc>
                <w:tcPr>
                  <w:tcW w:w="1275" w:type="dxa"/>
                  <w:tcBorders>
                    <w:top w:val="nil"/>
                    <w:left w:val="nil"/>
                    <w:bottom w:val="nil"/>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384" w:type="dxa"/>
                  <w:tcBorders>
                    <w:top w:val="nil"/>
                    <w:left w:val="nil"/>
                    <w:bottom w:val="nil"/>
                    <w:right w:val="single" w:sz="4" w:space="0" w:color="auto"/>
                  </w:tcBorders>
                  <w:vAlign w:val="center"/>
                </w:tcPr>
                <w:p w:rsidR="00371576" w:rsidRPr="008B5810" w:rsidRDefault="00371576" w:rsidP="00AD207D">
                  <w:pPr>
                    <w:tabs>
                      <w:tab w:val="left" w:pos="709"/>
                    </w:tabs>
                    <w:ind w:right="320"/>
                    <w:jc w:val="center"/>
                    <w:rPr>
                      <w:b/>
                      <w:bCs/>
                      <w:sz w:val="20"/>
                      <w:szCs w:val="20"/>
                    </w:rPr>
                  </w:pPr>
                  <w:r>
                    <w:rPr>
                      <w:b/>
                      <w:bCs/>
                      <w:sz w:val="20"/>
                      <w:szCs w:val="20"/>
                    </w:rPr>
                    <w:t>0,00</w:t>
                  </w:r>
                </w:p>
              </w:tc>
              <w:tc>
                <w:tcPr>
                  <w:tcW w:w="1280" w:type="dxa"/>
                  <w:tcBorders>
                    <w:top w:val="nil"/>
                    <w:left w:val="nil"/>
                    <w:bottom w:val="nil"/>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449" w:type="dxa"/>
                  <w:tcBorders>
                    <w:top w:val="nil"/>
                    <w:left w:val="nil"/>
                    <w:bottom w:val="nil"/>
                    <w:right w:val="single" w:sz="4" w:space="0" w:color="auto"/>
                  </w:tcBorders>
                  <w:vAlign w:val="center"/>
                </w:tcPr>
                <w:p w:rsidR="00371576" w:rsidRPr="008B5810" w:rsidRDefault="00371576" w:rsidP="00AD207D">
                  <w:pPr>
                    <w:tabs>
                      <w:tab w:val="left" w:pos="709"/>
                    </w:tabs>
                    <w:ind w:right="320"/>
                    <w:jc w:val="center"/>
                    <w:rPr>
                      <w:b/>
                      <w:bCs/>
                      <w:sz w:val="20"/>
                      <w:szCs w:val="20"/>
                    </w:rPr>
                  </w:pPr>
                  <w:r w:rsidRPr="008B5810">
                    <w:rPr>
                      <w:b/>
                      <w:bCs/>
                      <w:sz w:val="20"/>
                      <w:szCs w:val="20"/>
                    </w:rPr>
                    <w:t>0,0</w:t>
                  </w:r>
                  <w:r>
                    <w:rPr>
                      <w:b/>
                      <w:bCs/>
                      <w:sz w:val="20"/>
                      <w:szCs w:val="20"/>
                    </w:rPr>
                    <w:t>0</w:t>
                  </w:r>
                </w:p>
              </w:tc>
              <w:tc>
                <w:tcPr>
                  <w:tcW w:w="992" w:type="dxa"/>
                  <w:tcBorders>
                    <w:top w:val="nil"/>
                    <w:left w:val="nil"/>
                    <w:bottom w:val="nil"/>
                    <w:right w:val="single" w:sz="4" w:space="0" w:color="auto"/>
                  </w:tcBorders>
                  <w:vAlign w:val="center"/>
                </w:tcPr>
                <w:p w:rsidR="00371576" w:rsidRPr="008B5810" w:rsidRDefault="00371576" w:rsidP="00D96EE1">
                  <w:pPr>
                    <w:tabs>
                      <w:tab w:val="left" w:pos="85"/>
                    </w:tabs>
                    <w:ind w:right="320"/>
                    <w:jc w:val="center"/>
                    <w:rPr>
                      <w:b/>
                      <w:bCs/>
                      <w:sz w:val="20"/>
                      <w:szCs w:val="20"/>
                    </w:rPr>
                  </w:pPr>
                </w:p>
              </w:tc>
            </w:tr>
            <w:tr w:rsidR="00371576" w:rsidRPr="008B5810" w:rsidTr="00310C42">
              <w:trPr>
                <w:trHeight w:val="333"/>
              </w:trPr>
              <w:tc>
                <w:tcPr>
                  <w:tcW w:w="1727" w:type="dxa"/>
                  <w:tcBorders>
                    <w:top w:val="single" w:sz="4" w:space="0" w:color="auto"/>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sz w:val="20"/>
                      <w:szCs w:val="20"/>
                    </w:rPr>
                  </w:pPr>
                  <w:r w:rsidRPr="008B5810">
                    <w:rPr>
                      <w:sz w:val="20"/>
                      <w:szCs w:val="20"/>
                    </w:rPr>
                    <w:t>в том числе:</w:t>
                  </w:r>
                </w:p>
              </w:tc>
              <w:tc>
                <w:tcPr>
                  <w:tcW w:w="1433"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275"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384"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280"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449" w:type="dxa"/>
                  <w:tcBorders>
                    <w:top w:val="single" w:sz="4" w:space="0" w:color="auto"/>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992" w:type="dxa"/>
                  <w:tcBorders>
                    <w:top w:val="single" w:sz="4" w:space="0" w:color="auto"/>
                    <w:left w:val="nil"/>
                    <w:bottom w:val="single" w:sz="4" w:space="0" w:color="auto"/>
                    <w:right w:val="single" w:sz="4" w:space="0" w:color="auto"/>
                  </w:tcBorders>
                  <w:vAlign w:val="center"/>
                </w:tcPr>
                <w:p w:rsidR="00371576" w:rsidRPr="008B5810" w:rsidRDefault="00371576" w:rsidP="00D96EE1">
                  <w:pPr>
                    <w:tabs>
                      <w:tab w:val="left" w:pos="85"/>
                    </w:tabs>
                    <w:ind w:right="320"/>
                    <w:jc w:val="center"/>
                    <w:rPr>
                      <w:b/>
                      <w:bCs/>
                      <w:sz w:val="20"/>
                      <w:szCs w:val="20"/>
                    </w:rPr>
                  </w:pPr>
                </w:p>
              </w:tc>
            </w:tr>
            <w:tr w:rsidR="00371576" w:rsidRPr="008B5810" w:rsidTr="00310C42">
              <w:trPr>
                <w:trHeight w:val="539"/>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b/>
                      <w:bCs/>
                      <w:sz w:val="20"/>
                      <w:szCs w:val="20"/>
                    </w:rPr>
                  </w:pPr>
                  <w:r w:rsidRPr="008B5810">
                    <w:rPr>
                      <w:b/>
                      <w:bCs/>
                      <w:sz w:val="20"/>
                      <w:szCs w:val="20"/>
                    </w:rPr>
                    <w:t xml:space="preserve">      кредиты, привлекаемые от кредитных организаций:</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sz w:val="20"/>
                      <w:szCs w:val="20"/>
                    </w:rPr>
                  </w:pPr>
                  <w:r w:rsidRPr="008B5810">
                    <w:rPr>
                      <w:b/>
                      <w:sz w:val="20"/>
                      <w:szCs w:val="20"/>
                    </w:rPr>
                    <w:t>0,0</w:t>
                  </w:r>
                  <w:r>
                    <w:rPr>
                      <w:b/>
                      <w:sz w:val="20"/>
                      <w:szCs w:val="20"/>
                    </w:rPr>
                    <w:t>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sz w:val="20"/>
                      <w:szCs w:val="20"/>
                    </w:rPr>
                  </w:pPr>
                  <w:r>
                    <w:rPr>
                      <w:b/>
                      <w:sz w:val="20"/>
                      <w:szCs w:val="20"/>
                    </w:rPr>
                    <w:t>0,00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r>
                    <w:rPr>
                      <w:b/>
                      <w:bCs/>
                      <w:sz w:val="20"/>
                      <w:szCs w:val="20"/>
                    </w:rPr>
                    <w:t>0,0</w:t>
                  </w:r>
                </w:p>
              </w:tc>
              <w:tc>
                <w:tcPr>
                  <w:tcW w:w="992" w:type="dxa"/>
                  <w:tcBorders>
                    <w:top w:val="nil"/>
                    <w:left w:val="nil"/>
                    <w:bottom w:val="single" w:sz="4" w:space="0" w:color="auto"/>
                    <w:right w:val="single" w:sz="4" w:space="0" w:color="auto"/>
                  </w:tcBorders>
                  <w:vAlign w:val="center"/>
                </w:tcPr>
                <w:p w:rsidR="00371576" w:rsidRPr="008B5810" w:rsidRDefault="00371576" w:rsidP="00D96EE1">
                  <w:pPr>
                    <w:tabs>
                      <w:tab w:val="left" w:pos="85"/>
                    </w:tabs>
                    <w:ind w:right="320"/>
                    <w:jc w:val="center"/>
                    <w:rPr>
                      <w:b/>
                      <w:bCs/>
                      <w:sz w:val="20"/>
                      <w:szCs w:val="20"/>
                    </w:rPr>
                  </w:pPr>
                </w:p>
              </w:tc>
            </w:tr>
            <w:tr w:rsidR="00371576" w:rsidRPr="008B5810" w:rsidTr="00310C42">
              <w:trPr>
                <w:trHeight w:val="363"/>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sz w:val="20"/>
                      <w:szCs w:val="20"/>
                    </w:rPr>
                  </w:pPr>
                  <w:r w:rsidRPr="008B5810">
                    <w:rPr>
                      <w:sz w:val="20"/>
                      <w:szCs w:val="20"/>
                    </w:rPr>
                    <w:t xml:space="preserve">        объем привлечения</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sidRPr="008B5810">
                    <w:rPr>
                      <w:bCs/>
                      <w:sz w:val="20"/>
                      <w:szCs w:val="20"/>
                    </w:rPr>
                    <w:t>0,0</w:t>
                  </w:r>
                  <w:r>
                    <w:rPr>
                      <w:bCs/>
                      <w:sz w:val="20"/>
                      <w:szCs w:val="20"/>
                    </w:rPr>
                    <w:t>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0,00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0,00</w:t>
                  </w:r>
                </w:p>
              </w:tc>
              <w:tc>
                <w:tcPr>
                  <w:tcW w:w="992" w:type="dxa"/>
                  <w:tcBorders>
                    <w:top w:val="nil"/>
                    <w:left w:val="nil"/>
                    <w:bottom w:val="single" w:sz="4" w:space="0" w:color="auto"/>
                    <w:right w:val="single" w:sz="4" w:space="0" w:color="auto"/>
                  </w:tcBorders>
                  <w:vAlign w:val="center"/>
                </w:tcPr>
                <w:p w:rsidR="00371576" w:rsidRPr="008B5810" w:rsidRDefault="00371576" w:rsidP="00D96EE1">
                  <w:pPr>
                    <w:tabs>
                      <w:tab w:val="left" w:pos="85"/>
                    </w:tabs>
                    <w:ind w:right="320"/>
                    <w:jc w:val="center"/>
                    <w:rPr>
                      <w:bCs/>
                      <w:sz w:val="20"/>
                      <w:szCs w:val="20"/>
                    </w:rPr>
                  </w:pPr>
                </w:p>
              </w:tc>
            </w:tr>
            <w:tr w:rsidR="00371576" w:rsidRPr="008B5810" w:rsidTr="00310C42">
              <w:trPr>
                <w:trHeight w:val="537"/>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sz w:val="20"/>
                      <w:szCs w:val="20"/>
                    </w:rPr>
                  </w:pPr>
                  <w:r w:rsidRPr="008B5810">
                    <w:rPr>
                      <w:sz w:val="20"/>
                      <w:szCs w:val="20"/>
                    </w:rPr>
                    <w:t xml:space="preserve">       объем средств, направляемых на погашение основной суммы долга</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sidRPr="008B5810">
                    <w:rPr>
                      <w:bCs/>
                      <w:sz w:val="20"/>
                      <w:szCs w:val="20"/>
                    </w:rPr>
                    <w:t>0,0</w:t>
                  </w:r>
                  <w:r>
                    <w:rPr>
                      <w:bCs/>
                      <w:sz w:val="20"/>
                      <w:szCs w:val="20"/>
                    </w:rPr>
                    <w:t>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0,00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71576" w:rsidRPr="008B5810" w:rsidRDefault="00371576" w:rsidP="00D96EE1">
                  <w:pPr>
                    <w:tabs>
                      <w:tab w:val="left" w:pos="85"/>
                    </w:tabs>
                    <w:ind w:right="320"/>
                    <w:jc w:val="center"/>
                    <w:rPr>
                      <w:bCs/>
                      <w:sz w:val="20"/>
                      <w:szCs w:val="20"/>
                    </w:rPr>
                  </w:pPr>
                </w:p>
              </w:tc>
            </w:tr>
            <w:tr w:rsidR="00371576" w:rsidRPr="008B5810" w:rsidTr="00310C42">
              <w:trPr>
                <w:trHeight w:val="573"/>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b/>
                      <w:bCs/>
                      <w:sz w:val="20"/>
                      <w:szCs w:val="20"/>
                    </w:rPr>
                  </w:pPr>
                  <w:r w:rsidRPr="008B5810">
                    <w:rPr>
                      <w:b/>
                      <w:bCs/>
                      <w:sz w:val="20"/>
                      <w:szCs w:val="20"/>
                    </w:rPr>
                    <w:t xml:space="preserve">      кредиты, привлекаемые от других бюджетов бюджетной системы Российской Федерации:</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rPr>
                      <w:b/>
                      <w:bCs/>
                      <w:sz w:val="20"/>
                      <w:szCs w:val="20"/>
                    </w:rPr>
                  </w:pPr>
                  <w:r w:rsidRPr="008B5810">
                    <w:rPr>
                      <w:b/>
                      <w:bCs/>
                      <w:sz w:val="20"/>
                      <w:szCs w:val="20"/>
                    </w:rPr>
                    <w:t>0,00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r>
                    <w:rPr>
                      <w:b/>
                      <w:bCs/>
                      <w:sz w:val="20"/>
                      <w:szCs w:val="20"/>
                    </w:rPr>
                    <w:t>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
                      <w:bCs/>
                      <w:sz w:val="20"/>
                      <w:szCs w:val="20"/>
                    </w:rPr>
                  </w:pPr>
                  <w:r w:rsidRPr="008B5810">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371576" w:rsidRPr="008B5810" w:rsidRDefault="00371576" w:rsidP="00D96EE1">
                  <w:pPr>
                    <w:tabs>
                      <w:tab w:val="left" w:pos="85"/>
                    </w:tabs>
                    <w:ind w:right="320"/>
                    <w:jc w:val="center"/>
                    <w:rPr>
                      <w:b/>
                      <w:bCs/>
                      <w:sz w:val="20"/>
                      <w:szCs w:val="20"/>
                    </w:rPr>
                  </w:pPr>
                </w:p>
              </w:tc>
            </w:tr>
            <w:tr w:rsidR="00371576" w:rsidRPr="008B5810" w:rsidTr="00310C42">
              <w:trPr>
                <w:trHeight w:val="363"/>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sz w:val="20"/>
                      <w:szCs w:val="20"/>
                    </w:rPr>
                  </w:pPr>
                  <w:r w:rsidRPr="008B5810">
                    <w:rPr>
                      <w:sz w:val="20"/>
                      <w:szCs w:val="20"/>
                    </w:rPr>
                    <w:t xml:space="preserve">        объем привлечения</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sz w:val="20"/>
                      <w:szCs w:val="20"/>
                    </w:rPr>
                  </w:pPr>
                  <w:r>
                    <w:rPr>
                      <w:sz w:val="20"/>
                      <w:szCs w:val="20"/>
                    </w:rPr>
                    <w:t>76 050 000,00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sz w:val="20"/>
                      <w:szCs w:val="20"/>
                    </w:rPr>
                  </w:pPr>
                  <w:r>
                    <w:rPr>
                      <w:sz w:val="20"/>
                      <w:szCs w:val="20"/>
                    </w:rPr>
                    <w:t>72 000 000,00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sz w:val="20"/>
                      <w:szCs w:val="20"/>
                    </w:rPr>
                  </w:pPr>
                  <w:r>
                    <w:rPr>
                      <w:sz w:val="20"/>
                      <w:szCs w:val="20"/>
                    </w:rPr>
                    <w:t>106 500 000,00</w:t>
                  </w:r>
                </w:p>
              </w:tc>
              <w:tc>
                <w:tcPr>
                  <w:tcW w:w="992" w:type="dxa"/>
                  <w:tcBorders>
                    <w:top w:val="single" w:sz="4" w:space="0" w:color="auto"/>
                    <w:left w:val="single" w:sz="4" w:space="0" w:color="auto"/>
                    <w:bottom w:val="single" w:sz="4" w:space="0" w:color="auto"/>
                    <w:right w:val="single" w:sz="4" w:space="0" w:color="auto"/>
                  </w:tcBorders>
                  <w:vAlign w:val="center"/>
                </w:tcPr>
                <w:p w:rsidR="00371576" w:rsidRPr="008B5810" w:rsidRDefault="00371576" w:rsidP="00D96EE1">
                  <w:pPr>
                    <w:tabs>
                      <w:tab w:val="left" w:pos="85"/>
                    </w:tabs>
                    <w:ind w:right="320"/>
                    <w:jc w:val="center"/>
                    <w:rPr>
                      <w:sz w:val="20"/>
                      <w:szCs w:val="20"/>
                    </w:rPr>
                  </w:pPr>
                </w:p>
              </w:tc>
            </w:tr>
            <w:tr w:rsidR="00371576" w:rsidRPr="008B5810" w:rsidTr="00310C42">
              <w:trPr>
                <w:trHeight w:val="317"/>
              </w:trPr>
              <w:tc>
                <w:tcPr>
                  <w:tcW w:w="1727" w:type="dxa"/>
                  <w:tcBorders>
                    <w:top w:val="nil"/>
                    <w:left w:val="single" w:sz="4" w:space="0" w:color="auto"/>
                    <w:bottom w:val="single" w:sz="4" w:space="0" w:color="auto"/>
                    <w:right w:val="single" w:sz="4" w:space="0" w:color="auto"/>
                  </w:tcBorders>
                  <w:vAlign w:val="center"/>
                  <w:hideMark/>
                </w:tcPr>
                <w:p w:rsidR="00371576" w:rsidRPr="008B5810" w:rsidRDefault="00371576" w:rsidP="00AD207D">
                  <w:pPr>
                    <w:tabs>
                      <w:tab w:val="left" w:pos="709"/>
                    </w:tabs>
                    <w:ind w:right="320"/>
                    <w:rPr>
                      <w:sz w:val="20"/>
                      <w:szCs w:val="20"/>
                    </w:rPr>
                  </w:pPr>
                  <w:r w:rsidRPr="008B5810">
                    <w:rPr>
                      <w:sz w:val="20"/>
                      <w:szCs w:val="20"/>
                    </w:rPr>
                    <w:t xml:space="preserve">        объем средств, направляемых на погашение основной суммы долга</w:t>
                  </w:r>
                </w:p>
              </w:tc>
              <w:tc>
                <w:tcPr>
                  <w:tcW w:w="1433"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76 050 000,00</w:t>
                  </w:r>
                </w:p>
              </w:tc>
              <w:tc>
                <w:tcPr>
                  <w:tcW w:w="1275"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384"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72 000 000,00</w:t>
                  </w:r>
                </w:p>
              </w:tc>
              <w:tc>
                <w:tcPr>
                  <w:tcW w:w="1280"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p>
              </w:tc>
              <w:tc>
                <w:tcPr>
                  <w:tcW w:w="1449" w:type="dxa"/>
                  <w:tcBorders>
                    <w:top w:val="nil"/>
                    <w:left w:val="nil"/>
                    <w:bottom w:val="single" w:sz="4" w:space="0" w:color="auto"/>
                    <w:right w:val="single" w:sz="4" w:space="0" w:color="auto"/>
                  </w:tcBorders>
                  <w:vAlign w:val="center"/>
                </w:tcPr>
                <w:p w:rsidR="00371576" w:rsidRPr="008B5810" w:rsidRDefault="00371576" w:rsidP="00AD207D">
                  <w:pPr>
                    <w:tabs>
                      <w:tab w:val="left" w:pos="709"/>
                    </w:tabs>
                    <w:ind w:right="320"/>
                    <w:jc w:val="center"/>
                    <w:rPr>
                      <w:bCs/>
                      <w:sz w:val="20"/>
                      <w:szCs w:val="20"/>
                    </w:rPr>
                  </w:pPr>
                  <w:r>
                    <w:rPr>
                      <w:bCs/>
                      <w:sz w:val="20"/>
                      <w:szCs w:val="20"/>
                    </w:rPr>
                    <w:t>106 500 000,00</w:t>
                  </w:r>
                </w:p>
              </w:tc>
              <w:tc>
                <w:tcPr>
                  <w:tcW w:w="992" w:type="dxa"/>
                  <w:tcBorders>
                    <w:top w:val="single" w:sz="4" w:space="0" w:color="auto"/>
                    <w:left w:val="single" w:sz="4" w:space="0" w:color="auto"/>
                    <w:bottom w:val="single" w:sz="4" w:space="0" w:color="auto"/>
                    <w:right w:val="single" w:sz="4" w:space="0" w:color="auto"/>
                  </w:tcBorders>
                  <w:vAlign w:val="center"/>
                </w:tcPr>
                <w:p w:rsidR="00371576" w:rsidRPr="008B5810" w:rsidRDefault="00371576" w:rsidP="00D96EE1">
                  <w:pPr>
                    <w:tabs>
                      <w:tab w:val="left" w:pos="85"/>
                    </w:tabs>
                    <w:ind w:right="320"/>
                    <w:jc w:val="center"/>
                    <w:rPr>
                      <w:bCs/>
                      <w:sz w:val="20"/>
                      <w:szCs w:val="20"/>
                    </w:rPr>
                  </w:pPr>
                </w:p>
              </w:tc>
            </w:tr>
          </w:tbl>
          <w:p w:rsidR="00371576" w:rsidRPr="00B23205" w:rsidRDefault="00371576" w:rsidP="00AD207D">
            <w:pPr>
              <w:tabs>
                <w:tab w:val="left" w:pos="709"/>
              </w:tabs>
              <w:ind w:right="320"/>
              <w:jc w:val="center"/>
              <w:rPr>
                <w:sz w:val="20"/>
                <w:szCs w:val="20"/>
              </w:rPr>
            </w:pPr>
          </w:p>
        </w:tc>
      </w:tr>
    </w:tbl>
    <w:p w:rsidR="00371576" w:rsidRPr="002B25C5" w:rsidRDefault="00371576" w:rsidP="00106027">
      <w:pPr>
        <w:tabs>
          <w:tab w:val="left" w:pos="709"/>
        </w:tabs>
        <w:ind w:firstLine="709"/>
        <w:jc w:val="right"/>
        <w:rPr>
          <w:sz w:val="20"/>
          <w:szCs w:val="20"/>
          <w:highlight w:val="yellow"/>
        </w:rPr>
        <w:sectPr w:rsidR="00371576" w:rsidRPr="002B25C5" w:rsidSect="00291B93">
          <w:headerReference w:type="even" r:id="rId18"/>
          <w:headerReference w:type="default" r:id="rId19"/>
          <w:footerReference w:type="default" r:id="rId20"/>
          <w:pgSz w:w="11906" w:h="16838" w:code="9"/>
          <w:pgMar w:top="1134" w:right="707" w:bottom="1134" w:left="1843" w:header="709" w:footer="709" w:gutter="0"/>
          <w:cols w:space="708"/>
          <w:titlePg/>
          <w:docGrid w:linePitch="360"/>
        </w:sectPr>
      </w:pPr>
    </w:p>
    <w:tbl>
      <w:tblPr>
        <w:tblW w:w="15324" w:type="dxa"/>
        <w:tblInd w:w="93" w:type="dxa"/>
        <w:tblLook w:val="0000" w:firstRow="0" w:lastRow="0" w:firstColumn="0" w:lastColumn="0" w:noHBand="0" w:noVBand="0"/>
      </w:tblPr>
      <w:tblGrid>
        <w:gridCol w:w="15324"/>
      </w:tblGrid>
      <w:tr w:rsidR="00371576" w:rsidRPr="004302A5" w:rsidTr="000A3048">
        <w:trPr>
          <w:trHeight w:val="721"/>
        </w:trPr>
        <w:tc>
          <w:tcPr>
            <w:tcW w:w="15324" w:type="dxa"/>
            <w:tcBorders>
              <w:top w:val="nil"/>
              <w:left w:val="nil"/>
              <w:bottom w:val="nil"/>
              <w:right w:val="nil"/>
            </w:tcBorders>
            <w:shd w:val="clear" w:color="auto" w:fill="auto"/>
          </w:tcPr>
          <w:p w:rsidR="00371576" w:rsidRPr="004302A5" w:rsidRDefault="00371576" w:rsidP="006D6C1E">
            <w:pPr>
              <w:tabs>
                <w:tab w:val="left" w:pos="709"/>
              </w:tabs>
              <w:ind w:left="9689"/>
              <w:rPr>
                <w:sz w:val="20"/>
                <w:szCs w:val="20"/>
              </w:rPr>
            </w:pPr>
            <w:r>
              <w:rPr>
                <w:sz w:val="20"/>
                <w:szCs w:val="20"/>
              </w:rPr>
              <w:lastRenderedPageBreak/>
              <w:t>Приложение № 14</w:t>
            </w:r>
            <w:r w:rsidRPr="004302A5">
              <w:rPr>
                <w:sz w:val="20"/>
                <w:szCs w:val="20"/>
              </w:rPr>
              <w:t>.1</w:t>
            </w:r>
          </w:p>
          <w:p w:rsidR="00371576" w:rsidRPr="004302A5" w:rsidRDefault="00371576" w:rsidP="006D6C1E">
            <w:pPr>
              <w:tabs>
                <w:tab w:val="left" w:pos="709"/>
              </w:tabs>
              <w:ind w:left="9689"/>
              <w:rPr>
                <w:bCs/>
                <w:sz w:val="20"/>
                <w:szCs w:val="20"/>
              </w:rPr>
            </w:pPr>
            <w:r>
              <w:rPr>
                <w:bCs/>
                <w:sz w:val="20"/>
                <w:szCs w:val="20"/>
              </w:rPr>
              <w:t>к решению</w:t>
            </w:r>
            <w:r w:rsidRPr="004302A5">
              <w:rPr>
                <w:bCs/>
                <w:sz w:val="20"/>
                <w:szCs w:val="20"/>
              </w:rPr>
              <w:t xml:space="preserve"> Думы Каргасокского района</w:t>
            </w:r>
          </w:p>
          <w:p w:rsidR="006D6C1E" w:rsidRDefault="00371576" w:rsidP="006D6C1E">
            <w:pPr>
              <w:tabs>
                <w:tab w:val="left" w:pos="709"/>
              </w:tabs>
              <w:ind w:left="9689"/>
              <w:rPr>
                <w:bCs/>
                <w:sz w:val="20"/>
                <w:szCs w:val="20"/>
              </w:rPr>
            </w:pPr>
            <w:r w:rsidRPr="004302A5">
              <w:rPr>
                <w:bCs/>
                <w:sz w:val="20"/>
                <w:szCs w:val="20"/>
              </w:rPr>
              <w:t>«О бюд</w:t>
            </w:r>
            <w:r w:rsidR="006D6C1E">
              <w:rPr>
                <w:bCs/>
                <w:sz w:val="20"/>
                <w:szCs w:val="20"/>
              </w:rPr>
              <w:t>жете муниципального образования</w:t>
            </w:r>
          </w:p>
          <w:p w:rsidR="00371576" w:rsidRPr="004302A5" w:rsidRDefault="00371576" w:rsidP="006D6C1E">
            <w:pPr>
              <w:tabs>
                <w:tab w:val="left" w:pos="709"/>
              </w:tabs>
              <w:ind w:left="9689"/>
              <w:rPr>
                <w:bCs/>
                <w:sz w:val="20"/>
                <w:szCs w:val="20"/>
              </w:rPr>
            </w:pPr>
            <w:r w:rsidRPr="004302A5">
              <w:rPr>
                <w:bCs/>
                <w:sz w:val="20"/>
                <w:szCs w:val="20"/>
              </w:rPr>
              <w:t>«Каргасокский район»</w:t>
            </w:r>
          </w:p>
          <w:p w:rsidR="00532660" w:rsidRDefault="00371576" w:rsidP="006D6C1E">
            <w:pPr>
              <w:tabs>
                <w:tab w:val="left" w:pos="709"/>
              </w:tabs>
              <w:ind w:left="9689"/>
              <w:rPr>
                <w:bCs/>
                <w:sz w:val="20"/>
                <w:szCs w:val="20"/>
              </w:rPr>
            </w:pPr>
            <w:r>
              <w:rPr>
                <w:bCs/>
                <w:sz w:val="20"/>
                <w:szCs w:val="20"/>
              </w:rPr>
              <w:t>на 2025 год и на плановый период 2026 и 2027</w:t>
            </w:r>
            <w:r w:rsidRPr="004302A5">
              <w:rPr>
                <w:bCs/>
                <w:sz w:val="20"/>
                <w:szCs w:val="20"/>
              </w:rPr>
              <w:t xml:space="preserve"> годы»</w:t>
            </w:r>
          </w:p>
          <w:p w:rsidR="00371576" w:rsidRPr="004302A5" w:rsidRDefault="00532660" w:rsidP="006D6C1E">
            <w:pPr>
              <w:tabs>
                <w:tab w:val="left" w:pos="709"/>
              </w:tabs>
              <w:ind w:left="9689"/>
              <w:rPr>
                <w:sz w:val="20"/>
                <w:szCs w:val="20"/>
              </w:rPr>
            </w:pPr>
            <w:r>
              <w:rPr>
                <w:bCs/>
                <w:sz w:val="20"/>
                <w:szCs w:val="20"/>
              </w:rPr>
              <w:t>от 12.11</w:t>
            </w:r>
            <w:r w:rsidR="00D96EE1">
              <w:rPr>
                <w:bCs/>
                <w:sz w:val="20"/>
                <w:szCs w:val="20"/>
              </w:rPr>
              <w:t>.</w:t>
            </w:r>
            <w:r>
              <w:rPr>
                <w:bCs/>
                <w:sz w:val="20"/>
                <w:szCs w:val="20"/>
              </w:rPr>
              <w:t>2024 № 304</w:t>
            </w:r>
          </w:p>
          <w:p w:rsidR="00371576" w:rsidRPr="004302A5" w:rsidRDefault="00371576" w:rsidP="00106027">
            <w:pPr>
              <w:tabs>
                <w:tab w:val="left" w:pos="709"/>
              </w:tabs>
              <w:ind w:firstLine="709"/>
              <w:jc w:val="right"/>
              <w:rPr>
                <w:sz w:val="20"/>
                <w:szCs w:val="20"/>
              </w:rPr>
            </w:pPr>
          </w:p>
        </w:tc>
      </w:tr>
      <w:tr w:rsidR="00371576" w:rsidRPr="002B25C5" w:rsidTr="000A3048">
        <w:trPr>
          <w:trHeight w:val="721"/>
        </w:trPr>
        <w:tc>
          <w:tcPr>
            <w:tcW w:w="15324" w:type="dxa"/>
            <w:tcBorders>
              <w:top w:val="nil"/>
              <w:left w:val="nil"/>
              <w:bottom w:val="nil"/>
              <w:right w:val="nil"/>
            </w:tcBorders>
            <w:shd w:val="clear" w:color="auto" w:fill="auto"/>
          </w:tcPr>
          <w:p w:rsidR="00371576" w:rsidRPr="00B23205" w:rsidRDefault="00371576" w:rsidP="00106027">
            <w:pPr>
              <w:tabs>
                <w:tab w:val="left" w:pos="709"/>
              </w:tabs>
              <w:ind w:firstLine="709"/>
              <w:jc w:val="center"/>
              <w:rPr>
                <w:b/>
                <w:bCs/>
              </w:rPr>
            </w:pPr>
            <w:r w:rsidRPr="00B23205">
              <w:rPr>
                <w:b/>
                <w:bCs/>
              </w:rPr>
              <w:t>Программа</w:t>
            </w:r>
          </w:p>
          <w:p w:rsidR="00371576" w:rsidRPr="00B23205" w:rsidRDefault="00371576" w:rsidP="00106027">
            <w:pPr>
              <w:tabs>
                <w:tab w:val="left" w:pos="709"/>
              </w:tabs>
              <w:ind w:firstLine="709"/>
              <w:jc w:val="center"/>
              <w:rPr>
                <w:b/>
                <w:bCs/>
              </w:rPr>
            </w:pPr>
            <w:r w:rsidRPr="00B23205">
              <w:rPr>
                <w:b/>
                <w:bCs/>
              </w:rPr>
              <w:t xml:space="preserve"> муниципальных гарантий </w:t>
            </w:r>
          </w:p>
          <w:p w:rsidR="00371576" w:rsidRPr="00B23205" w:rsidRDefault="00371576" w:rsidP="00106027">
            <w:pPr>
              <w:tabs>
                <w:tab w:val="left" w:pos="709"/>
              </w:tabs>
              <w:ind w:firstLine="709"/>
              <w:jc w:val="center"/>
              <w:rPr>
                <w:b/>
                <w:bCs/>
              </w:rPr>
            </w:pPr>
            <w:r w:rsidRPr="00B23205">
              <w:rPr>
                <w:b/>
                <w:bCs/>
              </w:rPr>
              <w:t>муниципального образова</w:t>
            </w:r>
            <w:r>
              <w:rPr>
                <w:b/>
                <w:bCs/>
              </w:rPr>
              <w:t>ния «Каргасокский район» на 2025 год на плановый период 2026 и 2027</w:t>
            </w:r>
            <w:r w:rsidRPr="00B23205">
              <w:rPr>
                <w:b/>
                <w:bCs/>
              </w:rPr>
              <w:t xml:space="preserve"> годы</w:t>
            </w:r>
          </w:p>
        </w:tc>
      </w:tr>
      <w:tr w:rsidR="00371576" w:rsidRPr="002B25C5" w:rsidTr="000A3048">
        <w:trPr>
          <w:trHeight w:val="2132"/>
        </w:trPr>
        <w:tc>
          <w:tcPr>
            <w:tcW w:w="15324" w:type="dxa"/>
            <w:tcBorders>
              <w:top w:val="nil"/>
              <w:left w:val="nil"/>
              <w:bottom w:val="nil"/>
              <w:right w:val="nil"/>
            </w:tcBorders>
            <w:shd w:val="clear" w:color="auto" w:fill="auto"/>
          </w:tcPr>
          <w:p w:rsidR="00371576" w:rsidRPr="00B23205" w:rsidRDefault="00371576" w:rsidP="00106027">
            <w:pPr>
              <w:numPr>
                <w:ilvl w:val="0"/>
                <w:numId w:val="22"/>
              </w:numPr>
              <w:tabs>
                <w:tab w:val="left" w:pos="709"/>
              </w:tabs>
              <w:ind w:left="0" w:firstLine="709"/>
              <w:rPr>
                <w:b/>
                <w:bCs/>
              </w:rPr>
            </w:pPr>
            <w:r w:rsidRPr="00B23205">
              <w:rPr>
                <w:b/>
                <w:bCs/>
              </w:rPr>
              <w:t xml:space="preserve">Перечень </w:t>
            </w:r>
            <w:proofErr w:type="gramStart"/>
            <w:r w:rsidRPr="00B23205">
              <w:rPr>
                <w:b/>
                <w:bCs/>
              </w:rPr>
              <w:t>подлежащих  предоставлению</w:t>
            </w:r>
            <w:proofErr w:type="gramEnd"/>
            <w:r w:rsidRPr="00B23205">
              <w:rPr>
                <w:b/>
                <w:bCs/>
              </w:rPr>
              <w:t xml:space="preserve"> муниципальных гарант</w:t>
            </w:r>
            <w:r>
              <w:rPr>
                <w:b/>
                <w:bCs/>
              </w:rPr>
              <w:t>ий муниципальным образованием «Каргасокский район»  в  2025 году и плановом периоде 2026 и 2027</w:t>
            </w:r>
            <w:r w:rsidRPr="00B23205">
              <w:rPr>
                <w:b/>
                <w:bCs/>
              </w:rPr>
              <w:t xml:space="preserve"> годов</w:t>
            </w:r>
          </w:p>
          <w:p w:rsidR="00371576" w:rsidRPr="00B23205" w:rsidRDefault="00371576" w:rsidP="00106027">
            <w:pPr>
              <w:tabs>
                <w:tab w:val="left" w:pos="709"/>
              </w:tabs>
              <w:ind w:firstLine="709"/>
              <w:jc w:val="right"/>
              <w:rPr>
                <w:bCs/>
                <w:sz w:val="20"/>
                <w:szCs w:val="20"/>
              </w:rPr>
            </w:pPr>
            <w:r w:rsidRPr="00B23205">
              <w:rPr>
                <w:bCs/>
                <w:sz w:val="20"/>
                <w:szCs w:val="20"/>
              </w:rPr>
              <w:t xml:space="preserve"> рублей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061"/>
              <w:gridCol w:w="2209"/>
              <w:gridCol w:w="1325"/>
              <w:gridCol w:w="1325"/>
              <w:gridCol w:w="1325"/>
              <w:gridCol w:w="1633"/>
              <w:gridCol w:w="1739"/>
              <w:gridCol w:w="1645"/>
            </w:tblGrid>
            <w:tr w:rsidR="00371576" w:rsidRPr="00B23205" w:rsidTr="000A3048">
              <w:tc>
                <w:tcPr>
                  <w:tcW w:w="599"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 п/п</w:t>
                  </w:r>
                </w:p>
              </w:tc>
              <w:tc>
                <w:tcPr>
                  <w:tcW w:w="2977"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Цель гарантирования</w:t>
                  </w:r>
                </w:p>
              </w:tc>
              <w:tc>
                <w:tcPr>
                  <w:tcW w:w="2268"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Наименования принципала</w:t>
                  </w:r>
                </w:p>
              </w:tc>
              <w:tc>
                <w:tcPr>
                  <w:tcW w:w="3403" w:type="dxa"/>
                  <w:gridSpan w:val="3"/>
                  <w:vAlign w:val="center"/>
                </w:tcPr>
                <w:p w:rsidR="00371576" w:rsidRPr="00B23205" w:rsidRDefault="00371576" w:rsidP="00106027">
                  <w:pPr>
                    <w:tabs>
                      <w:tab w:val="left" w:pos="709"/>
                    </w:tabs>
                    <w:ind w:firstLine="709"/>
                    <w:jc w:val="center"/>
                    <w:rPr>
                      <w:bCs/>
                      <w:sz w:val="20"/>
                      <w:szCs w:val="20"/>
                    </w:rPr>
                  </w:pPr>
                  <w:r w:rsidRPr="00B23205">
                    <w:rPr>
                      <w:bCs/>
                      <w:sz w:val="20"/>
                      <w:szCs w:val="20"/>
                    </w:rPr>
                    <w:t>Сумма  гарантирования</w:t>
                  </w:r>
                </w:p>
              </w:tc>
              <w:tc>
                <w:tcPr>
                  <w:tcW w:w="1842"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Размер обеспечения</w:t>
                  </w:r>
                  <w:r>
                    <w:rPr>
                      <w:bCs/>
                      <w:sz w:val="20"/>
                      <w:szCs w:val="20"/>
                    </w:rPr>
                    <w:t xml:space="preserve">  регрессного требования на 2025</w:t>
                  </w:r>
                  <w:r w:rsidRPr="00B23205">
                    <w:rPr>
                      <w:bCs/>
                      <w:sz w:val="20"/>
                      <w:szCs w:val="20"/>
                    </w:rPr>
                    <w:t xml:space="preserve"> год</w:t>
                  </w:r>
                </w:p>
              </w:tc>
              <w:tc>
                <w:tcPr>
                  <w:tcW w:w="1560"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Проверка финансового состояния  принципала</w:t>
                  </w:r>
                </w:p>
              </w:tc>
              <w:tc>
                <w:tcPr>
                  <w:tcW w:w="1729" w:type="dxa"/>
                  <w:vMerge w:val="restart"/>
                  <w:vAlign w:val="center"/>
                </w:tcPr>
                <w:p w:rsidR="00371576" w:rsidRPr="00B23205" w:rsidRDefault="00371576" w:rsidP="00106027">
                  <w:pPr>
                    <w:tabs>
                      <w:tab w:val="left" w:pos="709"/>
                    </w:tabs>
                    <w:ind w:firstLine="709"/>
                    <w:jc w:val="center"/>
                    <w:rPr>
                      <w:bCs/>
                      <w:sz w:val="20"/>
                      <w:szCs w:val="20"/>
                    </w:rPr>
                  </w:pPr>
                  <w:r w:rsidRPr="00B23205">
                    <w:rPr>
                      <w:bCs/>
                      <w:sz w:val="20"/>
                      <w:szCs w:val="20"/>
                    </w:rPr>
                    <w:t>Иные условия предоставления  муниципальных гарантий</w:t>
                  </w:r>
                </w:p>
              </w:tc>
            </w:tr>
            <w:tr w:rsidR="00371576" w:rsidRPr="00B23205" w:rsidTr="000A3048">
              <w:tc>
                <w:tcPr>
                  <w:tcW w:w="599" w:type="dxa"/>
                  <w:vMerge/>
                </w:tcPr>
                <w:p w:rsidR="00371576" w:rsidRPr="00B23205" w:rsidRDefault="00371576" w:rsidP="00106027">
                  <w:pPr>
                    <w:tabs>
                      <w:tab w:val="left" w:pos="709"/>
                    </w:tabs>
                    <w:ind w:firstLine="709"/>
                    <w:rPr>
                      <w:bCs/>
                      <w:sz w:val="20"/>
                      <w:szCs w:val="20"/>
                    </w:rPr>
                  </w:pPr>
                </w:p>
              </w:tc>
              <w:tc>
                <w:tcPr>
                  <w:tcW w:w="2977" w:type="dxa"/>
                  <w:vMerge/>
                </w:tcPr>
                <w:p w:rsidR="00371576" w:rsidRPr="00B23205" w:rsidRDefault="00371576" w:rsidP="00106027">
                  <w:pPr>
                    <w:tabs>
                      <w:tab w:val="left" w:pos="709"/>
                    </w:tabs>
                    <w:ind w:firstLine="709"/>
                    <w:rPr>
                      <w:bCs/>
                      <w:sz w:val="20"/>
                      <w:szCs w:val="20"/>
                    </w:rPr>
                  </w:pPr>
                </w:p>
              </w:tc>
              <w:tc>
                <w:tcPr>
                  <w:tcW w:w="2268" w:type="dxa"/>
                  <w:vMerge/>
                </w:tcPr>
                <w:p w:rsidR="00371576" w:rsidRPr="00B23205" w:rsidRDefault="00371576" w:rsidP="00106027">
                  <w:pPr>
                    <w:tabs>
                      <w:tab w:val="left" w:pos="709"/>
                    </w:tabs>
                    <w:ind w:firstLine="709"/>
                    <w:rPr>
                      <w:bCs/>
                      <w:sz w:val="20"/>
                      <w:szCs w:val="20"/>
                    </w:rPr>
                  </w:pPr>
                </w:p>
              </w:tc>
              <w:tc>
                <w:tcPr>
                  <w:tcW w:w="1134" w:type="dxa"/>
                  <w:vAlign w:val="center"/>
                </w:tcPr>
                <w:p w:rsidR="00371576" w:rsidRPr="00B23205" w:rsidRDefault="00371576" w:rsidP="00106027">
                  <w:pPr>
                    <w:tabs>
                      <w:tab w:val="left" w:pos="709"/>
                    </w:tabs>
                    <w:ind w:firstLine="709"/>
                    <w:jc w:val="center"/>
                    <w:rPr>
                      <w:bCs/>
                      <w:sz w:val="20"/>
                      <w:szCs w:val="20"/>
                    </w:rPr>
                  </w:pPr>
                  <w:r>
                    <w:rPr>
                      <w:bCs/>
                      <w:sz w:val="20"/>
                      <w:szCs w:val="20"/>
                    </w:rPr>
                    <w:t>2025</w:t>
                  </w:r>
                  <w:r w:rsidRPr="00B23205">
                    <w:rPr>
                      <w:bCs/>
                      <w:sz w:val="20"/>
                      <w:szCs w:val="20"/>
                    </w:rPr>
                    <w:t xml:space="preserve"> год</w:t>
                  </w:r>
                </w:p>
              </w:tc>
              <w:tc>
                <w:tcPr>
                  <w:tcW w:w="1134" w:type="dxa"/>
                  <w:vAlign w:val="center"/>
                </w:tcPr>
                <w:p w:rsidR="00371576" w:rsidRPr="00B23205" w:rsidRDefault="00371576" w:rsidP="00106027">
                  <w:pPr>
                    <w:tabs>
                      <w:tab w:val="left" w:pos="709"/>
                    </w:tabs>
                    <w:ind w:firstLine="709"/>
                    <w:jc w:val="center"/>
                    <w:rPr>
                      <w:bCs/>
                      <w:sz w:val="20"/>
                      <w:szCs w:val="20"/>
                    </w:rPr>
                  </w:pPr>
                  <w:r>
                    <w:rPr>
                      <w:bCs/>
                      <w:sz w:val="20"/>
                      <w:szCs w:val="20"/>
                    </w:rPr>
                    <w:t>2026</w:t>
                  </w:r>
                  <w:r w:rsidRPr="00B23205">
                    <w:rPr>
                      <w:bCs/>
                      <w:sz w:val="20"/>
                      <w:szCs w:val="20"/>
                    </w:rPr>
                    <w:t xml:space="preserve"> год</w:t>
                  </w:r>
                </w:p>
              </w:tc>
              <w:tc>
                <w:tcPr>
                  <w:tcW w:w="1135" w:type="dxa"/>
                  <w:vAlign w:val="center"/>
                </w:tcPr>
                <w:p w:rsidR="00371576" w:rsidRPr="00B23205" w:rsidRDefault="00371576" w:rsidP="00106027">
                  <w:pPr>
                    <w:tabs>
                      <w:tab w:val="left" w:pos="709"/>
                    </w:tabs>
                    <w:ind w:firstLine="709"/>
                    <w:jc w:val="center"/>
                    <w:rPr>
                      <w:bCs/>
                      <w:sz w:val="20"/>
                      <w:szCs w:val="20"/>
                    </w:rPr>
                  </w:pPr>
                  <w:r>
                    <w:rPr>
                      <w:bCs/>
                      <w:sz w:val="20"/>
                      <w:szCs w:val="20"/>
                    </w:rPr>
                    <w:t>2027</w:t>
                  </w:r>
                  <w:r w:rsidRPr="00B23205">
                    <w:rPr>
                      <w:bCs/>
                      <w:sz w:val="20"/>
                      <w:szCs w:val="20"/>
                    </w:rPr>
                    <w:t xml:space="preserve"> год</w:t>
                  </w:r>
                </w:p>
              </w:tc>
              <w:tc>
                <w:tcPr>
                  <w:tcW w:w="1842" w:type="dxa"/>
                  <w:vMerge/>
                </w:tcPr>
                <w:p w:rsidR="00371576" w:rsidRPr="00B23205" w:rsidRDefault="00371576" w:rsidP="00106027">
                  <w:pPr>
                    <w:tabs>
                      <w:tab w:val="left" w:pos="709"/>
                    </w:tabs>
                    <w:ind w:firstLine="709"/>
                    <w:jc w:val="center"/>
                    <w:rPr>
                      <w:bCs/>
                      <w:sz w:val="20"/>
                      <w:szCs w:val="20"/>
                    </w:rPr>
                  </w:pPr>
                </w:p>
              </w:tc>
              <w:tc>
                <w:tcPr>
                  <w:tcW w:w="1560" w:type="dxa"/>
                  <w:vMerge/>
                </w:tcPr>
                <w:p w:rsidR="00371576" w:rsidRPr="00B23205" w:rsidRDefault="00371576" w:rsidP="00106027">
                  <w:pPr>
                    <w:tabs>
                      <w:tab w:val="left" w:pos="709"/>
                    </w:tabs>
                    <w:ind w:firstLine="709"/>
                    <w:jc w:val="center"/>
                    <w:rPr>
                      <w:bCs/>
                      <w:sz w:val="20"/>
                      <w:szCs w:val="20"/>
                    </w:rPr>
                  </w:pPr>
                </w:p>
              </w:tc>
              <w:tc>
                <w:tcPr>
                  <w:tcW w:w="1729" w:type="dxa"/>
                  <w:vMerge/>
                </w:tcPr>
                <w:p w:rsidR="00371576" w:rsidRPr="00B23205" w:rsidRDefault="00371576" w:rsidP="00106027">
                  <w:pPr>
                    <w:tabs>
                      <w:tab w:val="left" w:pos="709"/>
                    </w:tabs>
                    <w:ind w:firstLine="709"/>
                    <w:jc w:val="center"/>
                    <w:rPr>
                      <w:bCs/>
                      <w:sz w:val="20"/>
                      <w:szCs w:val="20"/>
                    </w:rPr>
                  </w:pPr>
                </w:p>
              </w:tc>
            </w:tr>
            <w:tr w:rsidR="00371576" w:rsidRPr="00B23205" w:rsidTr="000A3048">
              <w:tc>
                <w:tcPr>
                  <w:tcW w:w="599" w:type="dxa"/>
                </w:tcPr>
                <w:p w:rsidR="00371576" w:rsidRPr="00B23205" w:rsidRDefault="00371576" w:rsidP="00106027">
                  <w:pPr>
                    <w:tabs>
                      <w:tab w:val="left" w:pos="709"/>
                    </w:tabs>
                    <w:ind w:firstLine="709"/>
                    <w:rPr>
                      <w:bCs/>
                      <w:sz w:val="20"/>
                      <w:szCs w:val="20"/>
                    </w:rPr>
                  </w:pPr>
                </w:p>
              </w:tc>
              <w:tc>
                <w:tcPr>
                  <w:tcW w:w="2977" w:type="dxa"/>
                </w:tcPr>
                <w:p w:rsidR="00371576" w:rsidRPr="00B23205" w:rsidRDefault="00371576" w:rsidP="00106027">
                  <w:pPr>
                    <w:tabs>
                      <w:tab w:val="left" w:pos="709"/>
                    </w:tabs>
                    <w:ind w:firstLine="709"/>
                    <w:rPr>
                      <w:bCs/>
                      <w:sz w:val="20"/>
                      <w:szCs w:val="20"/>
                    </w:rPr>
                  </w:pPr>
                  <w:r w:rsidRPr="00B23205">
                    <w:rPr>
                      <w:bCs/>
                      <w:sz w:val="20"/>
                      <w:szCs w:val="20"/>
                    </w:rPr>
                    <w:t>….</w:t>
                  </w:r>
                </w:p>
              </w:tc>
              <w:tc>
                <w:tcPr>
                  <w:tcW w:w="2268" w:type="dxa"/>
                </w:tcPr>
                <w:p w:rsidR="00371576" w:rsidRPr="00B23205" w:rsidRDefault="00371576" w:rsidP="00106027">
                  <w:pPr>
                    <w:tabs>
                      <w:tab w:val="left" w:pos="709"/>
                    </w:tabs>
                    <w:ind w:firstLine="709"/>
                    <w:rPr>
                      <w:bCs/>
                      <w:sz w:val="20"/>
                      <w:szCs w:val="20"/>
                    </w:rPr>
                  </w:pPr>
                </w:p>
              </w:tc>
              <w:tc>
                <w:tcPr>
                  <w:tcW w:w="1134" w:type="dxa"/>
                </w:tcPr>
                <w:p w:rsidR="00371576" w:rsidRPr="00B23205" w:rsidRDefault="00371576" w:rsidP="00106027">
                  <w:pPr>
                    <w:tabs>
                      <w:tab w:val="left" w:pos="709"/>
                    </w:tabs>
                    <w:ind w:firstLine="709"/>
                    <w:rPr>
                      <w:bCs/>
                      <w:sz w:val="20"/>
                      <w:szCs w:val="20"/>
                    </w:rPr>
                  </w:pPr>
                </w:p>
              </w:tc>
              <w:tc>
                <w:tcPr>
                  <w:tcW w:w="1134" w:type="dxa"/>
                </w:tcPr>
                <w:p w:rsidR="00371576" w:rsidRPr="00B23205" w:rsidRDefault="00371576" w:rsidP="00106027">
                  <w:pPr>
                    <w:tabs>
                      <w:tab w:val="left" w:pos="709"/>
                    </w:tabs>
                    <w:ind w:firstLine="709"/>
                    <w:rPr>
                      <w:bCs/>
                      <w:sz w:val="20"/>
                      <w:szCs w:val="20"/>
                    </w:rPr>
                  </w:pPr>
                </w:p>
              </w:tc>
              <w:tc>
                <w:tcPr>
                  <w:tcW w:w="1135" w:type="dxa"/>
                </w:tcPr>
                <w:p w:rsidR="00371576" w:rsidRPr="00B23205" w:rsidRDefault="00371576" w:rsidP="00106027">
                  <w:pPr>
                    <w:tabs>
                      <w:tab w:val="left" w:pos="709"/>
                    </w:tabs>
                    <w:ind w:firstLine="709"/>
                    <w:rPr>
                      <w:bCs/>
                      <w:sz w:val="20"/>
                      <w:szCs w:val="20"/>
                    </w:rPr>
                  </w:pPr>
                </w:p>
              </w:tc>
              <w:tc>
                <w:tcPr>
                  <w:tcW w:w="1842" w:type="dxa"/>
                </w:tcPr>
                <w:p w:rsidR="00371576" w:rsidRPr="00B23205" w:rsidRDefault="00371576" w:rsidP="00106027">
                  <w:pPr>
                    <w:tabs>
                      <w:tab w:val="left" w:pos="709"/>
                    </w:tabs>
                    <w:ind w:firstLine="709"/>
                    <w:rPr>
                      <w:bCs/>
                      <w:sz w:val="20"/>
                      <w:szCs w:val="20"/>
                    </w:rPr>
                  </w:pPr>
                </w:p>
              </w:tc>
              <w:tc>
                <w:tcPr>
                  <w:tcW w:w="1560" w:type="dxa"/>
                </w:tcPr>
                <w:p w:rsidR="00371576" w:rsidRPr="00B23205" w:rsidRDefault="00371576" w:rsidP="00106027">
                  <w:pPr>
                    <w:tabs>
                      <w:tab w:val="left" w:pos="709"/>
                    </w:tabs>
                    <w:ind w:firstLine="709"/>
                    <w:rPr>
                      <w:bCs/>
                      <w:sz w:val="20"/>
                      <w:szCs w:val="20"/>
                    </w:rPr>
                  </w:pPr>
                </w:p>
              </w:tc>
              <w:tc>
                <w:tcPr>
                  <w:tcW w:w="1729" w:type="dxa"/>
                </w:tcPr>
                <w:p w:rsidR="00371576" w:rsidRPr="00B23205" w:rsidRDefault="00371576" w:rsidP="00106027">
                  <w:pPr>
                    <w:tabs>
                      <w:tab w:val="left" w:pos="709"/>
                    </w:tabs>
                    <w:ind w:firstLine="709"/>
                    <w:rPr>
                      <w:bCs/>
                      <w:sz w:val="20"/>
                      <w:szCs w:val="20"/>
                    </w:rPr>
                  </w:pPr>
                </w:p>
              </w:tc>
            </w:tr>
            <w:tr w:rsidR="00371576" w:rsidRPr="00B23205" w:rsidTr="000A3048">
              <w:tc>
                <w:tcPr>
                  <w:tcW w:w="599" w:type="dxa"/>
                </w:tcPr>
                <w:p w:rsidR="00371576" w:rsidRPr="00B23205" w:rsidRDefault="00371576" w:rsidP="00106027">
                  <w:pPr>
                    <w:tabs>
                      <w:tab w:val="left" w:pos="709"/>
                    </w:tabs>
                    <w:ind w:firstLine="709"/>
                    <w:rPr>
                      <w:bCs/>
                      <w:sz w:val="20"/>
                      <w:szCs w:val="20"/>
                    </w:rPr>
                  </w:pPr>
                </w:p>
              </w:tc>
              <w:tc>
                <w:tcPr>
                  <w:tcW w:w="2977" w:type="dxa"/>
                </w:tcPr>
                <w:p w:rsidR="00371576" w:rsidRPr="00B23205" w:rsidRDefault="00371576" w:rsidP="00106027">
                  <w:pPr>
                    <w:tabs>
                      <w:tab w:val="left" w:pos="709"/>
                    </w:tabs>
                    <w:ind w:firstLine="709"/>
                    <w:rPr>
                      <w:b/>
                      <w:bCs/>
                      <w:sz w:val="20"/>
                      <w:szCs w:val="20"/>
                    </w:rPr>
                  </w:pPr>
                  <w:r w:rsidRPr="00B23205">
                    <w:rPr>
                      <w:b/>
                      <w:bCs/>
                      <w:sz w:val="20"/>
                      <w:szCs w:val="20"/>
                    </w:rPr>
                    <w:t>Итого</w:t>
                  </w:r>
                </w:p>
              </w:tc>
              <w:tc>
                <w:tcPr>
                  <w:tcW w:w="2268" w:type="dxa"/>
                </w:tcPr>
                <w:p w:rsidR="00371576" w:rsidRPr="00B23205" w:rsidRDefault="00371576" w:rsidP="00106027">
                  <w:pPr>
                    <w:tabs>
                      <w:tab w:val="left" w:pos="709"/>
                    </w:tabs>
                    <w:ind w:firstLine="709"/>
                    <w:rPr>
                      <w:bCs/>
                      <w:sz w:val="20"/>
                      <w:szCs w:val="20"/>
                    </w:rPr>
                  </w:pPr>
                </w:p>
              </w:tc>
              <w:tc>
                <w:tcPr>
                  <w:tcW w:w="1134" w:type="dxa"/>
                </w:tcPr>
                <w:p w:rsidR="00371576" w:rsidRPr="00B23205" w:rsidRDefault="00371576" w:rsidP="00106027">
                  <w:pPr>
                    <w:tabs>
                      <w:tab w:val="left" w:pos="709"/>
                    </w:tabs>
                    <w:ind w:firstLine="709"/>
                    <w:rPr>
                      <w:bCs/>
                      <w:sz w:val="20"/>
                      <w:szCs w:val="20"/>
                    </w:rPr>
                  </w:pPr>
                  <w:r>
                    <w:rPr>
                      <w:bCs/>
                      <w:sz w:val="20"/>
                      <w:szCs w:val="20"/>
                    </w:rPr>
                    <w:t>0,0</w:t>
                  </w:r>
                </w:p>
              </w:tc>
              <w:tc>
                <w:tcPr>
                  <w:tcW w:w="1134" w:type="dxa"/>
                </w:tcPr>
                <w:p w:rsidR="00371576" w:rsidRPr="00B23205" w:rsidRDefault="00371576" w:rsidP="00106027">
                  <w:pPr>
                    <w:tabs>
                      <w:tab w:val="left" w:pos="709"/>
                    </w:tabs>
                    <w:ind w:firstLine="709"/>
                    <w:rPr>
                      <w:bCs/>
                      <w:sz w:val="20"/>
                      <w:szCs w:val="20"/>
                    </w:rPr>
                  </w:pPr>
                  <w:r>
                    <w:rPr>
                      <w:bCs/>
                      <w:sz w:val="20"/>
                      <w:szCs w:val="20"/>
                    </w:rPr>
                    <w:t>0,0</w:t>
                  </w:r>
                </w:p>
              </w:tc>
              <w:tc>
                <w:tcPr>
                  <w:tcW w:w="1135" w:type="dxa"/>
                </w:tcPr>
                <w:p w:rsidR="00371576" w:rsidRPr="00B23205" w:rsidRDefault="00371576" w:rsidP="00106027">
                  <w:pPr>
                    <w:tabs>
                      <w:tab w:val="left" w:pos="709"/>
                    </w:tabs>
                    <w:ind w:firstLine="709"/>
                    <w:rPr>
                      <w:bCs/>
                      <w:sz w:val="20"/>
                      <w:szCs w:val="20"/>
                    </w:rPr>
                  </w:pPr>
                  <w:r>
                    <w:rPr>
                      <w:bCs/>
                      <w:sz w:val="20"/>
                      <w:szCs w:val="20"/>
                    </w:rPr>
                    <w:t>0,0</w:t>
                  </w:r>
                </w:p>
              </w:tc>
              <w:tc>
                <w:tcPr>
                  <w:tcW w:w="1842" w:type="dxa"/>
                </w:tcPr>
                <w:p w:rsidR="00371576" w:rsidRPr="00B23205" w:rsidRDefault="00371576" w:rsidP="00106027">
                  <w:pPr>
                    <w:tabs>
                      <w:tab w:val="left" w:pos="709"/>
                    </w:tabs>
                    <w:ind w:firstLine="709"/>
                    <w:rPr>
                      <w:bCs/>
                      <w:sz w:val="20"/>
                      <w:szCs w:val="20"/>
                    </w:rPr>
                  </w:pPr>
                  <w:r>
                    <w:rPr>
                      <w:bCs/>
                      <w:sz w:val="20"/>
                      <w:szCs w:val="20"/>
                    </w:rPr>
                    <w:t>0,0</w:t>
                  </w:r>
                </w:p>
              </w:tc>
              <w:tc>
                <w:tcPr>
                  <w:tcW w:w="1560" w:type="dxa"/>
                </w:tcPr>
                <w:p w:rsidR="00371576" w:rsidRPr="00B23205" w:rsidRDefault="00371576" w:rsidP="00106027">
                  <w:pPr>
                    <w:tabs>
                      <w:tab w:val="left" w:pos="709"/>
                    </w:tabs>
                    <w:ind w:firstLine="709"/>
                    <w:rPr>
                      <w:bCs/>
                      <w:sz w:val="20"/>
                      <w:szCs w:val="20"/>
                    </w:rPr>
                  </w:pPr>
                </w:p>
              </w:tc>
              <w:tc>
                <w:tcPr>
                  <w:tcW w:w="1729" w:type="dxa"/>
                </w:tcPr>
                <w:p w:rsidR="00371576" w:rsidRPr="00B23205" w:rsidRDefault="00371576" w:rsidP="00106027">
                  <w:pPr>
                    <w:tabs>
                      <w:tab w:val="left" w:pos="709"/>
                    </w:tabs>
                    <w:ind w:firstLine="709"/>
                    <w:rPr>
                      <w:bCs/>
                      <w:sz w:val="20"/>
                      <w:szCs w:val="20"/>
                    </w:rPr>
                  </w:pPr>
                </w:p>
              </w:tc>
            </w:tr>
          </w:tbl>
          <w:p w:rsidR="00371576" w:rsidRPr="00B23205" w:rsidRDefault="00371576" w:rsidP="00106027">
            <w:pPr>
              <w:tabs>
                <w:tab w:val="left" w:pos="709"/>
              </w:tabs>
              <w:ind w:firstLine="709"/>
              <w:rPr>
                <w:b/>
                <w:bCs/>
              </w:rPr>
            </w:pPr>
          </w:p>
          <w:p w:rsidR="00371576" w:rsidRPr="00B23205" w:rsidRDefault="00371576" w:rsidP="00106027">
            <w:pPr>
              <w:numPr>
                <w:ilvl w:val="0"/>
                <w:numId w:val="22"/>
              </w:numPr>
              <w:tabs>
                <w:tab w:val="left" w:pos="709"/>
              </w:tabs>
              <w:ind w:left="0" w:firstLine="709"/>
              <w:rPr>
                <w:b/>
                <w:bCs/>
              </w:rPr>
            </w:pPr>
            <w:proofErr w:type="gramStart"/>
            <w:r w:rsidRPr="00B23205">
              <w:rPr>
                <w:b/>
                <w:bCs/>
              </w:rPr>
              <w:t>Исполнение  муниципальных</w:t>
            </w:r>
            <w:proofErr w:type="gramEnd"/>
            <w:r w:rsidRPr="00B23205">
              <w:rPr>
                <w:b/>
                <w:bCs/>
              </w:rPr>
              <w:t xml:space="preserve"> гарант</w:t>
            </w:r>
            <w:r>
              <w:rPr>
                <w:b/>
                <w:bCs/>
              </w:rPr>
              <w:t>ий муниципальным образованием «Каргасокский район» в  2025 году и плановом периоде 2026 и 2027</w:t>
            </w:r>
            <w:r w:rsidRPr="00B23205">
              <w:rPr>
                <w:b/>
                <w:bCs/>
              </w:rPr>
              <w:t xml:space="preserve"> годов</w:t>
            </w:r>
          </w:p>
          <w:p w:rsidR="00371576" w:rsidRPr="00B23205" w:rsidRDefault="00371576" w:rsidP="00106027">
            <w:pPr>
              <w:tabs>
                <w:tab w:val="left" w:pos="709"/>
              </w:tabs>
              <w:ind w:firstLine="709"/>
              <w:jc w:val="right"/>
              <w:rPr>
                <w:bCs/>
                <w:sz w:val="20"/>
                <w:szCs w:val="20"/>
              </w:rPr>
            </w:pPr>
            <w:r w:rsidRPr="00B23205">
              <w:rPr>
                <w:bCs/>
                <w:sz w:val="20"/>
                <w:szCs w:val="20"/>
              </w:rPr>
              <w:t>рублей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75"/>
              <w:gridCol w:w="3575"/>
              <w:gridCol w:w="3576"/>
            </w:tblGrid>
            <w:tr w:rsidR="00371576" w:rsidRPr="00B23205" w:rsidTr="000A3048">
              <w:trPr>
                <w:trHeight w:val="399"/>
              </w:trPr>
              <w:tc>
                <w:tcPr>
                  <w:tcW w:w="3652" w:type="dxa"/>
                  <w:vAlign w:val="center"/>
                </w:tcPr>
                <w:p w:rsidR="00371576" w:rsidRPr="00B23205" w:rsidRDefault="00371576" w:rsidP="00106027">
                  <w:pPr>
                    <w:tabs>
                      <w:tab w:val="left" w:pos="709"/>
                    </w:tabs>
                    <w:ind w:firstLine="709"/>
                    <w:jc w:val="center"/>
                    <w:rPr>
                      <w:bCs/>
                      <w:sz w:val="20"/>
                      <w:szCs w:val="20"/>
                    </w:rPr>
                  </w:pPr>
                  <w:r w:rsidRPr="00B23205">
                    <w:rPr>
                      <w:bCs/>
                      <w:sz w:val="20"/>
                      <w:szCs w:val="20"/>
                    </w:rPr>
                    <w:t>Исполнение муниципальных гарантий:</w:t>
                  </w:r>
                </w:p>
              </w:tc>
              <w:tc>
                <w:tcPr>
                  <w:tcW w:w="3575" w:type="dxa"/>
                  <w:vAlign w:val="center"/>
                </w:tcPr>
                <w:p w:rsidR="00371576" w:rsidRPr="00B23205" w:rsidRDefault="00371576" w:rsidP="00106027">
                  <w:pPr>
                    <w:tabs>
                      <w:tab w:val="left" w:pos="709"/>
                    </w:tabs>
                    <w:ind w:firstLine="709"/>
                    <w:jc w:val="center"/>
                    <w:rPr>
                      <w:bCs/>
                      <w:sz w:val="20"/>
                      <w:szCs w:val="20"/>
                    </w:rPr>
                  </w:pPr>
                  <w:r>
                    <w:rPr>
                      <w:bCs/>
                      <w:sz w:val="20"/>
                      <w:szCs w:val="20"/>
                    </w:rPr>
                    <w:t>2025</w:t>
                  </w:r>
                  <w:r w:rsidRPr="00B23205">
                    <w:rPr>
                      <w:bCs/>
                      <w:sz w:val="20"/>
                      <w:szCs w:val="20"/>
                    </w:rPr>
                    <w:t xml:space="preserve"> год</w:t>
                  </w:r>
                </w:p>
              </w:tc>
              <w:tc>
                <w:tcPr>
                  <w:tcW w:w="3575" w:type="dxa"/>
                  <w:vAlign w:val="center"/>
                </w:tcPr>
                <w:p w:rsidR="00371576" w:rsidRPr="00B23205" w:rsidRDefault="00371576" w:rsidP="00106027">
                  <w:pPr>
                    <w:tabs>
                      <w:tab w:val="left" w:pos="709"/>
                    </w:tabs>
                    <w:ind w:firstLine="709"/>
                    <w:jc w:val="center"/>
                    <w:rPr>
                      <w:bCs/>
                      <w:sz w:val="20"/>
                      <w:szCs w:val="20"/>
                    </w:rPr>
                  </w:pPr>
                  <w:r>
                    <w:rPr>
                      <w:bCs/>
                      <w:sz w:val="20"/>
                      <w:szCs w:val="20"/>
                    </w:rPr>
                    <w:t>2026</w:t>
                  </w:r>
                  <w:r w:rsidRPr="00B23205">
                    <w:rPr>
                      <w:bCs/>
                      <w:sz w:val="20"/>
                      <w:szCs w:val="20"/>
                    </w:rPr>
                    <w:t xml:space="preserve"> год</w:t>
                  </w:r>
                </w:p>
              </w:tc>
              <w:tc>
                <w:tcPr>
                  <w:tcW w:w="3576" w:type="dxa"/>
                  <w:vAlign w:val="center"/>
                </w:tcPr>
                <w:p w:rsidR="00371576" w:rsidRPr="00B23205" w:rsidRDefault="00371576" w:rsidP="00106027">
                  <w:pPr>
                    <w:tabs>
                      <w:tab w:val="left" w:pos="709"/>
                    </w:tabs>
                    <w:ind w:firstLine="709"/>
                    <w:jc w:val="center"/>
                    <w:rPr>
                      <w:bCs/>
                      <w:sz w:val="20"/>
                      <w:szCs w:val="20"/>
                    </w:rPr>
                  </w:pPr>
                  <w:r>
                    <w:rPr>
                      <w:bCs/>
                      <w:sz w:val="20"/>
                      <w:szCs w:val="20"/>
                    </w:rPr>
                    <w:t>2027</w:t>
                  </w:r>
                  <w:r w:rsidRPr="00B23205">
                    <w:rPr>
                      <w:bCs/>
                      <w:sz w:val="20"/>
                      <w:szCs w:val="20"/>
                    </w:rPr>
                    <w:t xml:space="preserve"> год</w:t>
                  </w:r>
                </w:p>
              </w:tc>
            </w:tr>
            <w:tr w:rsidR="00371576" w:rsidRPr="00B23205" w:rsidTr="000A3048">
              <w:tc>
                <w:tcPr>
                  <w:tcW w:w="3652" w:type="dxa"/>
                </w:tcPr>
                <w:p w:rsidR="00371576" w:rsidRPr="00B23205" w:rsidRDefault="00371576" w:rsidP="00106027">
                  <w:pPr>
                    <w:tabs>
                      <w:tab w:val="left" w:pos="709"/>
                    </w:tabs>
                    <w:ind w:firstLine="709"/>
                    <w:rPr>
                      <w:bCs/>
                      <w:sz w:val="20"/>
                      <w:szCs w:val="20"/>
                    </w:rPr>
                  </w:pPr>
                  <w:r w:rsidRPr="00B23205">
                    <w:rPr>
                      <w:bCs/>
                      <w:sz w:val="20"/>
                      <w:szCs w:val="20"/>
                    </w:rPr>
                    <w:t>За счет источников финансирования дефицита  районного бюджета</w:t>
                  </w:r>
                </w:p>
              </w:tc>
              <w:tc>
                <w:tcPr>
                  <w:tcW w:w="3575" w:type="dxa"/>
                </w:tcPr>
                <w:p w:rsidR="00371576" w:rsidRPr="00B23205" w:rsidRDefault="00371576" w:rsidP="00106027">
                  <w:pPr>
                    <w:tabs>
                      <w:tab w:val="left" w:pos="709"/>
                    </w:tabs>
                    <w:ind w:firstLine="709"/>
                    <w:rPr>
                      <w:bCs/>
                      <w:sz w:val="20"/>
                      <w:szCs w:val="20"/>
                    </w:rPr>
                  </w:pPr>
                  <w:r>
                    <w:rPr>
                      <w:bCs/>
                      <w:sz w:val="20"/>
                      <w:szCs w:val="20"/>
                    </w:rPr>
                    <w:t>0,0</w:t>
                  </w:r>
                </w:p>
              </w:tc>
              <w:tc>
                <w:tcPr>
                  <w:tcW w:w="3575" w:type="dxa"/>
                </w:tcPr>
                <w:p w:rsidR="00371576" w:rsidRPr="00B23205" w:rsidRDefault="00371576" w:rsidP="00106027">
                  <w:pPr>
                    <w:tabs>
                      <w:tab w:val="left" w:pos="709"/>
                    </w:tabs>
                    <w:ind w:firstLine="709"/>
                    <w:rPr>
                      <w:bCs/>
                      <w:sz w:val="20"/>
                      <w:szCs w:val="20"/>
                    </w:rPr>
                  </w:pPr>
                  <w:r>
                    <w:rPr>
                      <w:bCs/>
                      <w:sz w:val="20"/>
                      <w:szCs w:val="20"/>
                    </w:rPr>
                    <w:t>0,0</w:t>
                  </w:r>
                </w:p>
              </w:tc>
              <w:tc>
                <w:tcPr>
                  <w:tcW w:w="3576" w:type="dxa"/>
                </w:tcPr>
                <w:p w:rsidR="00371576" w:rsidRPr="00B23205" w:rsidRDefault="00371576" w:rsidP="00106027">
                  <w:pPr>
                    <w:tabs>
                      <w:tab w:val="left" w:pos="709"/>
                    </w:tabs>
                    <w:ind w:firstLine="709"/>
                    <w:rPr>
                      <w:bCs/>
                      <w:sz w:val="20"/>
                      <w:szCs w:val="20"/>
                    </w:rPr>
                  </w:pPr>
                  <w:r>
                    <w:rPr>
                      <w:bCs/>
                      <w:sz w:val="20"/>
                      <w:szCs w:val="20"/>
                    </w:rPr>
                    <w:t>0,0</w:t>
                  </w:r>
                </w:p>
              </w:tc>
            </w:tr>
            <w:tr w:rsidR="00371576" w:rsidRPr="00B23205" w:rsidTr="000A3048">
              <w:tc>
                <w:tcPr>
                  <w:tcW w:w="3652" w:type="dxa"/>
                </w:tcPr>
                <w:p w:rsidR="00371576" w:rsidRPr="00B23205" w:rsidRDefault="00371576" w:rsidP="00106027">
                  <w:pPr>
                    <w:tabs>
                      <w:tab w:val="left" w:pos="709"/>
                    </w:tabs>
                    <w:ind w:firstLine="709"/>
                    <w:rPr>
                      <w:b/>
                      <w:bCs/>
                      <w:sz w:val="20"/>
                      <w:szCs w:val="20"/>
                    </w:rPr>
                  </w:pPr>
                  <w:r w:rsidRPr="00B23205">
                    <w:rPr>
                      <w:b/>
                      <w:bCs/>
                      <w:sz w:val="20"/>
                      <w:szCs w:val="20"/>
                    </w:rPr>
                    <w:t>Итого</w:t>
                  </w:r>
                </w:p>
              </w:tc>
              <w:tc>
                <w:tcPr>
                  <w:tcW w:w="3575" w:type="dxa"/>
                </w:tcPr>
                <w:p w:rsidR="00371576" w:rsidRPr="00B23205" w:rsidRDefault="00371576" w:rsidP="00106027">
                  <w:pPr>
                    <w:tabs>
                      <w:tab w:val="left" w:pos="709"/>
                    </w:tabs>
                    <w:ind w:firstLine="709"/>
                    <w:rPr>
                      <w:b/>
                      <w:bCs/>
                    </w:rPr>
                  </w:pPr>
                  <w:r>
                    <w:rPr>
                      <w:b/>
                      <w:bCs/>
                    </w:rPr>
                    <w:t>0,0</w:t>
                  </w:r>
                </w:p>
              </w:tc>
              <w:tc>
                <w:tcPr>
                  <w:tcW w:w="3575" w:type="dxa"/>
                </w:tcPr>
                <w:p w:rsidR="00371576" w:rsidRPr="00B23205" w:rsidRDefault="00371576" w:rsidP="00106027">
                  <w:pPr>
                    <w:tabs>
                      <w:tab w:val="left" w:pos="709"/>
                    </w:tabs>
                    <w:ind w:firstLine="709"/>
                    <w:rPr>
                      <w:b/>
                      <w:bCs/>
                    </w:rPr>
                  </w:pPr>
                  <w:r>
                    <w:rPr>
                      <w:b/>
                      <w:bCs/>
                    </w:rPr>
                    <w:t>0,0</w:t>
                  </w:r>
                </w:p>
              </w:tc>
              <w:tc>
                <w:tcPr>
                  <w:tcW w:w="3576" w:type="dxa"/>
                </w:tcPr>
                <w:p w:rsidR="00371576" w:rsidRPr="00B23205" w:rsidRDefault="00371576" w:rsidP="00106027">
                  <w:pPr>
                    <w:tabs>
                      <w:tab w:val="left" w:pos="709"/>
                    </w:tabs>
                    <w:ind w:firstLine="709"/>
                    <w:rPr>
                      <w:b/>
                      <w:bCs/>
                    </w:rPr>
                  </w:pPr>
                  <w:r>
                    <w:rPr>
                      <w:b/>
                      <w:bCs/>
                    </w:rPr>
                    <w:t>0,0</w:t>
                  </w:r>
                </w:p>
              </w:tc>
            </w:tr>
          </w:tbl>
          <w:p w:rsidR="00371576" w:rsidRPr="00B23205" w:rsidRDefault="00371576" w:rsidP="00106027">
            <w:pPr>
              <w:tabs>
                <w:tab w:val="left" w:pos="709"/>
              </w:tabs>
              <w:ind w:firstLine="709"/>
              <w:rPr>
                <w:b/>
                <w:bCs/>
              </w:rPr>
            </w:pPr>
          </w:p>
          <w:p w:rsidR="00371576" w:rsidRPr="00B23205" w:rsidRDefault="00371576" w:rsidP="00106027">
            <w:pPr>
              <w:tabs>
                <w:tab w:val="left" w:pos="709"/>
              </w:tabs>
              <w:ind w:firstLine="709"/>
              <w:rPr>
                <w:b/>
                <w:bCs/>
              </w:rPr>
            </w:pPr>
          </w:p>
        </w:tc>
      </w:tr>
    </w:tbl>
    <w:p w:rsidR="00371576" w:rsidRPr="002B25C5" w:rsidRDefault="00371576" w:rsidP="00106027">
      <w:pPr>
        <w:tabs>
          <w:tab w:val="left" w:pos="709"/>
        </w:tabs>
        <w:ind w:firstLine="709"/>
        <w:rPr>
          <w:sz w:val="20"/>
          <w:szCs w:val="20"/>
          <w:highlight w:val="yellow"/>
        </w:rPr>
        <w:sectPr w:rsidR="00371576" w:rsidRPr="002B25C5" w:rsidSect="00371576">
          <w:pgSz w:w="16838" w:h="11906" w:orient="landscape" w:code="9"/>
          <w:pgMar w:top="1134" w:right="851" w:bottom="851" w:left="851" w:header="709" w:footer="709" w:gutter="0"/>
          <w:cols w:space="708"/>
          <w:docGrid w:linePitch="360"/>
        </w:sectPr>
      </w:pPr>
    </w:p>
    <w:p w:rsidR="00371576" w:rsidRDefault="00371576" w:rsidP="006D6C1E">
      <w:pPr>
        <w:tabs>
          <w:tab w:val="left" w:pos="709"/>
        </w:tabs>
        <w:ind w:left="5245"/>
        <w:rPr>
          <w:sz w:val="20"/>
          <w:szCs w:val="20"/>
        </w:rPr>
      </w:pPr>
      <w:r w:rsidRPr="00B23205">
        <w:rPr>
          <w:sz w:val="20"/>
          <w:szCs w:val="20"/>
        </w:rPr>
        <w:lastRenderedPageBreak/>
        <w:t>Приложение № 1</w:t>
      </w:r>
      <w:r>
        <w:rPr>
          <w:sz w:val="20"/>
          <w:szCs w:val="20"/>
        </w:rPr>
        <w:t>5</w:t>
      </w:r>
    </w:p>
    <w:p w:rsidR="00371576" w:rsidRPr="005F37A5" w:rsidRDefault="00371576" w:rsidP="006D6C1E">
      <w:pPr>
        <w:tabs>
          <w:tab w:val="left" w:pos="709"/>
        </w:tabs>
        <w:ind w:left="5245"/>
        <w:rPr>
          <w:bCs/>
          <w:sz w:val="20"/>
          <w:szCs w:val="20"/>
        </w:rPr>
      </w:pPr>
      <w:r>
        <w:rPr>
          <w:bCs/>
          <w:sz w:val="20"/>
          <w:szCs w:val="20"/>
        </w:rPr>
        <w:t>к решению</w:t>
      </w:r>
      <w:r w:rsidRPr="005F37A5">
        <w:rPr>
          <w:bCs/>
          <w:sz w:val="20"/>
          <w:szCs w:val="20"/>
        </w:rPr>
        <w:t xml:space="preserve"> Думы Каргасокского района</w:t>
      </w:r>
    </w:p>
    <w:p w:rsidR="00371576" w:rsidRDefault="00371576" w:rsidP="006D6C1E">
      <w:pPr>
        <w:tabs>
          <w:tab w:val="left" w:pos="709"/>
        </w:tabs>
        <w:ind w:left="5245"/>
        <w:rPr>
          <w:bCs/>
          <w:sz w:val="20"/>
          <w:szCs w:val="20"/>
        </w:rPr>
      </w:pPr>
      <w:r>
        <w:rPr>
          <w:bCs/>
          <w:sz w:val="20"/>
          <w:szCs w:val="20"/>
        </w:rPr>
        <w:t>«О бюджете муниципального образования «Каргасокский район»</w:t>
      </w:r>
    </w:p>
    <w:p w:rsidR="00B44941" w:rsidRDefault="00371576" w:rsidP="006D6C1E">
      <w:pPr>
        <w:tabs>
          <w:tab w:val="left" w:pos="709"/>
        </w:tabs>
        <w:ind w:left="5245"/>
        <w:rPr>
          <w:bCs/>
          <w:sz w:val="20"/>
          <w:szCs w:val="20"/>
        </w:rPr>
      </w:pPr>
      <w:r>
        <w:rPr>
          <w:bCs/>
          <w:sz w:val="20"/>
          <w:szCs w:val="20"/>
        </w:rPr>
        <w:t>на 2025 год и на плановый период 2026 и 2027 годы»</w:t>
      </w:r>
    </w:p>
    <w:p w:rsidR="00371576" w:rsidRPr="00B23205" w:rsidRDefault="00B44941" w:rsidP="006D6C1E">
      <w:pPr>
        <w:tabs>
          <w:tab w:val="left" w:pos="709"/>
        </w:tabs>
        <w:ind w:left="5245"/>
        <w:rPr>
          <w:sz w:val="20"/>
          <w:szCs w:val="20"/>
        </w:rPr>
      </w:pPr>
      <w:r>
        <w:rPr>
          <w:bCs/>
          <w:sz w:val="20"/>
          <w:szCs w:val="20"/>
        </w:rPr>
        <w:t>от 12.11</w:t>
      </w:r>
      <w:r w:rsidR="00D96EE1">
        <w:rPr>
          <w:bCs/>
          <w:sz w:val="20"/>
          <w:szCs w:val="20"/>
        </w:rPr>
        <w:t>.</w:t>
      </w:r>
      <w:r>
        <w:rPr>
          <w:bCs/>
          <w:sz w:val="20"/>
          <w:szCs w:val="20"/>
        </w:rPr>
        <w:t>2024 № 304</w:t>
      </w:r>
    </w:p>
    <w:p w:rsidR="00371576" w:rsidRPr="00B23205" w:rsidRDefault="00371576" w:rsidP="00106027">
      <w:pPr>
        <w:pStyle w:val="101"/>
        <w:tabs>
          <w:tab w:val="left" w:pos="709"/>
        </w:tabs>
        <w:ind w:firstLine="709"/>
        <w:jc w:val="right"/>
      </w:pPr>
    </w:p>
    <w:p w:rsidR="00371576" w:rsidRDefault="00371576" w:rsidP="00106027">
      <w:pPr>
        <w:pStyle w:val="101"/>
        <w:tabs>
          <w:tab w:val="left" w:pos="709"/>
        </w:tabs>
        <w:ind w:firstLine="709"/>
        <w:jc w:val="center"/>
        <w:rPr>
          <w:b/>
        </w:rPr>
      </w:pPr>
      <w:r>
        <w:rPr>
          <w:b/>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p>
    <w:p w:rsidR="00371576" w:rsidRDefault="00371576" w:rsidP="00106027">
      <w:pPr>
        <w:pStyle w:val="101"/>
        <w:tabs>
          <w:tab w:val="left" w:pos="709"/>
        </w:tabs>
        <w:ind w:firstLine="709"/>
        <w:jc w:val="center"/>
        <w:rPr>
          <w:b/>
        </w:rPr>
      </w:pPr>
    </w:p>
    <w:p w:rsidR="00371576" w:rsidRPr="00B23205" w:rsidRDefault="00371576" w:rsidP="00106027">
      <w:pPr>
        <w:pStyle w:val="101"/>
        <w:tabs>
          <w:tab w:val="left" w:pos="709"/>
        </w:tabs>
        <w:ind w:firstLine="709"/>
        <w:jc w:val="center"/>
        <w:rPr>
          <w:b/>
        </w:rPr>
      </w:pPr>
    </w:p>
    <w:p w:rsidR="00371576" w:rsidRPr="004302A5" w:rsidRDefault="00371576" w:rsidP="00106027">
      <w:pPr>
        <w:shd w:val="clear" w:color="auto" w:fill="FFFFFF"/>
        <w:tabs>
          <w:tab w:val="left" w:pos="709"/>
        </w:tabs>
        <w:ind w:firstLine="709"/>
        <w:jc w:val="both"/>
        <w:rPr>
          <w:b/>
          <w:bCs/>
          <w:sz w:val="22"/>
          <w:szCs w:val="22"/>
        </w:rPr>
      </w:pPr>
      <w:r w:rsidRPr="004302A5">
        <w:rPr>
          <w:b/>
          <w:bCs/>
          <w:sz w:val="22"/>
          <w:szCs w:val="22"/>
        </w:rPr>
        <w:t>1. На поддержку развития сельскохозяйственного производства:</w:t>
      </w:r>
    </w:p>
    <w:p w:rsidR="00371576" w:rsidRPr="00812B34" w:rsidRDefault="00371576" w:rsidP="00106027">
      <w:pPr>
        <w:shd w:val="clear" w:color="auto" w:fill="FFFFFF"/>
        <w:tabs>
          <w:tab w:val="left" w:pos="709"/>
        </w:tabs>
        <w:ind w:firstLine="709"/>
        <w:jc w:val="both"/>
        <w:rPr>
          <w:sz w:val="22"/>
          <w:szCs w:val="22"/>
        </w:rPr>
      </w:pPr>
      <w:r w:rsidRPr="00812B34">
        <w:rPr>
          <w:sz w:val="22"/>
          <w:szCs w:val="22"/>
        </w:rPr>
        <w:t>1.1.</w:t>
      </w:r>
      <w:r w:rsidR="00A23382">
        <w:rPr>
          <w:sz w:val="22"/>
          <w:szCs w:val="22"/>
        </w:rPr>
        <w:t xml:space="preserve"> </w:t>
      </w:r>
      <w:r>
        <w:rPr>
          <w:sz w:val="22"/>
          <w:szCs w:val="22"/>
        </w:rPr>
        <w:t>Субсидии сельскохозяйственным товаропроизводителям в части поддержки малых форм хозяйствования.</w:t>
      </w:r>
    </w:p>
    <w:p w:rsidR="00371576" w:rsidRPr="00812B34" w:rsidRDefault="00371576" w:rsidP="00106027">
      <w:pPr>
        <w:shd w:val="clear" w:color="auto" w:fill="FFFFFF"/>
        <w:tabs>
          <w:tab w:val="left" w:pos="709"/>
        </w:tabs>
        <w:ind w:firstLine="709"/>
        <w:jc w:val="both"/>
        <w:rPr>
          <w:sz w:val="22"/>
          <w:szCs w:val="22"/>
        </w:rPr>
      </w:pPr>
    </w:p>
    <w:p w:rsidR="00371576" w:rsidRPr="004302A5" w:rsidRDefault="00371576" w:rsidP="00106027">
      <w:pPr>
        <w:shd w:val="clear" w:color="auto" w:fill="FFFFFF"/>
        <w:tabs>
          <w:tab w:val="left" w:pos="709"/>
        </w:tabs>
        <w:ind w:firstLine="709"/>
        <w:jc w:val="both"/>
        <w:rPr>
          <w:b/>
          <w:bCs/>
          <w:sz w:val="22"/>
          <w:szCs w:val="22"/>
        </w:rPr>
      </w:pPr>
      <w:r w:rsidRPr="004302A5">
        <w:rPr>
          <w:b/>
          <w:bCs/>
          <w:sz w:val="22"/>
          <w:szCs w:val="22"/>
        </w:rPr>
        <w:t>2. На организац</w:t>
      </w:r>
      <w:r>
        <w:rPr>
          <w:b/>
          <w:bCs/>
          <w:sz w:val="22"/>
          <w:szCs w:val="22"/>
        </w:rPr>
        <w:t>ию</w:t>
      </w:r>
      <w:r w:rsidRPr="004302A5">
        <w:rPr>
          <w:b/>
          <w:bCs/>
          <w:sz w:val="22"/>
          <w:szCs w:val="22"/>
        </w:rPr>
        <w:t xml:space="preserve"> пассажирских перевозок внутри района:</w:t>
      </w:r>
    </w:p>
    <w:p w:rsidR="00371576" w:rsidRDefault="00371576" w:rsidP="00106027">
      <w:pPr>
        <w:shd w:val="clear" w:color="auto" w:fill="FFFFFF"/>
        <w:tabs>
          <w:tab w:val="left" w:pos="284"/>
          <w:tab w:val="left" w:pos="709"/>
        </w:tabs>
        <w:ind w:firstLine="709"/>
        <w:jc w:val="both"/>
        <w:rPr>
          <w:sz w:val="22"/>
          <w:szCs w:val="22"/>
        </w:rPr>
      </w:pPr>
      <w:r>
        <w:rPr>
          <w:sz w:val="22"/>
          <w:szCs w:val="22"/>
        </w:rPr>
        <w:tab/>
      </w:r>
      <w:r>
        <w:rPr>
          <w:sz w:val="22"/>
          <w:szCs w:val="22"/>
        </w:rPr>
        <w:tab/>
        <w:t>2.1</w:t>
      </w:r>
      <w:r w:rsidRPr="00812B34">
        <w:rPr>
          <w:sz w:val="22"/>
          <w:szCs w:val="22"/>
        </w:rPr>
        <w:t>.</w:t>
      </w:r>
      <w:r w:rsidR="00A23382">
        <w:rPr>
          <w:sz w:val="22"/>
          <w:szCs w:val="22"/>
        </w:rPr>
        <w:t xml:space="preserve"> </w:t>
      </w:r>
      <w:r>
        <w:rPr>
          <w:sz w:val="22"/>
          <w:szCs w:val="22"/>
        </w:rPr>
        <w:t>Субсидии возмещение затрат по осуществлению</w:t>
      </w:r>
      <w:r w:rsidRPr="00812B34">
        <w:rPr>
          <w:sz w:val="22"/>
          <w:szCs w:val="22"/>
        </w:rPr>
        <w:t xml:space="preserve"> речных перевозок граждан </w:t>
      </w:r>
      <w:r>
        <w:rPr>
          <w:sz w:val="22"/>
          <w:szCs w:val="22"/>
        </w:rPr>
        <w:t>в границах</w:t>
      </w:r>
      <w:r w:rsidRPr="00812B34">
        <w:rPr>
          <w:sz w:val="22"/>
          <w:szCs w:val="22"/>
        </w:rPr>
        <w:t xml:space="preserve"> муниципального образования «Каргасокский район»;</w:t>
      </w:r>
    </w:p>
    <w:p w:rsidR="00371576" w:rsidRDefault="00371576" w:rsidP="00106027">
      <w:pPr>
        <w:shd w:val="clear" w:color="auto" w:fill="FFFFFF"/>
        <w:tabs>
          <w:tab w:val="left" w:pos="709"/>
        </w:tabs>
        <w:ind w:firstLine="709"/>
        <w:jc w:val="both"/>
        <w:rPr>
          <w:sz w:val="22"/>
          <w:szCs w:val="22"/>
        </w:rPr>
      </w:pPr>
      <w:r>
        <w:rPr>
          <w:sz w:val="22"/>
          <w:szCs w:val="22"/>
        </w:rPr>
        <w:t>2.2. Субсидии на возмещение недополученных доходов по осуществлению</w:t>
      </w:r>
      <w:r w:rsidRPr="00812B34">
        <w:rPr>
          <w:sz w:val="22"/>
          <w:szCs w:val="22"/>
        </w:rPr>
        <w:t xml:space="preserve"> речных перевозок граждан </w:t>
      </w:r>
      <w:r>
        <w:rPr>
          <w:sz w:val="22"/>
          <w:szCs w:val="22"/>
        </w:rPr>
        <w:t>в границах</w:t>
      </w:r>
      <w:r w:rsidRPr="00812B34">
        <w:rPr>
          <w:sz w:val="22"/>
          <w:szCs w:val="22"/>
        </w:rPr>
        <w:t xml:space="preserve"> муниципального образования «Каргасокский район»;</w:t>
      </w:r>
    </w:p>
    <w:p w:rsidR="00371576" w:rsidRPr="00812B34" w:rsidRDefault="00371576" w:rsidP="00106027">
      <w:pPr>
        <w:shd w:val="clear" w:color="auto" w:fill="FFFFFF"/>
        <w:tabs>
          <w:tab w:val="left" w:pos="709"/>
        </w:tabs>
        <w:ind w:firstLine="709"/>
        <w:jc w:val="both"/>
        <w:rPr>
          <w:sz w:val="22"/>
          <w:szCs w:val="22"/>
        </w:rPr>
      </w:pPr>
      <w:r>
        <w:rPr>
          <w:sz w:val="22"/>
          <w:szCs w:val="22"/>
        </w:rPr>
        <w:t>2.3</w:t>
      </w:r>
      <w:r w:rsidRPr="00812B34">
        <w:rPr>
          <w:sz w:val="22"/>
          <w:szCs w:val="22"/>
        </w:rPr>
        <w:t>.</w:t>
      </w:r>
      <w:r w:rsidR="00A23382">
        <w:rPr>
          <w:sz w:val="22"/>
          <w:szCs w:val="22"/>
        </w:rPr>
        <w:t xml:space="preserve"> </w:t>
      </w:r>
      <w:r w:rsidRPr="00812B34">
        <w:rPr>
          <w:sz w:val="22"/>
          <w:szCs w:val="22"/>
        </w:rPr>
        <w:t>Субсид</w:t>
      </w:r>
      <w:r>
        <w:rPr>
          <w:sz w:val="22"/>
          <w:szCs w:val="22"/>
        </w:rPr>
        <w:t>ии</w:t>
      </w:r>
      <w:r w:rsidRPr="00812B34">
        <w:rPr>
          <w:sz w:val="22"/>
          <w:szCs w:val="22"/>
        </w:rPr>
        <w:t xml:space="preserve"> на</w:t>
      </w:r>
      <w:r>
        <w:rPr>
          <w:sz w:val="22"/>
          <w:szCs w:val="22"/>
        </w:rPr>
        <w:t xml:space="preserve"> возмещение недополученных доходов организациям воздушного транспорта, осуществляющим воздушные перевозки граждан, организациям, осуществляющим организацию воздушных перевозок граждан в границах муниципального образования «Каргасокский район».</w:t>
      </w:r>
    </w:p>
    <w:p w:rsidR="00371576" w:rsidRPr="00812B34" w:rsidRDefault="00371576" w:rsidP="00106027">
      <w:pPr>
        <w:shd w:val="clear" w:color="auto" w:fill="FFFFFF"/>
        <w:tabs>
          <w:tab w:val="left" w:pos="709"/>
        </w:tabs>
        <w:ind w:firstLine="709"/>
        <w:jc w:val="both"/>
        <w:rPr>
          <w:sz w:val="22"/>
          <w:szCs w:val="22"/>
        </w:rPr>
      </w:pPr>
    </w:p>
    <w:p w:rsidR="00371576" w:rsidRPr="004302A5" w:rsidRDefault="00371576" w:rsidP="00106027">
      <w:pPr>
        <w:shd w:val="clear" w:color="auto" w:fill="FFFFFF"/>
        <w:tabs>
          <w:tab w:val="left" w:pos="709"/>
        </w:tabs>
        <w:ind w:firstLine="709"/>
        <w:jc w:val="both"/>
        <w:rPr>
          <w:b/>
          <w:bCs/>
          <w:sz w:val="22"/>
          <w:szCs w:val="22"/>
        </w:rPr>
      </w:pPr>
      <w:r w:rsidRPr="004302A5">
        <w:rPr>
          <w:b/>
          <w:bCs/>
          <w:sz w:val="22"/>
          <w:szCs w:val="22"/>
        </w:rPr>
        <w:t>3. На поддержку развития субъектов малого и среднего предпринимательства:</w:t>
      </w:r>
    </w:p>
    <w:p w:rsidR="00371576" w:rsidRPr="00735614" w:rsidRDefault="00371576" w:rsidP="00106027">
      <w:pPr>
        <w:shd w:val="clear" w:color="auto" w:fill="FFFFFF"/>
        <w:tabs>
          <w:tab w:val="left" w:pos="709"/>
        </w:tabs>
        <w:ind w:firstLine="709"/>
        <w:jc w:val="both"/>
        <w:rPr>
          <w:sz w:val="22"/>
          <w:szCs w:val="22"/>
        </w:rPr>
      </w:pPr>
      <w:r w:rsidRPr="00735614">
        <w:rPr>
          <w:sz w:val="22"/>
          <w:szCs w:val="22"/>
        </w:rPr>
        <w:t>3.1.</w:t>
      </w:r>
      <w:r w:rsidR="00A23382">
        <w:rPr>
          <w:sz w:val="22"/>
          <w:szCs w:val="22"/>
        </w:rPr>
        <w:t xml:space="preserve"> </w:t>
      </w:r>
      <w:r w:rsidRPr="00735614">
        <w:rPr>
          <w:sz w:val="22"/>
          <w:szCs w:val="22"/>
        </w:rPr>
        <w:t xml:space="preserve">Субсидии победителям конкурса предпринимательских проектов субъектов малого предпринимательства «Первый шаг»; </w:t>
      </w:r>
    </w:p>
    <w:p w:rsidR="00371576" w:rsidRPr="00735614" w:rsidRDefault="00371576" w:rsidP="00106027">
      <w:pPr>
        <w:shd w:val="clear" w:color="auto" w:fill="FFFFFF"/>
        <w:tabs>
          <w:tab w:val="left" w:pos="709"/>
        </w:tabs>
        <w:ind w:firstLine="709"/>
        <w:jc w:val="both"/>
        <w:rPr>
          <w:sz w:val="22"/>
          <w:szCs w:val="22"/>
        </w:rPr>
      </w:pPr>
      <w:r w:rsidRPr="00735614">
        <w:rPr>
          <w:sz w:val="22"/>
          <w:szCs w:val="22"/>
        </w:rPr>
        <w:t>3.2.</w:t>
      </w:r>
      <w:r w:rsidR="00A23382">
        <w:rPr>
          <w:sz w:val="22"/>
          <w:szCs w:val="22"/>
        </w:rPr>
        <w:t xml:space="preserve"> </w:t>
      </w:r>
      <w:r w:rsidRPr="00735614">
        <w:rPr>
          <w:sz w:val="22"/>
          <w:szCs w:val="22"/>
        </w:rPr>
        <w:t>Субсидии</w:t>
      </w:r>
      <w:r w:rsidR="00A23382">
        <w:rPr>
          <w:sz w:val="22"/>
          <w:szCs w:val="22"/>
        </w:rPr>
        <w:t xml:space="preserve"> </w:t>
      </w:r>
      <w:r w:rsidRPr="00735614">
        <w:rPr>
          <w:sz w:val="22"/>
          <w:szCs w:val="22"/>
        </w:rPr>
        <w:t>субъектам малого предпринимательства на возмещение затрат по написанию бизнес-планов;</w:t>
      </w:r>
    </w:p>
    <w:p w:rsidR="00371576" w:rsidRPr="00735614" w:rsidRDefault="00371576" w:rsidP="00106027">
      <w:pPr>
        <w:shd w:val="clear" w:color="auto" w:fill="FFFFFF"/>
        <w:tabs>
          <w:tab w:val="left" w:pos="709"/>
        </w:tabs>
        <w:ind w:firstLine="709"/>
        <w:jc w:val="both"/>
        <w:rPr>
          <w:sz w:val="22"/>
          <w:szCs w:val="22"/>
        </w:rPr>
      </w:pPr>
      <w:r w:rsidRPr="00735614">
        <w:rPr>
          <w:sz w:val="22"/>
          <w:szCs w:val="22"/>
        </w:rPr>
        <w:t>3.3</w:t>
      </w:r>
      <w:r w:rsidR="00A23382">
        <w:rPr>
          <w:sz w:val="22"/>
          <w:szCs w:val="22"/>
        </w:rPr>
        <w:t xml:space="preserve"> </w:t>
      </w:r>
      <w:r w:rsidRPr="00735614">
        <w:rPr>
          <w:sz w:val="22"/>
          <w:szCs w:val="22"/>
        </w:rPr>
        <w:t>Субсидии юридическим лицам и индивидуальным предпринимателям, осуществляющим промышленное рыболовство;</w:t>
      </w:r>
    </w:p>
    <w:p w:rsidR="00371576" w:rsidRPr="00735614" w:rsidRDefault="00371576" w:rsidP="00106027">
      <w:pPr>
        <w:shd w:val="clear" w:color="auto" w:fill="FFFFFF"/>
        <w:tabs>
          <w:tab w:val="left" w:pos="709"/>
        </w:tabs>
        <w:ind w:firstLine="709"/>
        <w:jc w:val="both"/>
        <w:rPr>
          <w:sz w:val="22"/>
          <w:szCs w:val="22"/>
        </w:rPr>
      </w:pPr>
      <w:r w:rsidRPr="00735614">
        <w:rPr>
          <w:sz w:val="22"/>
          <w:szCs w:val="22"/>
        </w:rPr>
        <w:t>3.4.</w:t>
      </w:r>
      <w:r w:rsidR="00A23382">
        <w:rPr>
          <w:sz w:val="22"/>
          <w:szCs w:val="22"/>
        </w:rPr>
        <w:t xml:space="preserve"> </w:t>
      </w:r>
      <w:r w:rsidRPr="00735614">
        <w:rPr>
          <w:sz w:val="22"/>
          <w:szCs w:val="22"/>
        </w:rPr>
        <w:t>Субсидии</w:t>
      </w:r>
      <w:r w:rsidR="00A23382">
        <w:rPr>
          <w:sz w:val="22"/>
          <w:szCs w:val="22"/>
        </w:rPr>
        <w:t xml:space="preserve"> </w:t>
      </w:r>
      <w:r w:rsidRPr="00735614">
        <w:rPr>
          <w:sz w:val="22"/>
          <w:szCs w:val="22"/>
        </w:rPr>
        <w:t>на возмещение разницы в тарифах предприятиями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p w:rsidR="00371576" w:rsidRPr="00735614" w:rsidRDefault="00371576" w:rsidP="00106027">
      <w:pPr>
        <w:shd w:val="clear" w:color="auto" w:fill="FFFFFF"/>
        <w:tabs>
          <w:tab w:val="left" w:pos="709"/>
        </w:tabs>
        <w:ind w:firstLine="709"/>
        <w:jc w:val="both"/>
        <w:rPr>
          <w:sz w:val="22"/>
          <w:szCs w:val="22"/>
        </w:rPr>
      </w:pPr>
      <w:r w:rsidRPr="00735614">
        <w:rPr>
          <w:sz w:val="22"/>
          <w:szCs w:val="22"/>
        </w:rPr>
        <w:t>3.5.</w:t>
      </w:r>
      <w:r w:rsidR="00A23382">
        <w:rPr>
          <w:sz w:val="22"/>
          <w:szCs w:val="22"/>
        </w:rPr>
        <w:t xml:space="preserve"> </w:t>
      </w:r>
      <w:r w:rsidRPr="00735614">
        <w:rPr>
          <w:sz w:val="22"/>
          <w:szCs w:val="22"/>
        </w:rPr>
        <w:t>Субсидии субъектам малого предпринимательства</w:t>
      </w:r>
      <w:r>
        <w:rPr>
          <w:sz w:val="22"/>
          <w:szCs w:val="22"/>
        </w:rPr>
        <w:t xml:space="preserve"> </w:t>
      </w:r>
      <w:r w:rsidRPr="00735614">
        <w:rPr>
          <w:sz w:val="22"/>
          <w:szCs w:val="22"/>
        </w:rPr>
        <w:t>на возмещение части затрат за потребленную электроэнергию, вырабатываемую дизельными электростанциями;</w:t>
      </w:r>
    </w:p>
    <w:p w:rsidR="00371576" w:rsidRDefault="00371576" w:rsidP="00106027">
      <w:pPr>
        <w:shd w:val="clear" w:color="auto" w:fill="FFFFFF"/>
        <w:tabs>
          <w:tab w:val="left" w:pos="709"/>
        </w:tabs>
        <w:ind w:firstLine="709"/>
        <w:jc w:val="both"/>
        <w:rPr>
          <w:sz w:val="22"/>
          <w:szCs w:val="22"/>
        </w:rPr>
      </w:pPr>
      <w:r w:rsidRPr="00735614">
        <w:rPr>
          <w:sz w:val="22"/>
          <w:szCs w:val="22"/>
        </w:rPr>
        <w:t>3.6.</w:t>
      </w:r>
      <w:r w:rsidR="00A23382">
        <w:rPr>
          <w:sz w:val="22"/>
          <w:szCs w:val="22"/>
        </w:rPr>
        <w:t xml:space="preserve"> </w:t>
      </w:r>
      <w:r w:rsidRPr="00735614">
        <w:rPr>
          <w:sz w:val="22"/>
          <w:szCs w:val="22"/>
        </w:rPr>
        <w:t>Субсидия на поддержку организаций, образующим инфраструктуру поддержки</w:t>
      </w:r>
      <w:r w:rsidRPr="00812B34">
        <w:rPr>
          <w:sz w:val="22"/>
          <w:szCs w:val="22"/>
        </w:rPr>
        <w:t xml:space="preserve"> малого и среднего предпринимательства</w:t>
      </w:r>
      <w:r>
        <w:rPr>
          <w:sz w:val="22"/>
          <w:szCs w:val="22"/>
        </w:rPr>
        <w:t>.</w:t>
      </w:r>
    </w:p>
    <w:p w:rsidR="00371576" w:rsidRDefault="00371576" w:rsidP="00106027">
      <w:pPr>
        <w:shd w:val="clear" w:color="auto" w:fill="FFFFFF"/>
        <w:tabs>
          <w:tab w:val="left" w:pos="709"/>
        </w:tabs>
        <w:ind w:firstLine="709"/>
        <w:jc w:val="both"/>
        <w:rPr>
          <w:sz w:val="22"/>
          <w:szCs w:val="22"/>
        </w:rPr>
      </w:pPr>
    </w:p>
    <w:p w:rsidR="00371576" w:rsidRPr="00B614B7" w:rsidRDefault="00371576" w:rsidP="00106027">
      <w:pPr>
        <w:shd w:val="clear" w:color="auto" w:fill="FFFFFF"/>
        <w:tabs>
          <w:tab w:val="left" w:pos="709"/>
        </w:tabs>
        <w:ind w:firstLine="709"/>
        <w:jc w:val="both"/>
        <w:rPr>
          <w:b/>
          <w:sz w:val="22"/>
          <w:szCs w:val="22"/>
        </w:rPr>
      </w:pPr>
      <w:r w:rsidRPr="00B614B7">
        <w:rPr>
          <w:b/>
          <w:sz w:val="22"/>
          <w:szCs w:val="22"/>
        </w:rPr>
        <w:t>4. На содержание, текущий и капитальный ремонт муниципального имущества:</w:t>
      </w:r>
    </w:p>
    <w:p w:rsidR="00371576" w:rsidRPr="00812B34" w:rsidRDefault="00371576" w:rsidP="00106027">
      <w:pPr>
        <w:shd w:val="clear" w:color="auto" w:fill="FFFFFF"/>
        <w:tabs>
          <w:tab w:val="left" w:pos="709"/>
        </w:tabs>
        <w:ind w:firstLine="709"/>
        <w:jc w:val="both"/>
        <w:rPr>
          <w:sz w:val="22"/>
          <w:szCs w:val="22"/>
        </w:rPr>
      </w:pPr>
      <w:r>
        <w:rPr>
          <w:sz w:val="22"/>
          <w:szCs w:val="22"/>
        </w:rPr>
        <w:t xml:space="preserve">4.1. Субсидии муниципальным унитарным предприятиям на возмещение затрат по содержанию, текущему и капитальному ремонту муниципального имущества, находящегося в хозяйственном ведении муниципальных унитарных предприятий.  </w:t>
      </w:r>
    </w:p>
    <w:p w:rsidR="00371576" w:rsidRPr="006E7F44" w:rsidRDefault="00371576" w:rsidP="00106027">
      <w:pPr>
        <w:pStyle w:val="101"/>
        <w:tabs>
          <w:tab w:val="left" w:pos="709"/>
        </w:tabs>
        <w:ind w:firstLine="709"/>
        <w:rPr>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Pr="00812B34" w:rsidRDefault="00371576" w:rsidP="00106027">
      <w:pPr>
        <w:shd w:val="clear" w:color="auto" w:fill="FFFFFF"/>
        <w:tabs>
          <w:tab w:val="left" w:pos="709"/>
        </w:tabs>
        <w:ind w:firstLine="709"/>
        <w:jc w:val="both"/>
        <w:rPr>
          <w:sz w:val="22"/>
          <w:szCs w:val="22"/>
        </w:rPr>
      </w:pPr>
    </w:p>
    <w:p w:rsidR="00371576" w:rsidRPr="006E7F44" w:rsidRDefault="00371576" w:rsidP="00106027">
      <w:pPr>
        <w:pStyle w:val="101"/>
        <w:tabs>
          <w:tab w:val="left" w:pos="709"/>
        </w:tabs>
        <w:ind w:firstLine="709"/>
        <w:rPr>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106027">
      <w:pPr>
        <w:tabs>
          <w:tab w:val="left" w:pos="709"/>
        </w:tabs>
        <w:autoSpaceDE w:val="0"/>
        <w:autoSpaceDN w:val="0"/>
        <w:adjustRightInd w:val="0"/>
        <w:ind w:firstLine="709"/>
        <w:jc w:val="right"/>
        <w:rPr>
          <w:color w:val="000000"/>
          <w:sz w:val="20"/>
          <w:szCs w:val="20"/>
        </w:rPr>
      </w:pPr>
    </w:p>
    <w:p w:rsidR="00371576" w:rsidRDefault="00371576" w:rsidP="00A23382">
      <w:pPr>
        <w:tabs>
          <w:tab w:val="left" w:pos="709"/>
        </w:tabs>
        <w:ind w:left="5245"/>
        <w:rPr>
          <w:sz w:val="20"/>
          <w:szCs w:val="20"/>
        </w:rPr>
      </w:pPr>
      <w:r>
        <w:rPr>
          <w:sz w:val="20"/>
          <w:szCs w:val="20"/>
        </w:rPr>
        <w:lastRenderedPageBreak/>
        <w:t>Приложение № 16</w:t>
      </w:r>
    </w:p>
    <w:p w:rsidR="00371576" w:rsidRPr="005F37A5" w:rsidRDefault="00371576" w:rsidP="00A23382">
      <w:pPr>
        <w:tabs>
          <w:tab w:val="left" w:pos="709"/>
        </w:tabs>
        <w:ind w:left="5245"/>
        <w:rPr>
          <w:bCs/>
          <w:sz w:val="20"/>
          <w:szCs w:val="20"/>
        </w:rPr>
      </w:pPr>
      <w:r>
        <w:rPr>
          <w:bCs/>
          <w:sz w:val="20"/>
          <w:szCs w:val="20"/>
        </w:rPr>
        <w:t>к решению</w:t>
      </w:r>
      <w:r w:rsidRPr="005F37A5">
        <w:rPr>
          <w:bCs/>
          <w:sz w:val="20"/>
          <w:szCs w:val="20"/>
        </w:rPr>
        <w:t xml:space="preserve"> Думы Каргасокского района</w:t>
      </w:r>
    </w:p>
    <w:p w:rsidR="00371576" w:rsidRDefault="00371576" w:rsidP="00A23382">
      <w:pPr>
        <w:tabs>
          <w:tab w:val="left" w:pos="709"/>
        </w:tabs>
        <w:ind w:left="5245"/>
        <w:rPr>
          <w:bCs/>
          <w:sz w:val="20"/>
          <w:szCs w:val="20"/>
        </w:rPr>
      </w:pPr>
      <w:r>
        <w:rPr>
          <w:bCs/>
          <w:sz w:val="20"/>
          <w:szCs w:val="20"/>
        </w:rPr>
        <w:t>«О бюджете муниципального образования «Каргасокский район»</w:t>
      </w:r>
    </w:p>
    <w:p w:rsidR="00B44941" w:rsidRDefault="00371576" w:rsidP="00A23382">
      <w:pPr>
        <w:tabs>
          <w:tab w:val="left" w:pos="709"/>
        </w:tabs>
        <w:ind w:left="5245"/>
        <w:rPr>
          <w:bCs/>
          <w:sz w:val="20"/>
          <w:szCs w:val="20"/>
        </w:rPr>
      </w:pPr>
      <w:r>
        <w:rPr>
          <w:bCs/>
          <w:sz w:val="20"/>
          <w:szCs w:val="20"/>
        </w:rPr>
        <w:t>на 2025 год и на плановый период 2026 и 2027 годы»</w:t>
      </w:r>
    </w:p>
    <w:p w:rsidR="00371576" w:rsidRPr="00B23205" w:rsidRDefault="00B44941" w:rsidP="00A23382">
      <w:pPr>
        <w:tabs>
          <w:tab w:val="left" w:pos="709"/>
        </w:tabs>
        <w:ind w:left="5245"/>
        <w:rPr>
          <w:sz w:val="20"/>
          <w:szCs w:val="20"/>
        </w:rPr>
      </w:pPr>
      <w:r>
        <w:rPr>
          <w:bCs/>
          <w:sz w:val="20"/>
          <w:szCs w:val="20"/>
        </w:rPr>
        <w:t>от 12.11</w:t>
      </w:r>
      <w:r w:rsidR="00D96EE1">
        <w:rPr>
          <w:bCs/>
          <w:sz w:val="20"/>
          <w:szCs w:val="20"/>
        </w:rPr>
        <w:t>.</w:t>
      </w:r>
      <w:r>
        <w:rPr>
          <w:bCs/>
          <w:sz w:val="20"/>
          <w:szCs w:val="20"/>
        </w:rPr>
        <w:t>2024 № 304</w:t>
      </w:r>
    </w:p>
    <w:p w:rsidR="00371576" w:rsidRPr="00B23205" w:rsidRDefault="00371576" w:rsidP="00106027">
      <w:pPr>
        <w:pStyle w:val="101"/>
        <w:tabs>
          <w:tab w:val="left" w:pos="709"/>
        </w:tabs>
        <w:ind w:firstLine="709"/>
        <w:jc w:val="right"/>
      </w:pPr>
    </w:p>
    <w:p w:rsidR="00371576" w:rsidRDefault="00371576" w:rsidP="00106027">
      <w:pPr>
        <w:pStyle w:val="101"/>
        <w:tabs>
          <w:tab w:val="left" w:pos="709"/>
        </w:tabs>
        <w:ind w:firstLine="709"/>
        <w:jc w:val="center"/>
        <w:rPr>
          <w:b/>
        </w:rPr>
      </w:pPr>
      <w:r>
        <w:rPr>
          <w:b/>
        </w:rPr>
        <w:t>СЛУЧАИ ПРЕДОСТАВЛЕНИЯ СУБСИДИЙ ИНЫМ НЕКОМЕРЧЕСКИМ ОРГАНИЗАЦИЯМ, НЕ ЯВЛЯЮЩИХСЯ ГОСУДАРСТВЕННЫМИ (МУНИЦИПАЛЬНЫМИ) УЧРЕЖДЕНИЯМИ</w:t>
      </w:r>
    </w:p>
    <w:p w:rsidR="00371576" w:rsidRDefault="00371576" w:rsidP="00106027">
      <w:pPr>
        <w:pStyle w:val="101"/>
        <w:tabs>
          <w:tab w:val="left" w:pos="709"/>
        </w:tabs>
        <w:ind w:firstLine="709"/>
        <w:jc w:val="center"/>
        <w:rPr>
          <w:b/>
        </w:rPr>
      </w:pPr>
    </w:p>
    <w:p w:rsidR="00371576" w:rsidRPr="00812B34" w:rsidRDefault="00371576" w:rsidP="00106027">
      <w:pPr>
        <w:pStyle w:val="101"/>
        <w:tabs>
          <w:tab w:val="left" w:pos="709"/>
        </w:tabs>
        <w:ind w:firstLine="709"/>
        <w:jc w:val="both"/>
        <w:rPr>
          <w:sz w:val="22"/>
          <w:szCs w:val="22"/>
        </w:rPr>
      </w:pPr>
      <w:r w:rsidRPr="00CF6713">
        <w:rPr>
          <w:sz w:val="20"/>
          <w:szCs w:val="20"/>
        </w:rPr>
        <w:t>1</w:t>
      </w:r>
      <w:r w:rsidRPr="00812B34">
        <w:rPr>
          <w:sz w:val="22"/>
          <w:szCs w:val="22"/>
        </w:rPr>
        <w:t xml:space="preserve">. </w:t>
      </w:r>
      <w:r>
        <w:rPr>
          <w:sz w:val="22"/>
          <w:szCs w:val="22"/>
        </w:rPr>
        <w:t xml:space="preserve">Субсидии в целях финансового обеспечения затрат </w:t>
      </w:r>
      <w:r w:rsidRPr="00812B34">
        <w:rPr>
          <w:sz w:val="22"/>
          <w:szCs w:val="22"/>
        </w:rPr>
        <w:t>социально-ориентированных некоммерческих организаций,</w:t>
      </w:r>
      <w:r>
        <w:rPr>
          <w:sz w:val="22"/>
          <w:szCs w:val="22"/>
        </w:rPr>
        <w:t xml:space="preserve"> за исключением государственных (муниципальных) учреждений</w:t>
      </w:r>
      <w:r w:rsidRPr="00812B34">
        <w:rPr>
          <w:sz w:val="22"/>
          <w:szCs w:val="22"/>
        </w:rPr>
        <w:t>.</w:t>
      </w:r>
    </w:p>
    <w:p w:rsidR="00371576" w:rsidRPr="00812B34" w:rsidRDefault="00371576" w:rsidP="00106027">
      <w:pPr>
        <w:pStyle w:val="101"/>
        <w:tabs>
          <w:tab w:val="left" w:pos="709"/>
        </w:tabs>
        <w:ind w:firstLine="709"/>
        <w:jc w:val="both"/>
        <w:rPr>
          <w:sz w:val="22"/>
          <w:szCs w:val="22"/>
        </w:rPr>
      </w:pPr>
    </w:p>
    <w:p w:rsidR="00371576" w:rsidRDefault="00371576" w:rsidP="00106027">
      <w:pPr>
        <w:pStyle w:val="101"/>
        <w:tabs>
          <w:tab w:val="left" w:pos="709"/>
        </w:tabs>
        <w:ind w:firstLine="709"/>
        <w:rPr>
          <w:b/>
          <w:sz w:val="20"/>
          <w:szCs w:val="20"/>
        </w:rPr>
        <w:sectPr w:rsidR="00371576" w:rsidSect="00371576">
          <w:pgSz w:w="11906" w:h="16838" w:code="9"/>
          <w:pgMar w:top="851" w:right="851" w:bottom="851" w:left="1134" w:header="709" w:footer="709" w:gutter="0"/>
          <w:cols w:space="708"/>
          <w:docGrid w:linePitch="360"/>
        </w:sectPr>
      </w:pPr>
    </w:p>
    <w:p w:rsidR="00371576" w:rsidRDefault="00371576" w:rsidP="00106027">
      <w:pPr>
        <w:tabs>
          <w:tab w:val="left" w:pos="709"/>
        </w:tabs>
        <w:ind w:firstLine="709"/>
        <w:rPr>
          <w:color w:val="000000"/>
          <w:sz w:val="20"/>
          <w:szCs w:val="20"/>
        </w:rPr>
      </w:pPr>
    </w:p>
    <w:tbl>
      <w:tblPr>
        <w:tblW w:w="15633" w:type="dxa"/>
        <w:tblInd w:w="93" w:type="dxa"/>
        <w:tblLook w:val="0000" w:firstRow="0" w:lastRow="0" w:firstColumn="0" w:lastColumn="0" w:noHBand="0" w:noVBand="0"/>
      </w:tblPr>
      <w:tblGrid>
        <w:gridCol w:w="15633"/>
      </w:tblGrid>
      <w:tr w:rsidR="00371576" w:rsidRPr="00AD0901" w:rsidTr="000A3048">
        <w:trPr>
          <w:trHeight w:val="721"/>
        </w:trPr>
        <w:tc>
          <w:tcPr>
            <w:tcW w:w="15633" w:type="dxa"/>
            <w:tcBorders>
              <w:top w:val="nil"/>
              <w:left w:val="nil"/>
              <w:bottom w:val="nil"/>
              <w:right w:val="nil"/>
            </w:tcBorders>
            <w:shd w:val="clear" w:color="auto" w:fill="auto"/>
          </w:tcPr>
          <w:p w:rsidR="00371576" w:rsidRPr="00AD0901" w:rsidRDefault="00371576" w:rsidP="00A23382">
            <w:pPr>
              <w:tabs>
                <w:tab w:val="left" w:pos="709"/>
              </w:tabs>
              <w:ind w:left="9831"/>
              <w:rPr>
                <w:sz w:val="20"/>
                <w:szCs w:val="20"/>
              </w:rPr>
            </w:pPr>
            <w:r>
              <w:rPr>
                <w:sz w:val="20"/>
                <w:szCs w:val="20"/>
              </w:rPr>
              <w:t>Приложение № 17</w:t>
            </w:r>
          </w:p>
          <w:p w:rsidR="00371576" w:rsidRPr="005F37A5" w:rsidRDefault="00371576" w:rsidP="00A23382">
            <w:pPr>
              <w:tabs>
                <w:tab w:val="left" w:pos="709"/>
              </w:tabs>
              <w:ind w:left="9831"/>
              <w:rPr>
                <w:bCs/>
                <w:sz w:val="20"/>
                <w:szCs w:val="20"/>
              </w:rPr>
            </w:pPr>
            <w:r>
              <w:rPr>
                <w:bCs/>
                <w:sz w:val="20"/>
                <w:szCs w:val="20"/>
              </w:rPr>
              <w:t xml:space="preserve">к решению </w:t>
            </w:r>
            <w:r w:rsidRPr="005F37A5">
              <w:rPr>
                <w:bCs/>
                <w:sz w:val="20"/>
                <w:szCs w:val="20"/>
              </w:rPr>
              <w:t>Думы Каргасокского района</w:t>
            </w:r>
          </w:p>
          <w:p w:rsidR="00A23382" w:rsidRDefault="00371576" w:rsidP="00A23382">
            <w:pPr>
              <w:tabs>
                <w:tab w:val="left" w:pos="709"/>
              </w:tabs>
              <w:ind w:left="9831"/>
              <w:rPr>
                <w:bCs/>
                <w:sz w:val="20"/>
                <w:szCs w:val="20"/>
              </w:rPr>
            </w:pPr>
            <w:r>
              <w:rPr>
                <w:bCs/>
                <w:sz w:val="20"/>
                <w:szCs w:val="20"/>
              </w:rPr>
              <w:t>«О бюджете муниципального образования</w:t>
            </w:r>
          </w:p>
          <w:p w:rsidR="00A23382" w:rsidRDefault="00A23382" w:rsidP="00A23382">
            <w:pPr>
              <w:tabs>
                <w:tab w:val="left" w:pos="709"/>
              </w:tabs>
              <w:ind w:left="9831"/>
              <w:rPr>
                <w:bCs/>
                <w:sz w:val="20"/>
                <w:szCs w:val="20"/>
              </w:rPr>
            </w:pPr>
            <w:r>
              <w:rPr>
                <w:bCs/>
                <w:sz w:val="20"/>
                <w:szCs w:val="20"/>
              </w:rPr>
              <w:t>«Каргасокский район»</w:t>
            </w:r>
          </w:p>
          <w:p w:rsidR="00A23382" w:rsidRDefault="00371576" w:rsidP="00A23382">
            <w:pPr>
              <w:tabs>
                <w:tab w:val="left" w:pos="709"/>
              </w:tabs>
              <w:ind w:left="9831"/>
              <w:rPr>
                <w:bCs/>
                <w:sz w:val="20"/>
                <w:szCs w:val="20"/>
              </w:rPr>
            </w:pPr>
            <w:r>
              <w:rPr>
                <w:bCs/>
                <w:sz w:val="20"/>
                <w:szCs w:val="20"/>
              </w:rPr>
              <w:t>на 2025 год и на плановый период 2026 и 2027 годы»</w:t>
            </w:r>
          </w:p>
          <w:p w:rsidR="00371576" w:rsidRPr="00A23382" w:rsidRDefault="00A23382" w:rsidP="00A23382">
            <w:pPr>
              <w:tabs>
                <w:tab w:val="left" w:pos="709"/>
              </w:tabs>
              <w:ind w:left="9831"/>
              <w:rPr>
                <w:bCs/>
                <w:sz w:val="20"/>
                <w:szCs w:val="20"/>
              </w:rPr>
            </w:pPr>
            <w:r>
              <w:rPr>
                <w:bCs/>
                <w:sz w:val="20"/>
                <w:szCs w:val="20"/>
              </w:rPr>
              <w:t>от 12.11.2024 № 304</w:t>
            </w:r>
          </w:p>
          <w:p w:rsidR="00371576" w:rsidRPr="00AD0901" w:rsidRDefault="00371576" w:rsidP="00106027">
            <w:pPr>
              <w:tabs>
                <w:tab w:val="left" w:pos="709"/>
              </w:tabs>
              <w:ind w:firstLine="709"/>
              <w:jc w:val="right"/>
              <w:rPr>
                <w:sz w:val="20"/>
                <w:szCs w:val="20"/>
              </w:rPr>
            </w:pPr>
          </w:p>
        </w:tc>
      </w:tr>
      <w:tr w:rsidR="00371576" w:rsidRPr="00AD0901" w:rsidTr="000A3048">
        <w:trPr>
          <w:trHeight w:val="721"/>
        </w:trPr>
        <w:tc>
          <w:tcPr>
            <w:tcW w:w="15633" w:type="dxa"/>
            <w:tcBorders>
              <w:top w:val="nil"/>
              <w:left w:val="nil"/>
              <w:bottom w:val="nil"/>
              <w:right w:val="nil"/>
            </w:tcBorders>
            <w:shd w:val="clear" w:color="auto" w:fill="auto"/>
          </w:tcPr>
          <w:tbl>
            <w:tblPr>
              <w:tblW w:w="15324" w:type="dxa"/>
              <w:tblInd w:w="93" w:type="dxa"/>
              <w:tblLook w:val="0000" w:firstRow="0" w:lastRow="0" w:firstColumn="0" w:lastColumn="0" w:noHBand="0" w:noVBand="0"/>
            </w:tblPr>
            <w:tblGrid>
              <w:gridCol w:w="15324"/>
            </w:tblGrid>
            <w:tr w:rsidR="00371576" w:rsidRPr="00AD0901" w:rsidTr="000A3048">
              <w:trPr>
                <w:trHeight w:val="721"/>
              </w:trPr>
              <w:tc>
                <w:tcPr>
                  <w:tcW w:w="15324" w:type="dxa"/>
                  <w:tcBorders>
                    <w:top w:val="nil"/>
                    <w:left w:val="nil"/>
                    <w:bottom w:val="nil"/>
                    <w:right w:val="nil"/>
                  </w:tcBorders>
                  <w:shd w:val="clear" w:color="auto" w:fill="auto"/>
                </w:tcPr>
                <w:p w:rsidR="00371576" w:rsidRPr="00E6573B" w:rsidRDefault="00371576" w:rsidP="00106027">
                  <w:pPr>
                    <w:tabs>
                      <w:tab w:val="left" w:pos="709"/>
                    </w:tabs>
                    <w:ind w:firstLine="709"/>
                    <w:jc w:val="center"/>
                    <w:rPr>
                      <w:b/>
                      <w:bCs/>
                    </w:rPr>
                  </w:pPr>
                  <w:r w:rsidRPr="00E6573B">
                    <w:rPr>
                      <w:b/>
                      <w:bCs/>
                    </w:rPr>
                    <w:t>Общий объем бюджетных ассигнований, направляемых на исполнение публичных нормативных обязательств, на 2025 год и на плановый период 2026 и 2027 годов</w:t>
                  </w:r>
                </w:p>
              </w:tc>
            </w:tr>
            <w:tr w:rsidR="00371576" w:rsidRPr="00AD0901" w:rsidTr="000A3048">
              <w:trPr>
                <w:trHeight w:val="2132"/>
              </w:trPr>
              <w:tc>
                <w:tcPr>
                  <w:tcW w:w="15324" w:type="dxa"/>
                  <w:tcBorders>
                    <w:top w:val="nil"/>
                    <w:left w:val="nil"/>
                    <w:bottom w:val="nil"/>
                    <w:right w:val="nil"/>
                  </w:tcBorders>
                  <w:shd w:val="clear" w:color="auto" w:fill="auto"/>
                </w:tcPr>
                <w:tbl>
                  <w:tblPr>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314"/>
                    <w:gridCol w:w="3566"/>
                    <w:gridCol w:w="1406"/>
                    <w:gridCol w:w="1406"/>
                    <w:gridCol w:w="1467"/>
                    <w:gridCol w:w="3261"/>
                  </w:tblGrid>
                  <w:tr w:rsidR="00371576" w:rsidRPr="00E6573B" w:rsidTr="000A3048">
                    <w:trPr>
                      <w:jc w:val="center"/>
                    </w:trPr>
                    <w:tc>
                      <w:tcPr>
                        <w:tcW w:w="445" w:type="dxa"/>
                      </w:tcPr>
                      <w:p w:rsidR="00371576" w:rsidRPr="00E6573B" w:rsidRDefault="00371576" w:rsidP="00106027">
                        <w:pPr>
                          <w:tabs>
                            <w:tab w:val="left" w:pos="709"/>
                          </w:tabs>
                          <w:ind w:firstLine="709"/>
                          <w:rPr>
                            <w:bCs/>
                          </w:rPr>
                        </w:pPr>
                        <w:r w:rsidRPr="00E6573B">
                          <w:rPr>
                            <w:bCs/>
                          </w:rPr>
                          <w:t xml:space="preserve">№ </w:t>
                        </w:r>
                      </w:p>
                    </w:tc>
                    <w:tc>
                      <w:tcPr>
                        <w:tcW w:w="2222" w:type="dxa"/>
                      </w:tcPr>
                      <w:p w:rsidR="00371576" w:rsidRPr="00E6573B" w:rsidRDefault="00371576" w:rsidP="00A23382">
                        <w:pPr>
                          <w:tabs>
                            <w:tab w:val="left" w:pos="709"/>
                          </w:tabs>
                          <w:ind w:firstLine="27"/>
                          <w:jc w:val="center"/>
                          <w:rPr>
                            <w:bCs/>
                            <w:sz w:val="20"/>
                            <w:szCs w:val="20"/>
                          </w:rPr>
                        </w:pPr>
                        <w:r w:rsidRPr="00E6573B">
                          <w:rPr>
                            <w:bCs/>
                            <w:sz w:val="20"/>
                            <w:szCs w:val="20"/>
                          </w:rPr>
                          <w:t>Наименование  главного распорядителя бюджетных средств</w:t>
                        </w:r>
                      </w:p>
                    </w:tc>
                    <w:tc>
                      <w:tcPr>
                        <w:tcW w:w="3969" w:type="dxa"/>
                      </w:tcPr>
                      <w:p w:rsidR="00371576" w:rsidRPr="00E6573B" w:rsidRDefault="00371576" w:rsidP="00A23382">
                        <w:pPr>
                          <w:tabs>
                            <w:tab w:val="left" w:pos="709"/>
                          </w:tabs>
                          <w:ind w:firstLine="27"/>
                          <w:jc w:val="center"/>
                          <w:rPr>
                            <w:bCs/>
                            <w:sz w:val="20"/>
                            <w:szCs w:val="20"/>
                          </w:rPr>
                        </w:pPr>
                        <w:r w:rsidRPr="00E6573B">
                          <w:rPr>
                            <w:bCs/>
                            <w:sz w:val="20"/>
                            <w:szCs w:val="20"/>
                          </w:rPr>
                          <w:t>Наименование публичного нормативного обязательства</w:t>
                        </w:r>
                      </w:p>
                    </w:tc>
                    <w:tc>
                      <w:tcPr>
                        <w:tcW w:w="1417" w:type="dxa"/>
                      </w:tcPr>
                      <w:p w:rsidR="00371576" w:rsidRPr="00E6573B" w:rsidRDefault="00371576" w:rsidP="00A23382">
                        <w:pPr>
                          <w:tabs>
                            <w:tab w:val="left" w:pos="709"/>
                          </w:tabs>
                          <w:ind w:firstLine="27"/>
                          <w:jc w:val="center"/>
                          <w:rPr>
                            <w:bCs/>
                            <w:sz w:val="20"/>
                            <w:szCs w:val="20"/>
                          </w:rPr>
                        </w:pPr>
                        <w:r w:rsidRPr="00E6573B">
                          <w:rPr>
                            <w:bCs/>
                            <w:sz w:val="20"/>
                            <w:szCs w:val="20"/>
                          </w:rPr>
                          <w:t>Сумма на 2025 год (рублей)</w:t>
                        </w:r>
                      </w:p>
                    </w:tc>
                    <w:tc>
                      <w:tcPr>
                        <w:tcW w:w="1418" w:type="dxa"/>
                      </w:tcPr>
                      <w:p w:rsidR="00371576" w:rsidRPr="00E6573B" w:rsidRDefault="00371576" w:rsidP="00A23382">
                        <w:pPr>
                          <w:tabs>
                            <w:tab w:val="left" w:pos="709"/>
                          </w:tabs>
                          <w:ind w:firstLine="27"/>
                          <w:jc w:val="center"/>
                          <w:rPr>
                            <w:bCs/>
                            <w:sz w:val="20"/>
                            <w:szCs w:val="20"/>
                          </w:rPr>
                        </w:pPr>
                        <w:r w:rsidRPr="00E6573B">
                          <w:rPr>
                            <w:bCs/>
                            <w:sz w:val="20"/>
                            <w:szCs w:val="20"/>
                          </w:rPr>
                          <w:t>Сумма на 2026 год (рублей)</w:t>
                        </w:r>
                      </w:p>
                    </w:tc>
                    <w:tc>
                      <w:tcPr>
                        <w:tcW w:w="1496" w:type="dxa"/>
                      </w:tcPr>
                      <w:p w:rsidR="00371576" w:rsidRPr="00E6573B" w:rsidRDefault="00371576" w:rsidP="00A23382">
                        <w:pPr>
                          <w:tabs>
                            <w:tab w:val="left" w:pos="709"/>
                          </w:tabs>
                          <w:ind w:firstLine="27"/>
                          <w:jc w:val="center"/>
                          <w:rPr>
                            <w:bCs/>
                            <w:sz w:val="20"/>
                            <w:szCs w:val="20"/>
                          </w:rPr>
                        </w:pPr>
                        <w:r w:rsidRPr="00E6573B">
                          <w:rPr>
                            <w:bCs/>
                            <w:sz w:val="20"/>
                            <w:szCs w:val="20"/>
                          </w:rPr>
                          <w:t>Сумма на 2027 год (рублей)</w:t>
                        </w:r>
                      </w:p>
                    </w:tc>
                    <w:tc>
                      <w:tcPr>
                        <w:tcW w:w="3607" w:type="dxa"/>
                      </w:tcPr>
                      <w:p w:rsidR="00371576" w:rsidRPr="00E6573B" w:rsidRDefault="00371576" w:rsidP="00A23382">
                        <w:pPr>
                          <w:tabs>
                            <w:tab w:val="left" w:pos="709"/>
                          </w:tabs>
                          <w:ind w:firstLine="27"/>
                          <w:jc w:val="center"/>
                          <w:rPr>
                            <w:bCs/>
                            <w:sz w:val="20"/>
                            <w:szCs w:val="20"/>
                          </w:rPr>
                        </w:pPr>
                        <w:r w:rsidRPr="00E6573B">
                          <w:rPr>
                            <w:bCs/>
                            <w:sz w:val="20"/>
                            <w:szCs w:val="20"/>
                          </w:rPr>
                          <w:t>Основание</w:t>
                        </w:r>
                      </w:p>
                      <w:p w:rsidR="00371576" w:rsidRPr="00E6573B" w:rsidRDefault="00371576" w:rsidP="00A23382">
                        <w:pPr>
                          <w:tabs>
                            <w:tab w:val="left" w:pos="709"/>
                          </w:tabs>
                          <w:ind w:firstLine="27"/>
                          <w:jc w:val="center"/>
                          <w:rPr>
                            <w:bCs/>
                            <w:sz w:val="20"/>
                            <w:szCs w:val="20"/>
                          </w:rPr>
                        </w:pPr>
                        <w:r w:rsidRPr="00E6573B">
                          <w:rPr>
                            <w:bCs/>
                            <w:sz w:val="20"/>
                            <w:szCs w:val="20"/>
                          </w:rPr>
                          <w:t>(наименование нормативно-правового акта)</w:t>
                        </w:r>
                      </w:p>
                    </w:tc>
                  </w:tr>
                  <w:tr w:rsidR="00371576" w:rsidRPr="00E6573B" w:rsidTr="000A3048">
                    <w:trPr>
                      <w:jc w:val="center"/>
                    </w:trPr>
                    <w:tc>
                      <w:tcPr>
                        <w:tcW w:w="445" w:type="dxa"/>
                      </w:tcPr>
                      <w:p w:rsidR="00371576" w:rsidRPr="00E6573B" w:rsidRDefault="00371576" w:rsidP="00106027">
                        <w:pPr>
                          <w:tabs>
                            <w:tab w:val="left" w:pos="709"/>
                          </w:tabs>
                          <w:ind w:firstLine="709"/>
                          <w:rPr>
                            <w:bCs/>
                            <w:sz w:val="20"/>
                            <w:szCs w:val="20"/>
                          </w:rPr>
                        </w:pPr>
                        <w:r w:rsidRPr="00E6573B">
                          <w:rPr>
                            <w:bCs/>
                            <w:sz w:val="20"/>
                            <w:szCs w:val="20"/>
                          </w:rPr>
                          <w:t>1</w:t>
                        </w:r>
                      </w:p>
                    </w:tc>
                    <w:tc>
                      <w:tcPr>
                        <w:tcW w:w="2222" w:type="dxa"/>
                      </w:tcPr>
                      <w:p w:rsidR="00371576" w:rsidRPr="00E6573B" w:rsidRDefault="00371576" w:rsidP="00106027">
                        <w:pPr>
                          <w:tabs>
                            <w:tab w:val="left" w:pos="709"/>
                          </w:tabs>
                          <w:ind w:firstLine="709"/>
                          <w:rPr>
                            <w:bCs/>
                            <w:sz w:val="20"/>
                            <w:szCs w:val="20"/>
                          </w:rPr>
                        </w:pPr>
                        <w:r w:rsidRPr="00E6573B">
                          <w:rPr>
                            <w:bCs/>
                            <w:sz w:val="20"/>
                            <w:szCs w:val="20"/>
                          </w:rPr>
                          <w:t>Управление образования, опеки и попечительства Каргасокского района</w:t>
                        </w:r>
                      </w:p>
                    </w:tc>
                    <w:tc>
                      <w:tcPr>
                        <w:tcW w:w="3969" w:type="dxa"/>
                      </w:tcPr>
                      <w:p w:rsidR="00371576" w:rsidRPr="00E6573B" w:rsidRDefault="00371576" w:rsidP="00106027">
                        <w:pPr>
                          <w:tabs>
                            <w:tab w:val="left" w:pos="709"/>
                          </w:tabs>
                          <w:ind w:firstLine="709"/>
                          <w:rPr>
                            <w:bCs/>
                            <w:sz w:val="20"/>
                            <w:szCs w:val="20"/>
                          </w:rPr>
                        </w:pPr>
                        <w:r w:rsidRPr="00E6573B">
                          <w:rPr>
                            <w:sz w:val="20"/>
                            <w:szCs w:val="20"/>
                          </w:rPr>
                          <w:t>Выплаты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417"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645 600,00</w:t>
                        </w:r>
                      </w:p>
                    </w:tc>
                    <w:tc>
                      <w:tcPr>
                        <w:tcW w:w="1418"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645 600,00</w:t>
                        </w:r>
                      </w:p>
                    </w:tc>
                    <w:tc>
                      <w:tcPr>
                        <w:tcW w:w="1496"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645 600,00</w:t>
                        </w:r>
                      </w:p>
                    </w:tc>
                    <w:tc>
                      <w:tcPr>
                        <w:tcW w:w="3607" w:type="dxa"/>
                      </w:tcPr>
                      <w:p w:rsidR="00371576" w:rsidRPr="00E6573B" w:rsidRDefault="00371576" w:rsidP="00106027">
                        <w:pPr>
                          <w:tabs>
                            <w:tab w:val="left" w:pos="709"/>
                          </w:tabs>
                          <w:ind w:firstLine="709"/>
                          <w:jc w:val="both"/>
                          <w:rPr>
                            <w:bCs/>
                            <w:sz w:val="20"/>
                            <w:szCs w:val="20"/>
                          </w:rPr>
                        </w:pPr>
                        <w:r w:rsidRPr="00E6573B">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71576" w:rsidRPr="00E6573B" w:rsidRDefault="00371576" w:rsidP="00106027">
                        <w:pPr>
                          <w:tabs>
                            <w:tab w:val="left" w:pos="709"/>
                          </w:tabs>
                          <w:ind w:firstLine="709"/>
                          <w:jc w:val="both"/>
                          <w:rPr>
                            <w:bCs/>
                            <w:sz w:val="20"/>
                            <w:szCs w:val="20"/>
                          </w:rPr>
                        </w:pPr>
                        <w:r w:rsidRPr="00E6573B">
                          <w:rPr>
                            <w:bCs/>
                            <w:sz w:val="20"/>
                            <w:szCs w:val="20"/>
                          </w:rPr>
                          <w:t>- Постановление Администрации Томской области от 16.07.2018г. № 282а «Об утверждении Порядка обеспечения одеждой, обувью, мягким инвентарем, оборудованием и единовременным денежным пособием детей-сирот, детей, оставшихся без попечения родителей,  лиц из числа детей-сирот, оставшихся без попечения родителей, лиц, потерявших в период обучения обоих родителей или единственного родителя, являющихся выпускниками организаций для детей-сирот и детей, оставшихся без попечения родителей, а также организаций, осуществляющих образовательную деятельность»</w:t>
                        </w:r>
                      </w:p>
                    </w:tc>
                  </w:tr>
                  <w:tr w:rsidR="00371576" w:rsidRPr="00E6573B" w:rsidTr="000A3048">
                    <w:trPr>
                      <w:jc w:val="center"/>
                    </w:trPr>
                    <w:tc>
                      <w:tcPr>
                        <w:tcW w:w="445" w:type="dxa"/>
                      </w:tcPr>
                      <w:p w:rsidR="00371576" w:rsidRPr="00E6573B" w:rsidRDefault="00371576" w:rsidP="00106027">
                        <w:pPr>
                          <w:tabs>
                            <w:tab w:val="left" w:pos="709"/>
                          </w:tabs>
                          <w:ind w:firstLine="709"/>
                          <w:rPr>
                            <w:bCs/>
                            <w:sz w:val="20"/>
                            <w:szCs w:val="20"/>
                          </w:rPr>
                        </w:pPr>
                      </w:p>
                    </w:tc>
                    <w:tc>
                      <w:tcPr>
                        <w:tcW w:w="2222" w:type="dxa"/>
                      </w:tcPr>
                      <w:p w:rsidR="00371576" w:rsidRPr="00E6573B" w:rsidRDefault="00371576" w:rsidP="00106027">
                        <w:pPr>
                          <w:tabs>
                            <w:tab w:val="left" w:pos="709"/>
                          </w:tabs>
                          <w:ind w:firstLine="709"/>
                          <w:rPr>
                            <w:bCs/>
                            <w:sz w:val="20"/>
                            <w:szCs w:val="20"/>
                          </w:rPr>
                        </w:pPr>
                        <w:r w:rsidRPr="00E6573B">
                          <w:rPr>
                            <w:bCs/>
                            <w:sz w:val="20"/>
                            <w:szCs w:val="20"/>
                          </w:rPr>
                          <w:t xml:space="preserve">Управление образования, опеки и </w:t>
                        </w:r>
                        <w:r w:rsidRPr="00E6573B">
                          <w:rPr>
                            <w:bCs/>
                            <w:sz w:val="20"/>
                            <w:szCs w:val="20"/>
                          </w:rPr>
                          <w:lastRenderedPageBreak/>
                          <w:t>попечительства Каргасокского района</w:t>
                        </w:r>
                      </w:p>
                    </w:tc>
                    <w:tc>
                      <w:tcPr>
                        <w:tcW w:w="3969" w:type="dxa"/>
                      </w:tcPr>
                      <w:p w:rsidR="00371576" w:rsidRPr="00E6573B" w:rsidRDefault="00371576" w:rsidP="00106027">
                        <w:pPr>
                          <w:tabs>
                            <w:tab w:val="left" w:pos="709"/>
                          </w:tabs>
                          <w:ind w:firstLine="709"/>
                          <w:rPr>
                            <w:bCs/>
                            <w:sz w:val="20"/>
                            <w:szCs w:val="20"/>
                          </w:rPr>
                        </w:pPr>
                        <w:r w:rsidRPr="00E6573B">
                          <w:rPr>
                            <w:sz w:val="20"/>
                            <w:szCs w:val="20"/>
                          </w:rPr>
                          <w:lastRenderedPageBreak/>
                          <w:t xml:space="preserve">Ежемесячные выплаты денежных средств опекунам </w:t>
                        </w:r>
                        <w:r w:rsidRPr="00E6573B">
                          <w:rPr>
                            <w:sz w:val="20"/>
                            <w:szCs w:val="20"/>
                          </w:rPr>
                          <w:lastRenderedPageBreak/>
                          <w:t>(попечителям)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417"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1 300 600,00</w:t>
                        </w:r>
                      </w:p>
                    </w:tc>
                    <w:tc>
                      <w:tcPr>
                        <w:tcW w:w="1418"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1 300 600,00</w:t>
                        </w:r>
                      </w:p>
                    </w:tc>
                    <w:tc>
                      <w:tcPr>
                        <w:tcW w:w="1496"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1 300 600,00</w:t>
                        </w:r>
                      </w:p>
                    </w:tc>
                    <w:tc>
                      <w:tcPr>
                        <w:tcW w:w="3607" w:type="dxa"/>
                      </w:tcPr>
                      <w:p w:rsidR="00371576" w:rsidRPr="00E6573B" w:rsidRDefault="00371576" w:rsidP="00106027">
                        <w:pPr>
                          <w:tabs>
                            <w:tab w:val="left" w:pos="709"/>
                          </w:tabs>
                          <w:ind w:firstLine="709"/>
                          <w:jc w:val="both"/>
                          <w:rPr>
                            <w:bCs/>
                            <w:sz w:val="20"/>
                            <w:szCs w:val="20"/>
                          </w:rPr>
                        </w:pPr>
                        <w:r w:rsidRPr="00E6573B">
                          <w:rPr>
                            <w:bCs/>
                            <w:sz w:val="20"/>
                            <w:szCs w:val="20"/>
                          </w:rPr>
                          <w:t xml:space="preserve">- Закон Томской области от 19.08.1999 №28-ОЗ «О социальной </w:t>
                        </w:r>
                        <w:r w:rsidRPr="00E6573B">
                          <w:rPr>
                            <w:bCs/>
                            <w:sz w:val="20"/>
                            <w:szCs w:val="20"/>
                          </w:rPr>
                          <w:lastRenderedPageBreak/>
                          <w:t>поддержке детей-сирот и детей, оставшихся без попечения родителей, в Томской области»;</w:t>
                        </w:r>
                      </w:p>
                      <w:p w:rsidR="00371576" w:rsidRPr="00E6573B" w:rsidRDefault="00371576" w:rsidP="00106027">
                        <w:pPr>
                          <w:tabs>
                            <w:tab w:val="left" w:pos="709"/>
                          </w:tabs>
                          <w:ind w:firstLine="709"/>
                          <w:jc w:val="both"/>
                          <w:rPr>
                            <w:bCs/>
                            <w:sz w:val="20"/>
                            <w:szCs w:val="20"/>
                          </w:rPr>
                        </w:pPr>
                        <w:r w:rsidRPr="00E6573B">
                          <w:rPr>
                            <w:bCs/>
                            <w:sz w:val="20"/>
                            <w:szCs w:val="20"/>
                          </w:rPr>
                          <w:t>- 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оставшихся без попечения родителей»;</w:t>
                        </w:r>
                      </w:p>
                      <w:p w:rsidR="00371576" w:rsidRPr="00E6573B" w:rsidRDefault="00371576" w:rsidP="00106027">
                        <w:pPr>
                          <w:tabs>
                            <w:tab w:val="left" w:pos="709"/>
                          </w:tabs>
                          <w:ind w:firstLine="709"/>
                          <w:jc w:val="both"/>
                          <w:rPr>
                            <w:bCs/>
                            <w:sz w:val="20"/>
                            <w:szCs w:val="20"/>
                          </w:rPr>
                        </w:pPr>
                        <w:r w:rsidRPr="00E6573B">
                          <w:rPr>
                            <w:bCs/>
                            <w:sz w:val="20"/>
                            <w:szCs w:val="20"/>
                          </w:rPr>
                          <w:t>- Закон Томской области от 15.12.2004 №247-ОЗ «О выплате денежных средств на содержание ребенка, находящегося под опекой (попечительством) либо в приемной  семье, в Томской области».</w:t>
                        </w:r>
                      </w:p>
                    </w:tc>
                  </w:tr>
                  <w:tr w:rsidR="00371576" w:rsidRPr="00E6573B" w:rsidTr="000A3048">
                    <w:trPr>
                      <w:jc w:val="center"/>
                    </w:trPr>
                    <w:tc>
                      <w:tcPr>
                        <w:tcW w:w="445" w:type="dxa"/>
                      </w:tcPr>
                      <w:p w:rsidR="00371576" w:rsidRPr="00E6573B" w:rsidRDefault="00371576" w:rsidP="00106027">
                        <w:pPr>
                          <w:tabs>
                            <w:tab w:val="left" w:pos="709"/>
                          </w:tabs>
                          <w:ind w:firstLine="709"/>
                          <w:rPr>
                            <w:bCs/>
                            <w:sz w:val="20"/>
                            <w:szCs w:val="20"/>
                          </w:rPr>
                        </w:pPr>
                      </w:p>
                    </w:tc>
                    <w:tc>
                      <w:tcPr>
                        <w:tcW w:w="2222" w:type="dxa"/>
                      </w:tcPr>
                      <w:p w:rsidR="00371576" w:rsidRPr="00E6573B" w:rsidRDefault="00371576" w:rsidP="00106027">
                        <w:pPr>
                          <w:tabs>
                            <w:tab w:val="left" w:pos="709"/>
                          </w:tabs>
                          <w:ind w:firstLine="709"/>
                          <w:rPr>
                            <w:bCs/>
                            <w:sz w:val="20"/>
                            <w:szCs w:val="20"/>
                          </w:rPr>
                        </w:pPr>
                        <w:r w:rsidRPr="00E6573B">
                          <w:rPr>
                            <w:bCs/>
                            <w:sz w:val="20"/>
                            <w:szCs w:val="20"/>
                          </w:rPr>
                          <w:t>Управление образования, опеки и попечительства Каргасокского района</w:t>
                        </w:r>
                      </w:p>
                    </w:tc>
                    <w:tc>
                      <w:tcPr>
                        <w:tcW w:w="3969" w:type="dxa"/>
                      </w:tcPr>
                      <w:p w:rsidR="00371576" w:rsidRPr="00E6573B" w:rsidRDefault="00371576" w:rsidP="00106027">
                        <w:pPr>
                          <w:tabs>
                            <w:tab w:val="left" w:pos="709"/>
                          </w:tabs>
                          <w:ind w:firstLine="709"/>
                          <w:rPr>
                            <w:bCs/>
                            <w:sz w:val="20"/>
                            <w:szCs w:val="20"/>
                          </w:rPr>
                        </w:pPr>
                        <w:r w:rsidRPr="00E6573B">
                          <w:rPr>
                            <w:sz w:val="20"/>
                            <w:szCs w:val="20"/>
                          </w:rPr>
                          <w:t>Ежемесячные выплаты денежных средств приемным семьям на содержание детей, а также вознаграждения, причитающегося приемным родителям</w:t>
                        </w:r>
                      </w:p>
                    </w:tc>
                    <w:tc>
                      <w:tcPr>
                        <w:tcW w:w="1417"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11 424 000,00</w:t>
                        </w:r>
                      </w:p>
                    </w:tc>
                    <w:tc>
                      <w:tcPr>
                        <w:tcW w:w="1418"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11 424 000,00</w:t>
                        </w:r>
                      </w:p>
                    </w:tc>
                    <w:tc>
                      <w:tcPr>
                        <w:tcW w:w="1496"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11 424 000,00</w:t>
                        </w:r>
                      </w:p>
                    </w:tc>
                    <w:tc>
                      <w:tcPr>
                        <w:tcW w:w="3607" w:type="dxa"/>
                      </w:tcPr>
                      <w:p w:rsidR="00371576" w:rsidRPr="00E6573B" w:rsidRDefault="00371576" w:rsidP="00106027">
                        <w:pPr>
                          <w:tabs>
                            <w:tab w:val="left" w:pos="709"/>
                          </w:tabs>
                          <w:ind w:firstLine="709"/>
                          <w:jc w:val="both"/>
                          <w:rPr>
                            <w:bCs/>
                            <w:sz w:val="20"/>
                            <w:szCs w:val="20"/>
                          </w:rPr>
                        </w:pPr>
                        <w:r w:rsidRPr="00E6573B">
                          <w:rPr>
                            <w:bCs/>
                            <w:sz w:val="20"/>
                            <w:szCs w:val="20"/>
                          </w:rPr>
                          <w:t>- Закон Томской области от 19.08.1999 №28-ОЗ «О социальной поддержке детей-сирот и детей, оставшихся без попечения родителей, в Томской области»;</w:t>
                        </w:r>
                      </w:p>
                      <w:p w:rsidR="00371576" w:rsidRPr="00E6573B" w:rsidRDefault="00371576" w:rsidP="00106027">
                        <w:pPr>
                          <w:tabs>
                            <w:tab w:val="left" w:pos="709"/>
                          </w:tabs>
                          <w:ind w:firstLine="709"/>
                          <w:jc w:val="both"/>
                          <w:rPr>
                            <w:bCs/>
                            <w:sz w:val="20"/>
                            <w:szCs w:val="20"/>
                          </w:rPr>
                        </w:pPr>
                        <w:r w:rsidRPr="00E6573B">
                          <w:rPr>
                            <w:bCs/>
                            <w:sz w:val="20"/>
                            <w:szCs w:val="20"/>
                          </w:rPr>
                          <w:t>- 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оставшихся без попечения родителей»;</w:t>
                        </w:r>
                      </w:p>
                      <w:p w:rsidR="00371576" w:rsidRPr="00E6573B" w:rsidRDefault="00371576" w:rsidP="00106027">
                        <w:pPr>
                          <w:tabs>
                            <w:tab w:val="left" w:pos="709"/>
                          </w:tabs>
                          <w:ind w:firstLine="709"/>
                          <w:jc w:val="both"/>
                          <w:rPr>
                            <w:bCs/>
                            <w:sz w:val="20"/>
                            <w:szCs w:val="20"/>
                          </w:rPr>
                        </w:pPr>
                        <w:r w:rsidRPr="00E6573B">
                          <w:rPr>
                            <w:bCs/>
                            <w:sz w:val="20"/>
                            <w:szCs w:val="20"/>
                          </w:rPr>
                          <w:t xml:space="preserve">- Закон Томской области от 15.12.2004 №247-ОЗ «О выплате денежных средств на содержание ребенка, находящегося под опекой </w:t>
                        </w:r>
                        <w:r w:rsidRPr="00E6573B">
                          <w:rPr>
                            <w:bCs/>
                            <w:sz w:val="20"/>
                            <w:szCs w:val="20"/>
                          </w:rPr>
                          <w:lastRenderedPageBreak/>
                          <w:t>(попечительством) либо в приемной  семье, в Томской области».</w:t>
                        </w:r>
                      </w:p>
                    </w:tc>
                  </w:tr>
                  <w:tr w:rsidR="00371576" w:rsidRPr="00E6573B" w:rsidTr="000A3048">
                    <w:trPr>
                      <w:jc w:val="center"/>
                    </w:trPr>
                    <w:tc>
                      <w:tcPr>
                        <w:tcW w:w="445" w:type="dxa"/>
                      </w:tcPr>
                      <w:p w:rsidR="00371576" w:rsidRPr="00E6573B" w:rsidRDefault="00371576" w:rsidP="00106027">
                        <w:pPr>
                          <w:tabs>
                            <w:tab w:val="left" w:pos="709"/>
                          </w:tabs>
                          <w:ind w:firstLine="709"/>
                          <w:rPr>
                            <w:bCs/>
                            <w:sz w:val="20"/>
                            <w:szCs w:val="20"/>
                          </w:rPr>
                        </w:pPr>
                      </w:p>
                    </w:tc>
                    <w:tc>
                      <w:tcPr>
                        <w:tcW w:w="2222" w:type="dxa"/>
                      </w:tcPr>
                      <w:p w:rsidR="00371576" w:rsidRPr="00E6573B" w:rsidRDefault="00371576" w:rsidP="00106027">
                        <w:pPr>
                          <w:tabs>
                            <w:tab w:val="left" w:pos="709"/>
                          </w:tabs>
                          <w:ind w:firstLine="709"/>
                          <w:rPr>
                            <w:bCs/>
                            <w:sz w:val="20"/>
                            <w:szCs w:val="20"/>
                          </w:rPr>
                        </w:pPr>
                        <w:r w:rsidRPr="00E6573B">
                          <w:rPr>
                            <w:bCs/>
                            <w:sz w:val="20"/>
                            <w:szCs w:val="20"/>
                          </w:rPr>
                          <w:t>Управление образования, опеки и попечительства Каргасокского района</w:t>
                        </w:r>
                      </w:p>
                    </w:tc>
                    <w:tc>
                      <w:tcPr>
                        <w:tcW w:w="3969" w:type="dxa"/>
                      </w:tcPr>
                      <w:p w:rsidR="00371576" w:rsidRPr="00E6573B" w:rsidRDefault="00371576" w:rsidP="00106027">
                        <w:pPr>
                          <w:tabs>
                            <w:tab w:val="left" w:pos="709"/>
                          </w:tabs>
                          <w:ind w:firstLine="709"/>
                          <w:rPr>
                            <w:sz w:val="20"/>
                            <w:szCs w:val="20"/>
                          </w:rPr>
                        </w:pPr>
                        <w:r w:rsidRPr="00E6573B">
                          <w:rPr>
                            <w:sz w:val="20"/>
                            <w:szCs w:val="20"/>
                          </w:rPr>
                          <w:t>Выплата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7" w:type="dxa"/>
                      </w:tcPr>
                      <w:p w:rsidR="00371576" w:rsidRPr="00E6573B" w:rsidRDefault="00371576" w:rsidP="00A23382">
                        <w:pPr>
                          <w:tabs>
                            <w:tab w:val="left" w:pos="709"/>
                          </w:tabs>
                          <w:jc w:val="center"/>
                          <w:rPr>
                            <w:bCs/>
                            <w:sz w:val="20"/>
                            <w:szCs w:val="20"/>
                          </w:rPr>
                        </w:pPr>
                        <w:r w:rsidRPr="00E6573B">
                          <w:rPr>
                            <w:bCs/>
                            <w:sz w:val="20"/>
                            <w:szCs w:val="20"/>
                          </w:rPr>
                          <w:t>366 248,00</w:t>
                        </w:r>
                      </w:p>
                    </w:tc>
                    <w:tc>
                      <w:tcPr>
                        <w:tcW w:w="1418" w:type="dxa"/>
                      </w:tcPr>
                      <w:p w:rsidR="00371576" w:rsidRPr="00E6573B" w:rsidRDefault="00371576" w:rsidP="00A23382">
                        <w:pPr>
                          <w:tabs>
                            <w:tab w:val="left" w:pos="709"/>
                          </w:tabs>
                          <w:rPr>
                            <w:bCs/>
                            <w:sz w:val="20"/>
                            <w:szCs w:val="20"/>
                          </w:rPr>
                        </w:pPr>
                        <w:r w:rsidRPr="00E6573B">
                          <w:rPr>
                            <w:bCs/>
                            <w:sz w:val="20"/>
                            <w:szCs w:val="20"/>
                          </w:rPr>
                          <w:t>366 248,00</w:t>
                        </w:r>
                      </w:p>
                    </w:tc>
                    <w:tc>
                      <w:tcPr>
                        <w:tcW w:w="1496" w:type="dxa"/>
                      </w:tcPr>
                      <w:p w:rsidR="00371576" w:rsidRPr="00E6573B" w:rsidRDefault="00371576" w:rsidP="00A23382">
                        <w:pPr>
                          <w:tabs>
                            <w:tab w:val="left" w:pos="709"/>
                          </w:tabs>
                          <w:rPr>
                            <w:bCs/>
                            <w:sz w:val="20"/>
                            <w:szCs w:val="20"/>
                          </w:rPr>
                        </w:pPr>
                        <w:r w:rsidRPr="00E6573B">
                          <w:rPr>
                            <w:bCs/>
                            <w:sz w:val="20"/>
                            <w:szCs w:val="20"/>
                          </w:rPr>
                          <w:t>366 248,00</w:t>
                        </w:r>
                      </w:p>
                    </w:tc>
                    <w:tc>
                      <w:tcPr>
                        <w:tcW w:w="3607" w:type="dxa"/>
                      </w:tcPr>
                      <w:p w:rsidR="00371576" w:rsidRPr="00E6573B" w:rsidRDefault="00371576" w:rsidP="00106027">
                        <w:pPr>
                          <w:tabs>
                            <w:tab w:val="left" w:pos="709"/>
                          </w:tabs>
                          <w:ind w:firstLine="709"/>
                          <w:jc w:val="both"/>
                          <w:rPr>
                            <w:bCs/>
                            <w:sz w:val="20"/>
                            <w:szCs w:val="20"/>
                          </w:rPr>
                        </w:pPr>
                        <w:r w:rsidRPr="00E6573B">
                          <w:rPr>
                            <w:bCs/>
                            <w:sz w:val="20"/>
                            <w:szCs w:val="20"/>
                          </w:rPr>
                          <w:t>- Федеральный закон от 19.05.1995 №81-ФЗ «О государственных пособиях граждан, имеющих детей»;</w:t>
                        </w:r>
                      </w:p>
                      <w:p w:rsidR="00371576" w:rsidRPr="00E6573B" w:rsidRDefault="00371576" w:rsidP="00106027">
                        <w:pPr>
                          <w:tabs>
                            <w:tab w:val="left" w:pos="709"/>
                          </w:tabs>
                          <w:ind w:firstLine="709"/>
                          <w:jc w:val="both"/>
                          <w:rPr>
                            <w:bCs/>
                            <w:sz w:val="20"/>
                            <w:szCs w:val="20"/>
                          </w:rPr>
                        </w:pPr>
                      </w:p>
                    </w:tc>
                  </w:tr>
                  <w:tr w:rsidR="00371576" w:rsidRPr="00E6573B" w:rsidTr="000A3048">
                    <w:trPr>
                      <w:jc w:val="center"/>
                    </w:trPr>
                    <w:tc>
                      <w:tcPr>
                        <w:tcW w:w="445" w:type="dxa"/>
                      </w:tcPr>
                      <w:p w:rsidR="00371576" w:rsidRPr="00E6573B" w:rsidRDefault="00371576" w:rsidP="00106027">
                        <w:pPr>
                          <w:tabs>
                            <w:tab w:val="left" w:pos="709"/>
                          </w:tabs>
                          <w:ind w:firstLine="709"/>
                          <w:rPr>
                            <w:bCs/>
                            <w:sz w:val="20"/>
                            <w:szCs w:val="20"/>
                          </w:rPr>
                        </w:pPr>
                      </w:p>
                    </w:tc>
                    <w:tc>
                      <w:tcPr>
                        <w:tcW w:w="2222" w:type="dxa"/>
                      </w:tcPr>
                      <w:p w:rsidR="00371576" w:rsidRPr="00E6573B" w:rsidRDefault="00371576" w:rsidP="00106027">
                        <w:pPr>
                          <w:tabs>
                            <w:tab w:val="left" w:pos="709"/>
                          </w:tabs>
                          <w:ind w:firstLine="709"/>
                          <w:rPr>
                            <w:bCs/>
                            <w:sz w:val="20"/>
                            <w:szCs w:val="20"/>
                          </w:rPr>
                        </w:pPr>
                        <w:r w:rsidRPr="00E6573B">
                          <w:rPr>
                            <w:bCs/>
                            <w:sz w:val="20"/>
                            <w:szCs w:val="20"/>
                          </w:rPr>
                          <w:t>Муниципальное казенное учреждение Управление финансов Администрации Каргасокского района</w:t>
                        </w:r>
                      </w:p>
                    </w:tc>
                    <w:tc>
                      <w:tcPr>
                        <w:tcW w:w="3969" w:type="dxa"/>
                      </w:tcPr>
                      <w:p w:rsidR="00371576" w:rsidRPr="00E6573B" w:rsidRDefault="00371576" w:rsidP="00106027">
                        <w:pPr>
                          <w:tabs>
                            <w:tab w:val="left" w:pos="709"/>
                          </w:tabs>
                          <w:ind w:firstLine="709"/>
                          <w:rPr>
                            <w:bCs/>
                            <w:sz w:val="20"/>
                            <w:szCs w:val="20"/>
                          </w:rPr>
                        </w:pPr>
                        <w:r w:rsidRPr="00E6573B">
                          <w:rPr>
                            <w:sz w:val="20"/>
                            <w:szCs w:val="20"/>
                          </w:rPr>
                          <w:t>Выплаты  по компенсации расходов на проезд по направлениям врачей (фельдшеров)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лицам,  проживающим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17"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1 012 800,00</w:t>
                        </w:r>
                      </w:p>
                    </w:tc>
                    <w:tc>
                      <w:tcPr>
                        <w:tcW w:w="1418"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1 012 800,00</w:t>
                        </w:r>
                      </w:p>
                    </w:tc>
                    <w:tc>
                      <w:tcPr>
                        <w:tcW w:w="1496" w:type="dxa"/>
                      </w:tcPr>
                      <w:p w:rsidR="00371576" w:rsidRPr="00E6573B" w:rsidRDefault="00371576" w:rsidP="00A23382">
                        <w:pPr>
                          <w:tabs>
                            <w:tab w:val="left" w:pos="709"/>
                          </w:tabs>
                          <w:jc w:val="center"/>
                          <w:rPr>
                            <w:bCs/>
                            <w:sz w:val="20"/>
                            <w:szCs w:val="20"/>
                          </w:rPr>
                        </w:pPr>
                      </w:p>
                      <w:p w:rsidR="00371576" w:rsidRPr="00E6573B" w:rsidRDefault="00371576" w:rsidP="00A23382">
                        <w:pPr>
                          <w:tabs>
                            <w:tab w:val="left" w:pos="709"/>
                          </w:tabs>
                          <w:jc w:val="center"/>
                          <w:rPr>
                            <w:bCs/>
                            <w:sz w:val="20"/>
                            <w:szCs w:val="20"/>
                          </w:rPr>
                        </w:pPr>
                        <w:r w:rsidRPr="00E6573B">
                          <w:rPr>
                            <w:bCs/>
                            <w:sz w:val="20"/>
                            <w:szCs w:val="20"/>
                          </w:rPr>
                          <w:t>1 012 800,00</w:t>
                        </w:r>
                      </w:p>
                    </w:tc>
                    <w:tc>
                      <w:tcPr>
                        <w:tcW w:w="3607" w:type="dxa"/>
                      </w:tcPr>
                      <w:p w:rsidR="00371576" w:rsidRPr="00E6573B" w:rsidRDefault="00371576" w:rsidP="00106027">
                        <w:pPr>
                          <w:tabs>
                            <w:tab w:val="left" w:pos="709"/>
                          </w:tabs>
                          <w:ind w:firstLine="709"/>
                          <w:jc w:val="both"/>
                          <w:rPr>
                            <w:bCs/>
                            <w:sz w:val="20"/>
                            <w:szCs w:val="20"/>
                          </w:rPr>
                        </w:pPr>
                        <w:r w:rsidRPr="00E6573B">
                          <w:rPr>
                            <w:bCs/>
                            <w:sz w:val="20"/>
                            <w:szCs w:val="20"/>
                          </w:rPr>
                          <w:t>- Постановление Администрации Каргасокского района от 30.04.2020 № 92 «Об утверждении порядка обеспечения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r>
                  <w:tr w:rsidR="00371576" w:rsidRPr="00E6573B" w:rsidTr="000A3048">
                    <w:trPr>
                      <w:jc w:val="center"/>
                    </w:trPr>
                    <w:tc>
                      <w:tcPr>
                        <w:tcW w:w="445" w:type="dxa"/>
                      </w:tcPr>
                      <w:p w:rsidR="00371576" w:rsidRPr="00E6573B" w:rsidRDefault="00371576" w:rsidP="00106027">
                        <w:pPr>
                          <w:tabs>
                            <w:tab w:val="left" w:pos="709"/>
                          </w:tabs>
                          <w:ind w:firstLine="709"/>
                          <w:rPr>
                            <w:b/>
                            <w:bCs/>
                            <w:sz w:val="20"/>
                            <w:szCs w:val="20"/>
                          </w:rPr>
                        </w:pPr>
                      </w:p>
                    </w:tc>
                    <w:tc>
                      <w:tcPr>
                        <w:tcW w:w="2222" w:type="dxa"/>
                      </w:tcPr>
                      <w:p w:rsidR="00371576" w:rsidRPr="00E6573B" w:rsidRDefault="00371576" w:rsidP="00106027">
                        <w:pPr>
                          <w:tabs>
                            <w:tab w:val="left" w:pos="709"/>
                          </w:tabs>
                          <w:ind w:firstLine="709"/>
                          <w:rPr>
                            <w:b/>
                            <w:bCs/>
                            <w:sz w:val="20"/>
                            <w:szCs w:val="20"/>
                          </w:rPr>
                        </w:pPr>
                        <w:r w:rsidRPr="00E6573B">
                          <w:rPr>
                            <w:b/>
                            <w:bCs/>
                            <w:sz w:val="20"/>
                            <w:szCs w:val="20"/>
                          </w:rPr>
                          <w:t xml:space="preserve">Итого </w:t>
                        </w:r>
                      </w:p>
                    </w:tc>
                    <w:tc>
                      <w:tcPr>
                        <w:tcW w:w="3969" w:type="dxa"/>
                      </w:tcPr>
                      <w:p w:rsidR="00371576" w:rsidRPr="00E6573B" w:rsidRDefault="00371576" w:rsidP="00106027">
                        <w:pPr>
                          <w:tabs>
                            <w:tab w:val="left" w:pos="709"/>
                          </w:tabs>
                          <w:ind w:firstLine="709"/>
                          <w:rPr>
                            <w:b/>
                            <w:bCs/>
                            <w:sz w:val="20"/>
                            <w:szCs w:val="20"/>
                          </w:rPr>
                        </w:pPr>
                      </w:p>
                    </w:tc>
                    <w:tc>
                      <w:tcPr>
                        <w:tcW w:w="1417" w:type="dxa"/>
                      </w:tcPr>
                      <w:p w:rsidR="00371576" w:rsidRPr="00E6573B" w:rsidRDefault="00371576" w:rsidP="00A23382">
                        <w:pPr>
                          <w:tabs>
                            <w:tab w:val="left" w:pos="709"/>
                          </w:tabs>
                          <w:rPr>
                            <w:b/>
                            <w:bCs/>
                            <w:sz w:val="20"/>
                            <w:szCs w:val="20"/>
                          </w:rPr>
                        </w:pPr>
                        <w:r>
                          <w:rPr>
                            <w:b/>
                            <w:bCs/>
                            <w:sz w:val="20"/>
                            <w:szCs w:val="20"/>
                          </w:rPr>
                          <w:t>14 749 248,00</w:t>
                        </w:r>
                      </w:p>
                    </w:tc>
                    <w:tc>
                      <w:tcPr>
                        <w:tcW w:w="1418" w:type="dxa"/>
                      </w:tcPr>
                      <w:p w:rsidR="00371576" w:rsidRPr="00E6573B" w:rsidRDefault="00371576" w:rsidP="00A23382">
                        <w:pPr>
                          <w:tabs>
                            <w:tab w:val="left" w:pos="709"/>
                          </w:tabs>
                          <w:rPr>
                            <w:b/>
                            <w:bCs/>
                            <w:sz w:val="20"/>
                            <w:szCs w:val="20"/>
                          </w:rPr>
                        </w:pPr>
                        <w:r>
                          <w:rPr>
                            <w:b/>
                            <w:bCs/>
                            <w:sz w:val="20"/>
                            <w:szCs w:val="20"/>
                          </w:rPr>
                          <w:t>14 749 248,00</w:t>
                        </w:r>
                      </w:p>
                    </w:tc>
                    <w:tc>
                      <w:tcPr>
                        <w:tcW w:w="1496" w:type="dxa"/>
                      </w:tcPr>
                      <w:p w:rsidR="00371576" w:rsidRPr="00E6573B" w:rsidRDefault="00371576" w:rsidP="00A23382">
                        <w:pPr>
                          <w:tabs>
                            <w:tab w:val="left" w:pos="709"/>
                          </w:tabs>
                          <w:rPr>
                            <w:b/>
                            <w:bCs/>
                            <w:sz w:val="20"/>
                            <w:szCs w:val="20"/>
                          </w:rPr>
                        </w:pPr>
                        <w:r>
                          <w:rPr>
                            <w:b/>
                            <w:bCs/>
                            <w:sz w:val="20"/>
                            <w:szCs w:val="20"/>
                          </w:rPr>
                          <w:t>14 749 248,00</w:t>
                        </w:r>
                      </w:p>
                    </w:tc>
                    <w:tc>
                      <w:tcPr>
                        <w:tcW w:w="3607" w:type="dxa"/>
                      </w:tcPr>
                      <w:p w:rsidR="00371576" w:rsidRPr="00E6573B" w:rsidRDefault="00371576" w:rsidP="00106027">
                        <w:pPr>
                          <w:tabs>
                            <w:tab w:val="left" w:pos="709"/>
                          </w:tabs>
                          <w:ind w:firstLine="709"/>
                          <w:rPr>
                            <w:b/>
                            <w:bCs/>
                            <w:sz w:val="20"/>
                            <w:szCs w:val="20"/>
                          </w:rPr>
                        </w:pPr>
                      </w:p>
                    </w:tc>
                  </w:tr>
                </w:tbl>
                <w:p w:rsidR="00371576" w:rsidRPr="00E6573B" w:rsidRDefault="00371576" w:rsidP="00106027">
                  <w:pPr>
                    <w:tabs>
                      <w:tab w:val="left" w:pos="709"/>
                    </w:tabs>
                    <w:ind w:firstLine="709"/>
                    <w:rPr>
                      <w:b/>
                      <w:bCs/>
                    </w:rPr>
                  </w:pPr>
                </w:p>
              </w:tc>
            </w:tr>
          </w:tbl>
          <w:p w:rsidR="00371576" w:rsidRPr="00AD0901" w:rsidRDefault="00371576" w:rsidP="00106027">
            <w:pPr>
              <w:tabs>
                <w:tab w:val="left" w:pos="709"/>
              </w:tabs>
              <w:ind w:firstLine="709"/>
              <w:jc w:val="center"/>
              <w:rPr>
                <w:b/>
                <w:bCs/>
              </w:rPr>
            </w:pPr>
          </w:p>
        </w:tc>
      </w:tr>
    </w:tbl>
    <w:p w:rsidR="00371576" w:rsidRDefault="00371576" w:rsidP="00106027">
      <w:pPr>
        <w:tabs>
          <w:tab w:val="left" w:pos="709"/>
        </w:tabs>
        <w:ind w:firstLine="709"/>
        <w:jc w:val="right"/>
        <w:rPr>
          <w:color w:val="000000"/>
          <w:sz w:val="20"/>
          <w:szCs w:val="20"/>
        </w:rPr>
      </w:pPr>
    </w:p>
    <w:p w:rsidR="00371576" w:rsidRDefault="00371576" w:rsidP="00106027">
      <w:pPr>
        <w:tabs>
          <w:tab w:val="left" w:pos="709"/>
        </w:tabs>
        <w:ind w:firstLine="709"/>
        <w:jc w:val="center"/>
        <w:rPr>
          <w:color w:val="000000"/>
          <w:sz w:val="20"/>
          <w:szCs w:val="20"/>
        </w:rPr>
      </w:pPr>
    </w:p>
    <w:p w:rsidR="00371576" w:rsidRDefault="00371576" w:rsidP="00106027">
      <w:pPr>
        <w:tabs>
          <w:tab w:val="left" w:pos="709"/>
        </w:tabs>
        <w:ind w:firstLine="709"/>
        <w:rPr>
          <w:color w:val="000000"/>
          <w:sz w:val="20"/>
          <w:szCs w:val="20"/>
        </w:rPr>
        <w:sectPr w:rsidR="00371576" w:rsidSect="00371576">
          <w:pgSz w:w="16838" w:h="11906" w:orient="landscape" w:code="9"/>
          <w:pgMar w:top="1134" w:right="851" w:bottom="851" w:left="851" w:header="709" w:footer="709" w:gutter="0"/>
          <w:cols w:space="708"/>
          <w:docGrid w:linePitch="360"/>
        </w:sectPr>
      </w:pPr>
    </w:p>
    <w:p w:rsidR="00371576" w:rsidRDefault="00371576" w:rsidP="00A23382">
      <w:pPr>
        <w:tabs>
          <w:tab w:val="left" w:pos="709"/>
        </w:tabs>
        <w:ind w:left="5387"/>
        <w:rPr>
          <w:color w:val="000000"/>
          <w:sz w:val="20"/>
          <w:szCs w:val="20"/>
        </w:rPr>
      </w:pPr>
      <w:r w:rsidRPr="003D25E5">
        <w:rPr>
          <w:color w:val="000000"/>
          <w:sz w:val="20"/>
          <w:szCs w:val="20"/>
        </w:rPr>
        <w:lastRenderedPageBreak/>
        <w:t>П</w:t>
      </w:r>
      <w:r>
        <w:rPr>
          <w:color w:val="000000"/>
          <w:sz w:val="20"/>
          <w:szCs w:val="20"/>
        </w:rPr>
        <w:t>риложение №18</w:t>
      </w:r>
    </w:p>
    <w:p w:rsidR="00371576" w:rsidRPr="005F37A5" w:rsidRDefault="00371576" w:rsidP="00A23382">
      <w:pPr>
        <w:tabs>
          <w:tab w:val="left" w:pos="709"/>
        </w:tabs>
        <w:ind w:left="5387"/>
        <w:rPr>
          <w:bCs/>
          <w:sz w:val="20"/>
          <w:szCs w:val="20"/>
        </w:rPr>
      </w:pPr>
      <w:r>
        <w:rPr>
          <w:bCs/>
          <w:sz w:val="20"/>
          <w:szCs w:val="20"/>
        </w:rPr>
        <w:t>к решению</w:t>
      </w:r>
      <w:r w:rsidRPr="005F37A5">
        <w:rPr>
          <w:bCs/>
          <w:sz w:val="20"/>
          <w:szCs w:val="20"/>
        </w:rPr>
        <w:t xml:space="preserve"> Думы Каргасокского района</w:t>
      </w:r>
    </w:p>
    <w:p w:rsidR="00A23382" w:rsidRDefault="00371576" w:rsidP="00A23382">
      <w:pPr>
        <w:tabs>
          <w:tab w:val="left" w:pos="709"/>
        </w:tabs>
        <w:ind w:left="5387"/>
        <w:rPr>
          <w:bCs/>
          <w:sz w:val="20"/>
          <w:szCs w:val="20"/>
        </w:rPr>
      </w:pPr>
      <w:r>
        <w:rPr>
          <w:bCs/>
          <w:sz w:val="20"/>
          <w:szCs w:val="20"/>
        </w:rPr>
        <w:t>«О бюджете муниципального образования</w:t>
      </w:r>
    </w:p>
    <w:p w:rsidR="00371576" w:rsidRDefault="00371576" w:rsidP="00A23382">
      <w:pPr>
        <w:tabs>
          <w:tab w:val="left" w:pos="709"/>
        </w:tabs>
        <w:ind w:left="5387"/>
        <w:rPr>
          <w:bCs/>
          <w:sz w:val="20"/>
          <w:szCs w:val="20"/>
        </w:rPr>
      </w:pPr>
      <w:r>
        <w:rPr>
          <w:bCs/>
          <w:sz w:val="20"/>
          <w:szCs w:val="20"/>
        </w:rPr>
        <w:t>«Каргасокский район»</w:t>
      </w:r>
    </w:p>
    <w:p w:rsidR="00B44941" w:rsidRDefault="00371576" w:rsidP="00A23382">
      <w:pPr>
        <w:tabs>
          <w:tab w:val="left" w:pos="709"/>
        </w:tabs>
        <w:ind w:left="5387"/>
        <w:rPr>
          <w:bCs/>
          <w:sz w:val="20"/>
          <w:szCs w:val="20"/>
        </w:rPr>
      </w:pPr>
      <w:r>
        <w:rPr>
          <w:bCs/>
          <w:sz w:val="20"/>
          <w:szCs w:val="20"/>
        </w:rPr>
        <w:t>на 2025 год и на плановый период 2026 и 2027 годы»</w:t>
      </w:r>
    </w:p>
    <w:p w:rsidR="00B44941" w:rsidRDefault="00B44941" w:rsidP="00A23382">
      <w:pPr>
        <w:tabs>
          <w:tab w:val="left" w:pos="709"/>
        </w:tabs>
        <w:ind w:left="5387"/>
        <w:rPr>
          <w:bCs/>
          <w:sz w:val="20"/>
          <w:szCs w:val="20"/>
        </w:rPr>
      </w:pPr>
      <w:r>
        <w:rPr>
          <w:bCs/>
          <w:sz w:val="20"/>
          <w:szCs w:val="20"/>
        </w:rPr>
        <w:t>от 12.11</w:t>
      </w:r>
      <w:r w:rsidR="00D96EE1">
        <w:rPr>
          <w:bCs/>
          <w:sz w:val="20"/>
          <w:szCs w:val="20"/>
        </w:rPr>
        <w:t>.</w:t>
      </w:r>
      <w:r>
        <w:rPr>
          <w:bCs/>
          <w:sz w:val="20"/>
          <w:szCs w:val="20"/>
        </w:rPr>
        <w:t>2024 № 304</w:t>
      </w:r>
    </w:p>
    <w:p w:rsidR="004B0666" w:rsidRDefault="004B0666" w:rsidP="00A23382">
      <w:pPr>
        <w:tabs>
          <w:tab w:val="left" w:pos="709"/>
        </w:tabs>
        <w:ind w:left="5387"/>
        <w:rPr>
          <w:bCs/>
          <w:sz w:val="20"/>
          <w:szCs w:val="20"/>
        </w:rPr>
      </w:pPr>
    </w:p>
    <w:p w:rsidR="00371576" w:rsidRDefault="00371576" w:rsidP="004B0666">
      <w:pPr>
        <w:tabs>
          <w:tab w:val="left" w:pos="709"/>
        </w:tabs>
        <w:ind w:firstLine="709"/>
        <w:jc w:val="center"/>
        <w:rPr>
          <w:b/>
          <w:color w:val="000000"/>
        </w:rPr>
      </w:pPr>
      <w:r>
        <w:rPr>
          <w:b/>
          <w:color w:val="000000"/>
        </w:rPr>
        <w:t>Предоставление муниципальных преференций в целях</w:t>
      </w:r>
    </w:p>
    <w:p w:rsidR="00371576" w:rsidRDefault="00371576" w:rsidP="004B0666">
      <w:pPr>
        <w:pStyle w:val="101"/>
        <w:tabs>
          <w:tab w:val="left" w:pos="709"/>
        </w:tabs>
        <w:ind w:firstLine="709"/>
        <w:jc w:val="center"/>
        <w:rPr>
          <w:b/>
          <w:color w:val="000000"/>
        </w:rPr>
      </w:pPr>
      <w:r>
        <w:rPr>
          <w:b/>
          <w:color w:val="000000"/>
        </w:rPr>
        <w:t>обеспечения жизнедеятельности населения и поддержки субъектов малого</w:t>
      </w:r>
    </w:p>
    <w:p w:rsidR="00371576" w:rsidRDefault="00371576" w:rsidP="004B0666">
      <w:pPr>
        <w:pStyle w:val="101"/>
        <w:tabs>
          <w:tab w:val="left" w:pos="709"/>
        </w:tabs>
        <w:ind w:firstLine="709"/>
        <w:jc w:val="center"/>
        <w:rPr>
          <w:b/>
          <w:color w:val="000000"/>
        </w:rPr>
      </w:pPr>
      <w:r>
        <w:rPr>
          <w:b/>
          <w:color w:val="000000"/>
        </w:rPr>
        <w:t>и среднего предпринимательства Каргасокского района</w:t>
      </w:r>
    </w:p>
    <w:p w:rsidR="00371576" w:rsidRDefault="00371576" w:rsidP="004B0666">
      <w:pPr>
        <w:pStyle w:val="101"/>
        <w:tabs>
          <w:tab w:val="left" w:pos="709"/>
        </w:tabs>
        <w:ind w:firstLine="709"/>
        <w:jc w:val="center"/>
        <w:rPr>
          <w:b/>
          <w:color w:val="000000"/>
        </w:rPr>
      </w:pPr>
      <w:r>
        <w:rPr>
          <w:b/>
          <w:color w:val="000000"/>
        </w:rPr>
        <w:t>Предоставление муниципальных преференций в целях</w:t>
      </w:r>
    </w:p>
    <w:p w:rsidR="00371576" w:rsidRDefault="00371576" w:rsidP="004B0666">
      <w:pPr>
        <w:pStyle w:val="101"/>
        <w:tabs>
          <w:tab w:val="left" w:pos="709"/>
        </w:tabs>
        <w:ind w:firstLine="709"/>
        <w:jc w:val="center"/>
        <w:rPr>
          <w:b/>
          <w:color w:val="000000"/>
        </w:rPr>
      </w:pPr>
      <w:r>
        <w:rPr>
          <w:b/>
          <w:color w:val="000000"/>
        </w:rPr>
        <w:t>обеспечения жизнедеятельности населения и поддержки субъектов малого</w:t>
      </w:r>
    </w:p>
    <w:p w:rsidR="00371576" w:rsidRDefault="00371576" w:rsidP="004B0666">
      <w:pPr>
        <w:pStyle w:val="101"/>
        <w:tabs>
          <w:tab w:val="left" w:pos="709"/>
        </w:tabs>
        <w:ind w:firstLine="709"/>
        <w:jc w:val="center"/>
        <w:rPr>
          <w:b/>
          <w:color w:val="000000"/>
        </w:rPr>
      </w:pPr>
      <w:r>
        <w:rPr>
          <w:b/>
          <w:color w:val="000000"/>
        </w:rPr>
        <w:t>и среднего предпринимательства Каргасокского района</w:t>
      </w:r>
    </w:p>
    <w:p w:rsidR="00371576" w:rsidRDefault="00371576" w:rsidP="00106027">
      <w:pPr>
        <w:pStyle w:val="101"/>
        <w:tabs>
          <w:tab w:val="left" w:pos="709"/>
        </w:tabs>
        <w:ind w:firstLine="709"/>
        <w:jc w:val="center"/>
        <w:rPr>
          <w:b/>
          <w:color w:val="000000"/>
        </w:rPr>
      </w:pPr>
    </w:p>
    <w:tbl>
      <w:tblPr>
        <w:tblW w:w="10491" w:type="dxa"/>
        <w:tblInd w:w="30" w:type="dxa"/>
        <w:tblLayout w:type="fixed"/>
        <w:tblCellMar>
          <w:left w:w="30" w:type="dxa"/>
          <w:right w:w="30" w:type="dxa"/>
        </w:tblCellMar>
        <w:tblLook w:val="04A0" w:firstRow="1" w:lastRow="0" w:firstColumn="1" w:lastColumn="0" w:noHBand="0" w:noVBand="1"/>
      </w:tblPr>
      <w:tblGrid>
        <w:gridCol w:w="382"/>
        <w:gridCol w:w="1320"/>
        <w:gridCol w:w="1844"/>
        <w:gridCol w:w="5388"/>
        <w:gridCol w:w="1557"/>
      </w:tblGrid>
      <w:tr w:rsidR="00371576" w:rsidRPr="00127F57" w:rsidTr="004B0666">
        <w:trPr>
          <w:trHeight w:val="636"/>
        </w:trPr>
        <w:tc>
          <w:tcPr>
            <w:tcW w:w="18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4B0666">
            <w:pPr>
              <w:tabs>
                <w:tab w:val="left" w:pos="709"/>
              </w:tabs>
              <w:autoSpaceDE w:val="0"/>
              <w:autoSpaceDN w:val="0"/>
              <w:adjustRightInd w:val="0"/>
              <w:ind w:firstLine="709"/>
              <w:jc w:val="center"/>
              <w:rPr>
                <w:b/>
                <w:color w:val="000000"/>
                <w:sz w:val="20"/>
                <w:szCs w:val="20"/>
              </w:rPr>
            </w:pPr>
            <w:r w:rsidRPr="00127F57">
              <w:rPr>
                <w:b/>
                <w:color w:val="000000"/>
                <w:sz w:val="20"/>
                <w:szCs w:val="20"/>
              </w:rPr>
              <w:t>№п/п</w:t>
            </w:r>
          </w:p>
        </w:tc>
        <w:tc>
          <w:tcPr>
            <w:tcW w:w="629"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b/>
                <w:color w:val="000000"/>
                <w:sz w:val="20"/>
                <w:szCs w:val="20"/>
              </w:rPr>
            </w:pPr>
            <w:r w:rsidRPr="00127F57">
              <w:rPr>
                <w:b/>
                <w:color w:val="000000"/>
                <w:sz w:val="20"/>
                <w:szCs w:val="20"/>
              </w:rPr>
              <w:t>Вид преференции</w:t>
            </w:r>
          </w:p>
        </w:tc>
        <w:tc>
          <w:tcPr>
            <w:tcW w:w="879"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b/>
                <w:color w:val="000000"/>
                <w:sz w:val="20"/>
                <w:szCs w:val="20"/>
              </w:rPr>
            </w:pPr>
            <w:r w:rsidRPr="00127F57">
              <w:rPr>
                <w:b/>
                <w:color w:val="000000"/>
                <w:sz w:val="20"/>
                <w:szCs w:val="20"/>
              </w:rPr>
              <w:t>Наименование организации</w:t>
            </w:r>
          </w:p>
        </w:tc>
        <w:tc>
          <w:tcPr>
            <w:tcW w:w="2568"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b/>
                <w:color w:val="000000"/>
                <w:sz w:val="20"/>
                <w:szCs w:val="20"/>
              </w:rPr>
            </w:pPr>
            <w:r w:rsidRPr="00127F57">
              <w:rPr>
                <w:b/>
                <w:color w:val="000000"/>
                <w:sz w:val="20"/>
                <w:szCs w:val="20"/>
              </w:rPr>
              <w:t xml:space="preserve">Объект </w:t>
            </w:r>
          </w:p>
          <w:p w:rsidR="00371576" w:rsidRPr="00127F57" w:rsidRDefault="00371576" w:rsidP="00106027">
            <w:pPr>
              <w:tabs>
                <w:tab w:val="left" w:pos="709"/>
              </w:tabs>
              <w:autoSpaceDE w:val="0"/>
              <w:autoSpaceDN w:val="0"/>
              <w:adjustRightInd w:val="0"/>
              <w:ind w:firstLine="709"/>
              <w:jc w:val="center"/>
              <w:rPr>
                <w:b/>
                <w:color w:val="000000"/>
                <w:sz w:val="20"/>
                <w:szCs w:val="20"/>
              </w:rPr>
            </w:pPr>
            <w:r w:rsidRPr="00127F57">
              <w:rPr>
                <w:b/>
                <w:color w:val="000000"/>
                <w:sz w:val="20"/>
                <w:szCs w:val="20"/>
              </w:rPr>
              <w:t>преференции</w:t>
            </w:r>
          </w:p>
        </w:tc>
        <w:tc>
          <w:tcPr>
            <w:tcW w:w="74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b/>
                <w:color w:val="000000"/>
                <w:sz w:val="20"/>
                <w:szCs w:val="20"/>
              </w:rPr>
            </w:pPr>
            <w:r w:rsidRPr="00127F57">
              <w:rPr>
                <w:b/>
                <w:color w:val="000000"/>
                <w:sz w:val="20"/>
                <w:szCs w:val="20"/>
              </w:rPr>
              <w:t>Срок предоставления преференции</w:t>
            </w:r>
          </w:p>
        </w:tc>
      </w:tr>
      <w:tr w:rsidR="00371576" w:rsidRPr="00127F57" w:rsidTr="004B0666">
        <w:trPr>
          <w:trHeight w:val="528"/>
        </w:trPr>
        <w:tc>
          <w:tcPr>
            <w:tcW w:w="182" w:type="pct"/>
            <w:vMerge w:val="restart"/>
            <w:tcBorders>
              <w:top w:val="single" w:sz="6" w:space="0" w:color="auto"/>
              <w:left w:val="single" w:sz="6" w:space="0" w:color="auto"/>
              <w:right w:val="single" w:sz="6" w:space="0" w:color="auto"/>
            </w:tcBorders>
            <w:vAlign w:val="center"/>
            <w:hideMark/>
          </w:tcPr>
          <w:p w:rsidR="00371576" w:rsidRDefault="00371576" w:rsidP="00106027">
            <w:pPr>
              <w:tabs>
                <w:tab w:val="left" w:pos="709"/>
              </w:tabs>
              <w:autoSpaceDE w:val="0"/>
              <w:autoSpaceDN w:val="0"/>
              <w:adjustRightInd w:val="0"/>
              <w:ind w:firstLine="709"/>
              <w:jc w:val="center"/>
              <w:rPr>
                <w:color w:val="000000"/>
                <w:sz w:val="20"/>
                <w:szCs w:val="20"/>
              </w:rPr>
            </w:pPr>
          </w:p>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1</w:t>
            </w:r>
          </w:p>
        </w:tc>
        <w:tc>
          <w:tcPr>
            <w:tcW w:w="629"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А</w:t>
            </w:r>
            <w:r w:rsidRPr="00127F57">
              <w:rPr>
                <w:color w:val="000000"/>
                <w:sz w:val="20"/>
                <w:szCs w:val="20"/>
              </w:rPr>
              <w:t xml:space="preserve">втобус ПАЗ-32053, </w:t>
            </w:r>
            <w:smartTag w:uri="urn:schemas-microsoft-com:office:smarttags" w:element="metricconverter">
              <w:smartTagPr>
                <w:attr w:name="ProductID" w:val="2009 г"/>
              </w:smartTagPr>
              <w:r w:rsidRPr="00127F57">
                <w:rPr>
                  <w:color w:val="000000"/>
                  <w:sz w:val="20"/>
                  <w:szCs w:val="20"/>
                </w:rPr>
                <w:t xml:space="preserve">2009 </w:t>
              </w:r>
              <w:proofErr w:type="spellStart"/>
              <w:r w:rsidRPr="00127F57">
                <w:rPr>
                  <w:color w:val="000000"/>
                  <w:sz w:val="20"/>
                  <w:szCs w:val="20"/>
                </w:rPr>
                <w:t>г</w:t>
              </w:r>
            </w:smartTag>
            <w:r w:rsidRPr="00127F57">
              <w:rPr>
                <w:color w:val="000000"/>
                <w:sz w:val="20"/>
                <w:szCs w:val="20"/>
              </w:rPr>
              <w:t>.в</w:t>
            </w:r>
            <w:proofErr w:type="spellEnd"/>
            <w:r w:rsidRPr="00127F57">
              <w:rPr>
                <w:color w:val="000000"/>
                <w:sz w:val="20"/>
                <w:szCs w:val="20"/>
              </w:rPr>
              <w:t>., идентификационный номер (VIN) Х1М3205С090005022, ПТС 52 МХ 029367</w:t>
            </w:r>
          </w:p>
        </w:tc>
        <w:tc>
          <w:tcPr>
            <w:tcW w:w="742" w:type="pct"/>
            <w:vMerge w:val="restart"/>
            <w:tcBorders>
              <w:top w:val="single" w:sz="6" w:space="0" w:color="auto"/>
              <w:left w:val="single" w:sz="6" w:space="0" w:color="auto"/>
              <w:right w:val="single" w:sz="6" w:space="0" w:color="auto"/>
            </w:tcBorders>
            <w:vAlign w:val="center"/>
          </w:tcPr>
          <w:p w:rsidR="00371576" w:rsidRPr="00127F57" w:rsidRDefault="00371576" w:rsidP="004B0666">
            <w:pPr>
              <w:tabs>
                <w:tab w:val="left" w:pos="709"/>
              </w:tabs>
              <w:autoSpaceDE w:val="0"/>
              <w:autoSpaceDN w:val="0"/>
              <w:adjustRightInd w:val="0"/>
              <w:jc w:val="center"/>
              <w:rPr>
                <w:color w:val="000000"/>
                <w:sz w:val="20"/>
                <w:szCs w:val="20"/>
              </w:rPr>
            </w:pPr>
            <w:r>
              <w:rPr>
                <w:color w:val="000000"/>
                <w:sz w:val="20"/>
                <w:szCs w:val="20"/>
              </w:rPr>
              <w:t>с 01.01.2023</w:t>
            </w:r>
          </w:p>
          <w:p w:rsidR="00371576" w:rsidRPr="00127F57" w:rsidRDefault="00371576" w:rsidP="004B0666">
            <w:pPr>
              <w:tabs>
                <w:tab w:val="left" w:pos="709"/>
              </w:tabs>
              <w:autoSpaceDE w:val="0"/>
              <w:autoSpaceDN w:val="0"/>
              <w:adjustRightInd w:val="0"/>
              <w:jc w:val="center"/>
              <w:rPr>
                <w:color w:val="000000"/>
                <w:sz w:val="20"/>
                <w:szCs w:val="20"/>
              </w:rPr>
            </w:pPr>
            <w:r w:rsidRPr="00127F57">
              <w:rPr>
                <w:color w:val="000000"/>
                <w:sz w:val="20"/>
                <w:szCs w:val="20"/>
              </w:rPr>
              <w:t>по 31.12.20</w:t>
            </w:r>
            <w:r>
              <w:rPr>
                <w:color w:val="000000"/>
                <w:sz w:val="20"/>
                <w:szCs w:val="20"/>
              </w:rPr>
              <w:t>25</w:t>
            </w:r>
          </w:p>
          <w:p w:rsidR="00371576" w:rsidRPr="00127F57" w:rsidRDefault="00371576" w:rsidP="00106027">
            <w:pPr>
              <w:tabs>
                <w:tab w:val="left" w:pos="709"/>
              </w:tabs>
              <w:autoSpaceDE w:val="0"/>
              <w:autoSpaceDN w:val="0"/>
              <w:adjustRightInd w:val="0"/>
              <w:ind w:firstLine="709"/>
              <w:jc w:val="center"/>
              <w:rPr>
                <w:color w:val="000000"/>
                <w:sz w:val="20"/>
                <w:szCs w:val="20"/>
              </w:rPr>
            </w:pPr>
          </w:p>
        </w:tc>
      </w:tr>
      <w:tr w:rsidR="00371576" w:rsidRPr="00127F57" w:rsidTr="004B0666">
        <w:trPr>
          <w:trHeight w:val="985"/>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Н</w:t>
            </w:r>
            <w:r w:rsidRPr="00127F57">
              <w:rPr>
                <w:color w:val="000000"/>
                <w:sz w:val="20"/>
                <w:szCs w:val="20"/>
              </w:rPr>
              <w:t>ежилое здание, общая площадь 65,3 кв.м., адрес объекта: Томская область, Каргасокский район, с. Каргасок, ул. Красноармейская, 85, свидетельство о государственной регистрации права 70-АВ 468992</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863"/>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нежилое здание, общая площадь 243,5 кв.м., адрес объекта: Томская область, Каргасокский район, с. Каргасок, ул. Красноармейская, 85, свидетельство о государственной регистрации права 70-АВ 468991</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889"/>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нежилое здание, общая площадь 429,8 кв.м., адрес объекта: Томская область, Каргасокский район, с. Каргасок, ул. Красноармейская, 85, свидетельство о государственной регистрации права 70-АВ 468990</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887"/>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нежилое здание, общая площадь 93,2 кв.м., адрес объекта: Томская область, Каргасокский район, </w:t>
            </w:r>
          </w:p>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с. Каргасок, ул. Пушкина, 39/3, свидетельство о государственной регистрации права 70-АВ 468995</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559"/>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автобус ПАЗ-32053, </w:t>
            </w:r>
            <w:smartTag w:uri="urn:schemas-microsoft-com:office:smarttags" w:element="metricconverter">
              <w:smartTagPr>
                <w:attr w:name="ProductID" w:val="2014 г"/>
              </w:smartTagPr>
              <w:r w:rsidRPr="00127F57">
                <w:rPr>
                  <w:color w:val="000000"/>
                  <w:sz w:val="20"/>
                  <w:szCs w:val="20"/>
                </w:rPr>
                <w:t xml:space="preserve">2014 </w:t>
              </w:r>
              <w:proofErr w:type="spellStart"/>
              <w:r w:rsidRPr="00127F57">
                <w:rPr>
                  <w:color w:val="000000"/>
                  <w:sz w:val="20"/>
                  <w:szCs w:val="20"/>
                </w:rPr>
                <w:t>г</w:t>
              </w:r>
            </w:smartTag>
            <w:r w:rsidRPr="00127F57">
              <w:rPr>
                <w:color w:val="000000"/>
                <w:sz w:val="20"/>
                <w:szCs w:val="20"/>
              </w:rPr>
              <w:t>.в</w:t>
            </w:r>
            <w:proofErr w:type="spellEnd"/>
            <w:r w:rsidRPr="00127F57">
              <w:rPr>
                <w:color w:val="000000"/>
                <w:sz w:val="20"/>
                <w:szCs w:val="20"/>
              </w:rPr>
              <w:t>., идентификационный номер (VIN) Х1М3205В0Е0002060, ПТС 52 ОВ 624463</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429"/>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6" w:space="0" w:color="auto"/>
              <w:left w:val="single" w:sz="6" w:space="0" w:color="auto"/>
              <w:bottom w:val="single" w:sz="4"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автобус ПАЗ-32053, </w:t>
            </w:r>
            <w:smartTag w:uri="urn:schemas-microsoft-com:office:smarttags" w:element="metricconverter">
              <w:smartTagPr>
                <w:attr w:name="ProductID" w:val="2014 г"/>
              </w:smartTagPr>
              <w:r w:rsidRPr="00127F57">
                <w:rPr>
                  <w:color w:val="000000"/>
                  <w:sz w:val="20"/>
                  <w:szCs w:val="20"/>
                </w:rPr>
                <w:t xml:space="preserve">2014 </w:t>
              </w:r>
              <w:proofErr w:type="spellStart"/>
              <w:r w:rsidRPr="00127F57">
                <w:rPr>
                  <w:color w:val="000000"/>
                  <w:sz w:val="20"/>
                  <w:szCs w:val="20"/>
                </w:rPr>
                <w:t>г</w:t>
              </w:r>
            </w:smartTag>
            <w:r w:rsidRPr="00127F57">
              <w:rPr>
                <w:color w:val="000000"/>
                <w:sz w:val="20"/>
                <w:szCs w:val="20"/>
              </w:rPr>
              <w:t>.в</w:t>
            </w:r>
            <w:proofErr w:type="spellEnd"/>
            <w:r w:rsidRPr="00127F57">
              <w:rPr>
                <w:color w:val="000000"/>
                <w:sz w:val="20"/>
                <w:szCs w:val="20"/>
              </w:rPr>
              <w:t>., идентификационный номер (VIN) Х1М3205В0Е0002175, ПТС 52 ОВ 624464</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535"/>
        </w:trPr>
        <w:tc>
          <w:tcPr>
            <w:tcW w:w="18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62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879"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c>
          <w:tcPr>
            <w:tcW w:w="2568" w:type="pct"/>
            <w:tcBorders>
              <w:top w:val="single" w:sz="4" w:space="0" w:color="auto"/>
              <w:left w:val="single" w:sz="6" w:space="0" w:color="auto"/>
              <w:bottom w:val="single" w:sz="4"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 xml:space="preserve">автобус ПАЗ-32054, 2018 </w:t>
            </w:r>
            <w:proofErr w:type="spellStart"/>
            <w:r>
              <w:rPr>
                <w:color w:val="000000"/>
                <w:sz w:val="20"/>
                <w:szCs w:val="20"/>
              </w:rPr>
              <w:t>г.в</w:t>
            </w:r>
            <w:proofErr w:type="spellEnd"/>
            <w:r>
              <w:rPr>
                <w:color w:val="000000"/>
                <w:sz w:val="20"/>
                <w:szCs w:val="20"/>
              </w:rPr>
              <w:t xml:space="preserve">. </w:t>
            </w:r>
            <w:r w:rsidRPr="00127F57">
              <w:rPr>
                <w:color w:val="000000"/>
                <w:sz w:val="20"/>
                <w:szCs w:val="20"/>
              </w:rPr>
              <w:t>идентификационный номер (VIN) Х1М3205</w:t>
            </w:r>
            <w:r w:rsidRPr="00127F57">
              <w:rPr>
                <w:color w:val="000000"/>
                <w:sz w:val="20"/>
                <w:szCs w:val="20"/>
                <w:lang w:val="en-US"/>
              </w:rPr>
              <w:t>L</w:t>
            </w:r>
            <w:r w:rsidRPr="00127F57">
              <w:rPr>
                <w:color w:val="000000"/>
                <w:sz w:val="20"/>
                <w:szCs w:val="20"/>
              </w:rPr>
              <w:t>0</w:t>
            </w:r>
            <w:r w:rsidRPr="00127F57">
              <w:rPr>
                <w:color w:val="000000"/>
                <w:sz w:val="20"/>
                <w:szCs w:val="20"/>
                <w:lang w:val="en-US"/>
              </w:rPr>
              <w:t>J</w:t>
            </w:r>
            <w:r w:rsidRPr="00127F57">
              <w:rPr>
                <w:color w:val="000000"/>
                <w:sz w:val="20"/>
                <w:szCs w:val="20"/>
              </w:rPr>
              <w:t>0002725, ПТС 52 ОХ 385615</w:t>
            </w:r>
          </w:p>
        </w:tc>
        <w:tc>
          <w:tcPr>
            <w:tcW w:w="742" w:type="pct"/>
            <w:vMerge/>
            <w:tcBorders>
              <w:left w:val="single" w:sz="6" w:space="0" w:color="auto"/>
              <w:right w:val="single" w:sz="6" w:space="0" w:color="auto"/>
            </w:tcBorders>
            <w:vAlign w:val="center"/>
            <w:hideMark/>
          </w:tcPr>
          <w:p w:rsidR="00371576" w:rsidRPr="00127F57" w:rsidRDefault="00371576" w:rsidP="00106027">
            <w:pPr>
              <w:tabs>
                <w:tab w:val="left" w:pos="709"/>
              </w:tabs>
              <w:ind w:firstLine="709"/>
              <w:rPr>
                <w:color w:val="000000"/>
                <w:sz w:val="20"/>
                <w:szCs w:val="20"/>
              </w:rPr>
            </w:pPr>
          </w:p>
        </w:tc>
      </w:tr>
      <w:tr w:rsidR="00371576" w:rsidRPr="00127F57" w:rsidTr="004B0666">
        <w:trPr>
          <w:trHeight w:val="551"/>
        </w:trPr>
        <w:tc>
          <w:tcPr>
            <w:tcW w:w="182" w:type="pct"/>
            <w:vMerge/>
            <w:tcBorders>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629" w:type="pct"/>
            <w:vMerge/>
            <w:tcBorders>
              <w:left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tc>
        <w:tc>
          <w:tcPr>
            <w:tcW w:w="879" w:type="pct"/>
            <w:vMerge/>
            <w:tcBorders>
              <w:left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tc>
        <w:tc>
          <w:tcPr>
            <w:tcW w:w="2568" w:type="pct"/>
            <w:tcBorders>
              <w:top w:val="single" w:sz="6" w:space="0" w:color="auto"/>
              <w:left w:val="single" w:sz="6" w:space="0" w:color="auto"/>
              <w:bottom w:val="single" w:sz="4" w:space="0" w:color="auto"/>
              <w:right w:val="single" w:sz="6" w:space="0" w:color="auto"/>
            </w:tcBorders>
            <w:vAlign w:val="center"/>
          </w:tcPr>
          <w:p w:rsidR="00371576" w:rsidRDefault="00371576" w:rsidP="00106027">
            <w:pPr>
              <w:tabs>
                <w:tab w:val="left" w:pos="709"/>
              </w:tabs>
              <w:autoSpaceDE w:val="0"/>
              <w:autoSpaceDN w:val="0"/>
              <w:adjustRightInd w:val="0"/>
              <w:ind w:firstLine="709"/>
              <w:rPr>
                <w:color w:val="000000"/>
                <w:sz w:val="20"/>
                <w:szCs w:val="20"/>
              </w:rPr>
            </w:pPr>
            <w:r>
              <w:rPr>
                <w:color w:val="000000"/>
                <w:sz w:val="20"/>
                <w:szCs w:val="20"/>
              </w:rPr>
              <w:t xml:space="preserve">автобус ПАЗ 320538-70, 2011 </w:t>
            </w:r>
            <w:proofErr w:type="spellStart"/>
            <w:r>
              <w:rPr>
                <w:color w:val="000000"/>
                <w:sz w:val="20"/>
                <w:szCs w:val="20"/>
              </w:rPr>
              <w:t>г.в</w:t>
            </w:r>
            <w:proofErr w:type="spellEnd"/>
            <w:r>
              <w:rPr>
                <w:color w:val="000000"/>
                <w:sz w:val="20"/>
                <w:szCs w:val="20"/>
              </w:rPr>
              <w:t xml:space="preserve">., </w:t>
            </w:r>
            <w:r w:rsidRPr="00127F57">
              <w:rPr>
                <w:color w:val="000000"/>
                <w:sz w:val="20"/>
                <w:szCs w:val="20"/>
              </w:rPr>
              <w:t>идентификационный номер (VIN) Х1М3205</w:t>
            </w:r>
            <w:r>
              <w:rPr>
                <w:color w:val="000000"/>
                <w:sz w:val="20"/>
                <w:szCs w:val="20"/>
                <w:lang w:val="en-US"/>
              </w:rPr>
              <w:t>CZB</w:t>
            </w:r>
            <w:r w:rsidRPr="004A687B">
              <w:rPr>
                <w:color w:val="000000"/>
                <w:sz w:val="20"/>
                <w:szCs w:val="20"/>
              </w:rPr>
              <w:t>0</w:t>
            </w:r>
            <w:r w:rsidRPr="00127F57">
              <w:rPr>
                <w:color w:val="000000"/>
                <w:sz w:val="20"/>
                <w:szCs w:val="20"/>
              </w:rPr>
              <w:t>000</w:t>
            </w:r>
            <w:r w:rsidRPr="004A687B">
              <w:rPr>
                <w:color w:val="000000"/>
                <w:sz w:val="20"/>
                <w:szCs w:val="20"/>
              </w:rPr>
              <w:t>398</w:t>
            </w:r>
            <w:r w:rsidRPr="00127F57">
              <w:rPr>
                <w:color w:val="000000"/>
                <w:sz w:val="20"/>
                <w:szCs w:val="20"/>
              </w:rPr>
              <w:t xml:space="preserve">, ПТС </w:t>
            </w:r>
            <w:r w:rsidRPr="004A687B">
              <w:rPr>
                <w:color w:val="000000"/>
                <w:sz w:val="20"/>
                <w:szCs w:val="20"/>
              </w:rPr>
              <w:t>70</w:t>
            </w:r>
            <w:r>
              <w:rPr>
                <w:color w:val="000000"/>
                <w:sz w:val="20"/>
                <w:szCs w:val="20"/>
              </w:rPr>
              <w:t>Н</w:t>
            </w:r>
            <w:r w:rsidRPr="00127F57">
              <w:rPr>
                <w:color w:val="000000"/>
                <w:sz w:val="20"/>
                <w:szCs w:val="20"/>
              </w:rPr>
              <w:t xml:space="preserve">О </w:t>
            </w:r>
            <w:r>
              <w:rPr>
                <w:color w:val="000000"/>
                <w:sz w:val="20"/>
                <w:szCs w:val="20"/>
              </w:rPr>
              <w:t>798977</w:t>
            </w:r>
          </w:p>
        </w:tc>
        <w:tc>
          <w:tcPr>
            <w:tcW w:w="742" w:type="pct"/>
            <w:vMerge/>
            <w:tcBorders>
              <w:left w:val="single" w:sz="6" w:space="0" w:color="auto"/>
              <w:right w:val="single" w:sz="6" w:space="0" w:color="auto"/>
            </w:tcBorders>
            <w:vAlign w:val="center"/>
          </w:tcPr>
          <w:p w:rsidR="00371576" w:rsidRDefault="00371576" w:rsidP="00106027">
            <w:pPr>
              <w:tabs>
                <w:tab w:val="left" w:pos="709"/>
              </w:tabs>
              <w:spacing w:after="200" w:line="276" w:lineRule="auto"/>
              <w:ind w:firstLine="709"/>
              <w:rPr>
                <w:color w:val="000000"/>
                <w:sz w:val="20"/>
                <w:szCs w:val="20"/>
              </w:rPr>
            </w:pPr>
          </w:p>
        </w:tc>
      </w:tr>
      <w:tr w:rsidR="00371576" w:rsidRPr="00127F57" w:rsidTr="004B0666">
        <w:trPr>
          <w:trHeight w:val="515"/>
        </w:trPr>
        <w:tc>
          <w:tcPr>
            <w:tcW w:w="182" w:type="pct"/>
            <w:vMerge/>
            <w:tcBorders>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629" w:type="pct"/>
            <w:vMerge/>
            <w:tcBorders>
              <w:left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tc>
        <w:tc>
          <w:tcPr>
            <w:tcW w:w="879" w:type="pct"/>
            <w:vMerge/>
            <w:tcBorders>
              <w:left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tc>
        <w:tc>
          <w:tcPr>
            <w:tcW w:w="2568" w:type="pct"/>
            <w:tcBorders>
              <w:top w:val="single" w:sz="6" w:space="0" w:color="auto"/>
              <w:left w:val="single" w:sz="6" w:space="0" w:color="auto"/>
              <w:right w:val="single" w:sz="6" w:space="0" w:color="auto"/>
            </w:tcBorders>
            <w:vAlign w:val="center"/>
          </w:tcPr>
          <w:p w:rsidR="00371576" w:rsidRDefault="00371576" w:rsidP="00106027">
            <w:pPr>
              <w:tabs>
                <w:tab w:val="left" w:pos="709"/>
              </w:tabs>
              <w:autoSpaceDE w:val="0"/>
              <w:autoSpaceDN w:val="0"/>
              <w:adjustRightInd w:val="0"/>
              <w:ind w:firstLine="709"/>
              <w:rPr>
                <w:color w:val="000000"/>
                <w:sz w:val="20"/>
                <w:szCs w:val="20"/>
              </w:rPr>
            </w:pPr>
            <w:r>
              <w:rPr>
                <w:color w:val="000000"/>
                <w:sz w:val="20"/>
                <w:szCs w:val="20"/>
              </w:rPr>
              <w:t xml:space="preserve">автобус ПАЗ 320538-70, 2009 </w:t>
            </w:r>
            <w:proofErr w:type="spellStart"/>
            <w:r>
              <w:rPr>
                <w:color w:val="000000"/>
                <w:sz w:val="20"/>
                <w:szCs w:val="20"/>
              </w:rPr>
              <w:t>г.в</w:t>
            </w:r>
            <w:proofErr w:type="spellEnd"/>
            <w:r>
              <w:rPr>
                <w:color w:val="000000"/>
                <w:sz w:val="20"/>
                <w:szCs w:val="20"/>
              </w:rPr>
              <w:t xml:space="preserve">., </w:t>
            </w:r>
            <w:r w:rsidRPr="00127F57">
              <w:rPr>
                <w:color w:val="000000"/>
                <w:sz w:val="20"/>
                <w:szCs w:val="20"/>
              </w:rPr>
              <w:t>идентификационный номер (VIN) Х1М3205</w:t>
            </w:r>
            <w:r>
              <w:rPr>
                <w:color w:val="000000"/>
                <w:sz w:val="20"/>
                <w:szCs w:val="20"/>
                <w:lang w:val="en-US"/>
              </w:rPr>
              <w:t>C</w:t>
            </w:r>
            <w:r>
              <w:rPr>
                <w:color w:val="000000"/>
                <w:sz w:val="20"/>
                <w:szCs w:val="20"/>
              </w:rPr>
              <w:t>Х90004500</w:t>
            </w:r>
            <w:r w:rsidRPr="00127F57">
              <w:rPr>
                <w:color w:val="000000"/>
                <w:sz w:val="20"/>
                <w:szCs w:val="20"/>
              </w:rPr>
              <w:t xml:space="preserve">, ПТС </w:t>
            </w:r>
            <w:r>
              <w:rPr>
                <w:color w:val="000000"/>
                <w:sz w:val="20"/>
                <w:szCs w:val="20"/>
              </w:rPr>
              <w:t>52МТ995462</w:t>
            </w:r>
          </w:p>
        </w:tc>
        <w:tc>
          <w:tcPr>
            <w:tcW w:w="742" w:type="pct"/>
            <w:vMerge/>
            <w:tcBorders>
              <w:left w:val="single" w:sz="6" w:space="0" w:color="auto"/>
              <w:right w:val="single" w:sz="6" w:space="0" w:color="auto"/>
            </w:tcBorders>
            <w:vAlign w:val="center"/>
          </w:tcPr>
          <w:p w:rsidR="00371576" w:rsidRDefault="00371576" w:rsidP="00106027">
            <w:pPr>
              <w:tabs>
                <w:tab w:val="left" w:pos="709"/>
              </w:tabs>
              <w:spacing w:after="200" w:line="276" w:lineRule="auto"/>
              <w:ind w:firstLine="709"/>
              <w:rPr>
                <w:color w:val="000000"/>
                <w:sz w:val="20"/>
                <w:szCs w:val="20"/>
              </w:rPr>
            </w:pPr>
          </w:p>
        </w:tc>
      </w:tr>
      <w:tr w:rsidR="00371576" w:rsidRPr="00127F57" w:rsidTr="004B0666">
        <w:trPr>
          <w:trHeight w:val="1017"/>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2</w:t>
            </w:r>
          </w:p>
        </w:tc>
        <w:tc>
          <w:tcPr>
            <w:tcW w:w="629" w:type="pct"/>
            <w:vMerge w:val="restart"/>
            <w:tcBorders>
              <w:top w:val="single" w:sz="4" w:space="0" w:color="auto"/>
              <w:left w:val="single" w:sz="4" w:space="0" w:color="auto"/>
              <w:bottom w:val="single" w:sz="4" w:space="0" w:color="auto"/>
              <w:right w:val="single" w:sz="4"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4" w:space="0" w:color="auto"/>
              <w:left w:val="single" w:sz="4" w:space="0" w:color="auto"/>
              <w:bottom w:val="single" w:sz="4" w:space="0" w:color="auto"/>
              <w:right w:val="single" w:sz="4"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"Каргасокский жилищно-эксплуатационный участок» Каргасокского сельского поселения</w:t>
            </w:r>
          </w:p>
        </w:tc>
        <w:tc>
          <w:tcPr>
            <w:tcW w:w="2568" w:type="pct"/>
            <w:tcBorders>
              <w:top w:val="single" w:sz="4" w:space="0" w:color="auto"/>
              <w:left w:val="single" w:sz="4" w:space="0" w:color="auto"/>
              <w:bottom w:val="single" w:sz="4" w:space="0" w:color="auto"/>
              <w:right w:val="single" w:sz="4" w:space="0" w:color="auto"/>
            </w:tcBorders>
            <w:vAlign w:val="center"/>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С</w:t>
            </w:r>
            <w:r w:rsidRPr="004E2CA6">
              <w:rPr>
                <w:color w:val="000000"/>
                <w:sz w:val="20"/>
                <w:szCs w:val="20"/>
              </w:rPr>
              <w:t>ооружение, полигон твердых бытовых отходов, общая площадь 6000 кв.м., адрес объекта: Томская область, Каргасокский район, вне населенного пункта,  свидетельство о государственной регистрации права 70-АБ 273135</w:t>
            </w:r>
          </w:p>
        </w:tc>
        <w:tc>
          <w:tcPr>
            <w:tcW w:w="742" w:type="pct"/>
            <w:vMerge w:val="restart"/>
            <w:tcBorders>
              <w:top w:val="single" w:sz="4" w:space="0" w:color="auto"/>
              <w:left w:val="single" w:sz="4" w:space="0" w:color="auto"/>
              <w:bottom w:val="nil"/>
              <w:right w:val="single" w:sz="4" w:space="0" w:color="auto"/>
            </w:tcBorders>
            <w:vAlign w:val="center"/>
          </w:tcPr>
          <w:p w:rsidR="00371576" w:rsidRPr="00127F57" w:rsidRDefault="00371576" w:rsidP="004B0666">
            <w:pPr>
              <w:tabs>
                <w:tab w:val="left" w:pos="709"/>
              </w:tabs>
              <w:autoSpaceDE w:val="0"/>
              <w:autoSpaceDN w:val="0"/>
              <w:adjustRightInd w:val="0"/>
              <w:ind w:hanging="32"/>
              <w:jc w:val="center"/>
              <w:rPr>
                <w:color w:val="000000"/>
                <w:sz w:val="20"/>
                <w:szCs w:val="20"/>
              </w:rPr>
            </w:pPr>
            <w:r w:rsidRPr="00127F57">
              <w:rPr>
                <w:color w:val="000000"/>
                <w:sz w:val="20"/>
                <w:szCs w:val="20"/>
              </w:rPr>
              <w:t>с 01.01.2017</w:t>
            </w:r>
          </w:p>
          <w:p w:rsidR="00371576" w:rsidRPr="00127F57" w:rsidRDefault="00371576" w:rsidP="004B0666">
            <w:pPr>
              <w:tabs>
                <w:tab w:val="left" w:pos="709"/>
              </w:tabs>
              <w:autoSpaceDE w:val="0"/>
              <w:autoSpaceDN w:val="0"/>
              <w:adjustRightInd w:val="0"/>
              <w:ind w:hanging="32"/>
              <w:jc w:val="center"/>
              <w:rPr>
                <w:color w:val="000000"/>
                <w:sz w:val="20"/>
                <w:szCs w:val="20"/>
              </w:rPr>
            </w:pPr>
            <w:r>
              <w:rPr>
                <w:color w:val="000000"/>
                <w:sz w:val="20"/>
                <w:szCs w:val="20"/>
              </w:rPr>
              <w:t>по 31.12.2026</w:t>
            </w:r>
          </w:p>
          <w:p w:rsidR="00371576" w:rsidRPr="00127F57" w:rsidRDefault="00371576" w:rsidP="00106027">
            <w:pPr>
              <w:tabs>
                <w:tab w:val="left" w:pos="709"/>
              </w:tabs>
              <w:autoSpaceDE w:val="0"/>
              <w:autoSpaceDN w:val="0"/>
              <w:adjustRightInd w:val="0"/>
              <w:ind w:firstLine="709"/>
              <w:jc w:val="center"/>
              <w:rPr>
                <w:color w:val="000000"/>
                <w:sz w:val="20"/>
                <w:szCs w:val="20"/>
              </w:rPr>
            </w:pPr>
          </w:p>
        </w:tc>
      </w:tr>
      <w:tr w:rsidR="00371576" w:rsidRPr="00127F57" w:rsidTr="004B0666">
        <w:trPr>
          <w:trHeight w:val="1266"/>
        </w:trPr>
        <w:tc>
          <w:tcPr>
            <w:tcW w:w="182" w:type="pct"/>
            <w:vMerge/>
            <w:tcBorders>
              <w:top w:val="single" w:sz="4" w:space="0" w:color="auto"/>
              <w:left w:val="single" w:sz="4" w:space="0" w:color="auto"/>
              <w:bottom w:val="single" w:sz="4" w:space="0" w:color="auto"/>
              <w:right w:val="single" w:sz="4"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879" w:type="pct"/>
            <w:vMerge/>
            <w:tcBorders>
              <w:top w:val="single" w:sz="4" w:space="0" w:color="auto"/>
              <w:left w:val="single" w:sz="4" w:space="0" w:color="auto"/>
              <w:bottom w:val="single" w:sz="4" w:space="0" w:color="auto"/>
              <w:right w:val="single" w:sz="4"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2568" w:type="pct"/>
            <w:tcBorders>
              <w:top w:val="single" w:sz="4" w:space="0" w:color="auto"/>
              <w:left w:val="single" w:sz="4" w:space="0" w:color="auto"/>
              <w:bottom w:val="single" w:sz="4" w:space="0" w:color="auto"/>
              <w:right w:val="single" w:sz="4"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С</w:t>
            </w:r>
            <w:r w:rsidRPr="004E2CA6">
              <w:rPr>
                <w:color w:val="000000"/>
                <w:sz w:val="20"/>
                <w:szCs w:val="20"/>
              </w:rPr>
              <w:t>ооружение, полигон твердых бытовых отходов, общая площадь 2266 кв.м., адрес объекта: Томская область, Каргасокский район, Вертикосское сельское поселение, вне населенного пункта, свидетельство о государственной регистрации права 70-АВ 385733</w:t>
            </w:r>
          </w:p>
        </w:tc>
        <w:tc>
          <w:tcPr>
            <w:tcW w:w="742" w:type="pct"/>
            <w:vMerge/>
            <w:tcBorders>
              <w:left w:val="single" w:sz="4" w:space="0" w:color="auto"/>
              <w:bottom w:val="single" w:sz="4" w:space="0" w:color="auto"/>
              <w:right w:val="single" w:sz="4"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p>
        </w:tc>
      </w:tr>
      <w:tr w:rsidR="00371576" w:rsidRPr="00127F57" w:rsidTr="00C26864">
        <w:trPr>
          <w:trHeight w:val="1553"/>
        </w:trPr>
        <w:tc>
          <w:tcPr>
            <w:tcW w:w="182" w:type="pct"/>
            <w:tcBorders>
              <w:top w:val="single" w:sz="4"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lastRenderedPageBreak/>
              <w:t>3</w:t>
            </w:r>
          </w:p>
        </w:tc>
        <w:tc>
          <w:tcPr>
            <w:tcW w:w="629" w:type="pct"/>
            <w:tcBorders>
              <w:top w:val="single" w:sz="4"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4"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ЖКХ "Тымское" муниципального образования "Тымское сельское поселение"</w:t>
            </w:r>
          </w:p>
        </w:tc>
        <w:tc>
          <w:tcPr>
            <w:tcW w:w="2568" w:type="pct"/>
            <w:tcBorders>
              <w:top w:val="single" w:sz="4" w:space="0" w:color="auto"/>
              <w:left w:val="single" w:sz="6" w:space="0" w:color="auto"/>
              <w:bottom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jc w:val="both"/>
              <w:rPr>
                <w:color w:val="000000"/>
                <w:sz w:val="20"/>
                <w:szCs w:val="20"/>
              </w:rPr>
            </w:pPr>
            <w:r w:rsidRPr="00127F57">
              <w:rPr>
                <w:color w:val="000000"/>
                <w:sz w:val="20"/>
                <w:szCs w:val="20"/>
              </w:rPr>
              <w:t>Часть нежилого помещения, площадью 18,28 кв.м. (общая площадь 109,58 кв.м.), адрес объекта: Томская область, Каргасокский район, с. Каргасок, ул. Октябрьская, 3а, пом.1</w:t>
            </w:r>
          </w:p>
        </w:tc>
        <w:tc>
          <w:tcPr>
            <w:tcW w:w="742" w:type="pct"/>
            <w:tcBorders>
              <w:top w:val="single" w:sz="4" w:space="0" w:color="auto"/>
              <w:left w:val="single" w:sz="6" w:space="0" w:color="auto"/>
              <w:bottom w:val="single" w:sz="6" w:space="0" w:color="auto"/>
              <w:right w:val="single" w:sz="6" w:space="0" w:color="auto"/>
            </w:tcBorders>
            <w:vAlign w:val="center"/>
          </w:tcPr>
          <w:p w:rsidR="00371576" w:rsidRPr="00127F57" w:rsidRDefault="00371576" w:rsidP="00C26864">
            <w:pPr>
              <w:tabs>
                <w:tab w:val="left" w:pos="709"/>
              </w:tabs>
              <w:ind w:hanging="32"/>
              <w:jc w:val="center"/>
              <w:rPr>
                <w:sz w:val="20"/>
                <w:szCs w:val="20"/>
              </w:rPr>
            </w:pPr>
            <w:r w:rsidRPr="00127F57">
              <w:rPr>
                <w:sz w:val="20"/>
                <w:szCs w:val="20"/>
              </w:rPr>
              <w:t>с 01.01.20</w:t>
            </w:r>
            <w:r>
              <w:rPr>
                <w:sz w:val="20"/>
                <w:szCs w:val="20"/>
              </w:rPr>
              <w:t>25</w:t>
            </w:r>
          </w:p>
          <w:p w:rsidR="00371576" w:rsidRPr="00127F57" w:rsidRDefault="00371576" w:rsidP="00C26864">
            <w:pPr>
              <w:tabs>
                <w:tab w:val="left" w:pos="709"/>
              </w:tabs>
              <w:ind w:hanging="32"/>
              <w:jc w:val="center"/>
              <w:rPr>
                <w:sz w:val="20"/>
                <w:szCs w:val="20"/>
              </w:rPr>
            </w:pPr>
            <w:r w:rsidRPr="00127F57">
              <w:rPr>
                <w:sz w:val="20"/>
                <w:szCs w:val="20"/>
              </w:rPr>
              <w:t>по 31.12.202</w:t>
            </w:r>
            <w:r>
              <w:rPr>
                <w:sz w:val="20"/>
                <w:szCs w:val="20"/>
              </w:rPr>
              <w:t>7</w:t>
            </w:r>
          </w:p>
        </w:tc>
      </w:tr>
      <w:tr w:rsidR="00371576" w:rsidRPr="00127F57" w:rsidTr="00C26864">
        <w:trPr>
          <w:trHeight w:val="411"/>
        </w:trPr>
        <w:tc>
          <w:tcPr>
            <w:tcW w:w="18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4</w:t>
            </w:r>
          </w:p>
        </w:tc>
        <w:tc>
          <w:tcPr>
            <w:tcW w:w="62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ЖКХ "</w:t>
            </w:r>
            <w:proofErr w:type="spellStart"/>
            <w:r w:rsidRPr="00127F57">
              <w:rPr>
                <w:color w:val="000000"/>
                <w:sz w:val="20"/>
                <w:szCs w:val="20"/>
              </w:rPr>
              <w:t>Берёзовское</w:t>
            </w:r>
            <w:proofErr w:type="spellEnd"/>
            <w:r w:rsidRPr="00127F57">
              <w:rPr>
                <w:color w:val="000000"/>
                <w:sz w:val="20"/>
                <w:szCs w:val="20"/>
              </w:rPr>
              <w:t>" муниципального образования "Усть-Чижапское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autoSpaceDE w:val="0"/>
              <w:autoSpaceDN w:val="0"/>
              <w:adjustRightInd w:val="0"/>
              <w:ind w:firstLine="709"/>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371576" w:rsidRPr="00127F57" w:rsidRDefault="00371576" w:rsidP="004B0666">
            <w:pPr>
              <w:tabs>
                <w:tab w:val="left" w:pos="709"/>
              </w:tabs>
              <w:autoSpaceDE w:val="0"/>
              <w:autoSpaceDN w:val="0"/>
              <w:adjustRightInd w:val="0"/>
              <w:ind w:firstLine="709"/>
              <w:jc w:val="both"/>
              <w:rPr>
                <w:color w:val="000000"/>
                <w:sz w:val="20"/>
                <w:szCs w:val="20"/>
              </w:rPr>
            </w:pPr>
          </w:p>
        </w:tc>
        <w:tc>
          <w:tcPr>
            <w:tcW w:w="742" w:type="pct"/>
            <w:tcBorders>
              <w:top w:val="single" w:sz="6" w:space="0" w:color="auto"/>
              <w:left w:val="single" w:sz="6" w:space="0" w:color="auto"/>
              <w:bottom w:val="single" w:sz="6" w:space="0" w:color="auto"/>
              <w:right w:val="single" w:sz="6" w:space="0" w:color="auto"/>
            </w:tcBorders>
            <w:vAlign w:val="center"/>
          </w:tcPr>
          <w:p w:rsidR="00371576" w:rsidRPr="00127F57" w:rsidRDefault="00371576" w:rsidP="00C26864">
            <w:pPr>
              <w:tabs>
                <w:tab w:val="left" w:pos="709"/>
              </w:tabs>
              <w:ind w:hanging="32"/>
              <w:rPr>
                <w:sz w:val="20"/>
                <w:szCs w:val="20"/>
              </w:rPr>
            </w:pPr>
          </w:p>
          <w:p w:rsidR="00371576" w:rsidRPr="00127F57" w:rsidRDefault="00371576" w:rsidP="00C26864">
            <w:pPr>
              <w:tabs>
                <w:tab w:val="left" w:pos="709"/>
              </w:tabs>
              <w:ind w:hanging="32"/>
              <w:jc w:val="center"/>
              <w:rPr>
                <w:sz w:val="20"/>
                <w:szCs w:val="20"/>
              </w:rPr>
            </w:pPr>
            <w:r w:rsidRPr="00127F57">
              <w:rPr>
                <w:sz w:val="20"/>
                <w:szCs w:val="20"/>
              </w:rPr>
              <w:t>с 01.01.20</w:t>
            </w:r>
            <w:r>
              <w:rPr>
                <w:sz w:val="20"/>
                <w:szCs w:val="20"/>
              </w:rPr>
              <w:t>25</w:t>
            </w:r>
          </w:p>
          <w:p w:rsidR="00371576" w:rsidRPr="00127F57" w:rsidRDefault="00371576" w:rsidP="00C26864">
            <w:pPr>
              <w:tabs>
                <w:tab w:val="left" w:pos="709"/>
              </w:tabs>
              <w:ind w:hanging="32"/>
              <w:jc w:val="center"/>
              <w:rPr>
                <w:sz w:val="20"/>
                <w:szCs w:val="20"/>
              </w:rPr>
            </w:pPr>
            <w:r w:rsidRPr="00127F57">
              <w:rPr>
                <w:sz w:val="20"/>
                <w:szCs w:val="20"/>
              </w:rPr>
              <w:t>по 31.12.202</w:t>
            </w:r>
            <w:r>
              <w:rPr>
                <w:sz w:val="20"/>
                <w:szCs w:val="20"/>
              </w:rPr>
              <w:t>7</w:t>
            </w:r>
          </w:p>
        </w:tc>
      </w:tr>
      <w:tr w:rsidR="00371576" w:rsidRPr="00127F57" w:rsidTr="00C26864">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5</w:t>
            </w:r>
          </w:p>
        </w:tc>
        <w:tc>
          <w:tcPr>
            <w:tcW w:w="62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ЖКХ "Киевское" муниципального образования "Толпаровское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371576" w:rsidRPr="00127F57" w:rsidRDefault="00371576" w:rsidP="00C26864">
            <w:pPr>
              <w:tabs>
                <w:tab w:val="left" w:pos="709"/>
              </w:tabs>
              <w:ind w:firstLine="709"/>
              <w:jc w:val="both"/>
              <w:rPr>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tc>
        <w:tc>
          <w:tcPr>
            <w:tcW w:w="742" w:type="pct"/>
            <w:tcBorders>
              <w:top w:val="single" w:sz="6" w:space="0" w:color="auto"/>
              <w:left w:val="single" w:sz="6" w:space="0" w:color="auto"/>
              <w:bottom w:val="single" w:sz="6" w:space="0" w:color="auto"/>
              <w:right w:val="single" w:sz="6" w:space="0" w:color="auto"/>
            </w:tcBorders>
            <w:vAlign w:val="center"/>
          </w:tcPr>
          <w:p w:rsidR="00371576" w:rsidRPr="00127F57" w:rsidRDefault="00371576" w:rsidP="00C26864">
            <w:pPr>
              <w:tabs>
                <w:tab w:val="left" w:pos="709"/>
              </w:tabs>
              <w:ind w:hanging="32"/>
              <w:rPr>
                <w:sz w:val="20"/>
                <w:szCs w:val="20"/>
              </w:rPr>
            </w:pPr>
          </w:p>
          <w:p w:rsidR="00371576" w:rsidRPr="00127F57" w:rsidRDefault="00371576" w:rsidP="00C26864">
            <w:pPr>
              <w:tabs>
                <w:tab w:val="left" w:pos="709"/>
              </w:tabs>
              <w:ind w:hanging="32"/>
              <w:jc w:val="center"/>
              <w:rPr>
                <w:sz w:val="20"/>
                <w:szCs w:val="20"/>
              </w:rPr>
            </w:pPr>
            <w:r w:rsidRPr="00127F57">
              <w:rPr>
                <w:sz w:val="20"/>
                <w:szCs w:val="20"/>
              </w:rPr>
              <w:t>с 01.01.20</w:t>
            </w:r>
            <w:r>
              <w:rPr>
                <w:sz w:val="20"/>
                <w:szCs w:val="20"/>
              </w:rPr>
              <w:t>25</w:t>
            </w:r>
          </w:p>
          <w:p w:rsidR="00371576" w:rsidRPr="00127F57" w:rsidRDefault="00371576" w:rsidP="00C26864">
            <w:pPr>
              <w:tabs>
                <w:tab w:val="left" w:pos="709"/>
              </w:tabs>
              <w:ind w:hanging="32"/>
              <w:jc w:val="center"/>
              <w:rPr>
                <w:sz w:val="20"/>
                <w:szCs w:val="20"/>
              </w:rPr>
            </w:pPr>
            <w:r w:rsidRPr="00127F57">
              <w:rPr>
                <w:sz w:val="20"/>
                <w:szCs w:val="20"/>
              </w:rPr>
              <w:t>по 31.12.202</w:t>
            </w:r>
            <w:r>
              <w:rPr>
                <w:sz w:val="20"/>
                <w:szCs w:val="20"/>
              </w:rPr>
              <w:t>7</w:t>
            </w:r>
          </w:p>
        </w:tc>
      </w:tr>
      <w:tr w:rsidR="00371576" w:rsidRPr="00127F57" w:rsidTr="00C26864">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6</w:t>
            </w:r>
          </w:p>
        </w:tc>
        <w:tc>
          <w:tcPr>
            <w:tcW w:w="62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ЖКХ "Усть-Тымское" муниципального образования "Усть-Тымское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ind w:firstLine="709"/>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371576" w:rsidRPr="00127F57" w:rsidRDefault="00371576" w:rsidP="00C26864">
            <w:pPr>
              <w:tabs>
                <w:tab w:val="left" w:pos="709"/>
              </w:tabs>
              <w:ind w:firstLine="709"/>
              <w:jc w:val="both"/>
              <w:rPr>
                <w:sz w:val="20"/>
                <w:szCs w:val="20"/>
              </w:rPr>
            </w:pPr>
          </w:p>
        </w:tc>
        <w:tc>
          <w:tcPr>
            <w:tcW w:w="742" w:type="pct"/>
            <w:tcBorders>
              <w:top w:val="single" w:sz="6" w:space="0" w:color="auto"/>
              <w:left w:val="single" w:sz="6" w:space="0" w:color="auto"/>
              <w:bottom w:val="single" w:sz="6" w:space="0" w:color="auto"/>
              <w:right w:val="single" w:sz="6" w:space="0" w:color="auto"/>
            </w:tcBorders>
            <w:vAlign w:val="center"/>
          </w:tcPr>
          <w:p w:rsidR="00371576" w:rsidRPr="00127F57" w:rsidRDefault="00371576" w:rsidP="00C26864">
            <w:pPr>
              <w:tabs>
                <w:tab w:val="left" w:pos="709"/>
              </w:tabs>
              <w:ind w:hanging="32"/>
              <w:rPr>
                <w:sz w:val="20"/>
                <w:szCs w:val="20"/>
              </w:rPr>
            </w:pPr>
          </w:p>
          <w:p w:rsidR="00371576" w:rsidRPr="00127F57" w:rsidRDefault="00371576" w:rsidP="00C26864">
            <w:pPr>
              <w:tabs>
                <w:tab w:val="left" w:pos="709"/>
              </w:tabs>
              <w:ind w:hanging="32"/>
              <w:jc w:val="center"/>
              <w:rPr>
                <w:sz w:val="20"/>
                <w:szCs w:val="20"/>
              </w:rPr>
            </w:pPr>
            <w:r w:rsidRPr="00127F57">
              <w:rPr>
                <w:sz w:val="20"/>
                <w:szCs w:val="20"/>
              </w:rPr>
              <w:t>с 01.01.20</w:t>
            </w:r>
            <w:r>
              <w:rPr>
                <w:sz w:val="20"/>
                <w:szCs w:val="20"/>
              </w:rPr>
              <w:t>25</w:t>
            </w:r>
          </w:p>
          <w:p w:rsidR="00371576" w:rsidRPr="00127F57" w:rsidRDefault="00371576" w:rsidP="00C26864">
            <w:pPr>
              <w:tabs>
                <w:tab w:val="left" w:pos="709"/>
              </w:tabs>
              <w:ind w:hanging="32"/>
              <w:jc w:val="center"/>
              <w:rPr>
                <w:sz w:val="20"/>
                <w:szCs w:val="20"/>
              </w:rPr>
            </w:pPr>
            <w:r w:rsidRPr="00127F57">
              <w:rPr>
                <w:sz w:val="20"/>
                <w:szCs w:val="20"/>
              </w:rPr>
              <w:t>по 31.12.202</w:t>
            </w:r>
            <w:r>
              <w:rPr>
                <w:sz w:val="20"/>
                <w:szCs w:val="20"/>
              </w:rPr>
              <w:t>7</w:t>
            </w:r>
          </w:p>
        </w:tc>
      </w:tr>
      <w:tr w:rsidR="00371576" w:rsidRPr="00127F57" w:rsidTr="004B0666">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Pr>
                <w:color w:val="000000"/>
                <w:sz w:val="20"/>
                <w:szCs w:val="20"/>
              </w:rPr>
              <w:t>7</w:t>
            </w:r>
          </w:p>
        </w:tc>
        <w:tc>
          <w:tcPr>
            <w:tcW w:w="62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МУП ЖКХ "Сосновское" муниципального образования "Сосновское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ind w:firstLine="709"/>
              <w:jc w:val="both"/>
              <w:rPr>
                <w:color w:val="000000"/>
                <w:sz w:val="20"/>
                <w:szCs w:val="20"/>
              </w:rPr>
            </w:pPr>
            <w:r w:rsidRPr="00127F57">
              <w:rPr>
                <w:color w:val="000000"/>
                <w:sz w:val="20"/>
                <w:szCs w:val="20"/>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rsidR="00371576" w:rsidRPr="00127F57" w:rsidRDefault="00371576" w:rsidP="00C26864">
            <w:pPr>
              <w:tabs>
                <w:tab w:val="left" w:pos="709"/>
              </w:tabs>
              <w:ind w:firstLine="709"/>
              <w:jc w:val="both"/>
              <w:rPr>
                <w:sz w:val="20"/>
                <w:szCs w:val="20"/>
              </w:rPr>
            </w:pPr>
          </w:p>
        </w:tc>
        <w:tc>
          <w:tcPr>
            <w:tcW w:w="742" w:type="pct"/>
            <w:tcBorders>
              <w:top w:val="single" w:sz="6" w:space="0" w:color="auto"/>
              <w:left w:val="single" w:sz="6" w:space="0" w:color="auto"/>
              <w:bottom w:val="single" w:sz="6" w:space="0" w:color="auto"/>
              <w:right w:val="single" w:sz="6" w:space="0" w:color="auto"/>
            </w:tcBorders>
          </w:tcPr>
          <w:p w:rsidR="00371576" w:rsidRPr="00127F57" w:rsidRDefault="00371576" w:rsidP="00C26864">
            <w:pPr>
              <w:tabs>
                <w:tab w:val="left" w:pos="709"/>
              </w:tabs>
              <w:ind w:hanging="32"/>
              <w:rPr>
                <w:sz w:val="20"/>
                <w:szCs w:val="20"/>
              </w:rPr>
            </w:pPr>
          </w:p>
          <w:p w:rsidR="00371576" w:rsidRPr="00127F57" w:rsidRDefault="00371576" w:rsidP="00C26864">
            <w:pPr>
              <w:tabs>
                <w:tab w:val="left" w:pos="709"/>
              </w:tabs>
              <w:ind w:hanging="32"/>
              <w:jc w:val="center"/>
              <w:rPr>
                <w:sz w:val="20"/>
                <w:szCs w:val="20"/>
              </w:rPr>
            </w:pPr>
            <w:r w:rsidRPr="00127F57">
              <w:rPr>
                <w:sz w:val="20"/>
                <w:szCs w:val="20"/>
              </w:rPr>
              <w:t>с 01.01.20</w:t>
            </w:r>
            <w:r>
              <w:rPr>
                <w:sz w:val="20"/>
                <w:szCs w:val="20"/>
              </w:rPr>
              <w:t>25</w:t>
            </w:r>
          </w:p>
          <w:p w:rsidR="00371576" w:rsidRPr="00127F57" w:rsidRDefault="00371576" w:rsidP="00C26864">
            <w:pPr>
              <w:tabs>
                <w:tab w:val="left" w:pos="709"/>
              </w:tabs>
              <w:ind w:hanging="32"/>
              <w:jc w:val="center"/>
              <w:rPr>
                <w:sz w:val="20"/>
                <w:szCs w:val="20"/>
              </w:rPr>
            </w:pPr>
            <w:r w:rsidRPr="00127F57">
              <w:rPr>
                <w:sz w:val="20"/>
                <w:szCs w:val="20"/>
              </w:rPr>
              <w:t>по 31.12.202</w:t>
            </w:r>
            <w:r>
              <w:rPr>
                <w:sz w:val="20"/>
                <w:szCs w:val="20"/>
              </w:rPr>
              <w:t>7</w:t>
            </w:r>
          </w:p>
        </w:tc>
      </w:tr>
      <w:tr w:rsidR="00371576" w:rsidRPr="00127F57" w:rsidTr="00C26864">
        <w:trPr>
          <w:trHeight w:val="1613"/>
        </w:trPr>
        <w:tc>
          <w:tcPr>
            <w:tcW w:w="182"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rPr>
                <w:color w:val="000000"/>
                <w:sz w:val="20"/>
                <w:szCs w:val="20"/>
              </w:rPr>
            </w:pPr>
            <w:r>
              <w:rPr>
                <w:color w:val="000000"/>
                <w:sz w:val="20"/>
                <w:szCs w:val="20"/>
              </w:rPr>
              <w:t>8</w:t>
            </w:r>
          </w:p>
        </w:tc>
        <w:tc>
          <w:tcPr>
            <w:tcW w:w="629"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ПАО «Томская распределительная компания»</w:t>
            </w:r>
          </w:p>
        </w:tc>
        <w:tc>
          <w:tcPr>
            <w:tcW w:w="2568" w:type="pct"/>
            <w:tcBorders>
              <w:top w:val="single" w:sz="6" w:space="0" w:color="auto"/>
              <w:left w:val="single" w:sz="6" w:space="0" w:color="auto"/>
              <w:bottom w:val="single" w:sz="6" w:space="0" w:color="auto"/>
              <w:right w:val="single" w:sz="6" w:space="0" w:color="auto"/>
            </w:tcBorders>
            <w:vAlign w:val="center"/>
          </w:tcPr>
          <w:p w:rsidR="00371576"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Кабельная линия сети 10 </w:t>
            </w:r>
            <w:proofErr w:type="spellStart"/>
            <w:r w:rsidRPr="00127F57">
              <w:rPr>
                <w:color w:val="000000"/>
                <w:sz w:val="20"/>
                <w:szCs w:val="20"/>
              </w:rPr>
              <w:t>кВ</w:t>
            </w:r>
            <w:proofErr w:type="spellEnd"/>
            <w:r w:rsidRPr="00127F57">
              <w:rPr>
                <w:color w:val="000000"/>
                <w:sz w:val="20"/>
                <w:szCs w:val="20"/>
              </w:rPr>
              <w:t xml:space="preserve">, протяженность 330 м., </w:t>
            </w:r>
          </w:p>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комплектная трансформаторная подстанция; </w:t>
            </w:r>
          </w:p>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КТП-СЭЩ-К 160-10/0, 4 </w:t>
            </w:r>
            <w:proofErr w:type="spellStart"/>
            <w:r w:rsidRPr="00127F57">
              <w:rPr>
                <w:color w:val="000000"/>
                <w:sz w:val="20"/>
                <w:szCs w:val="20"/>
              </w:rPr>
              <w:t>кВа</w:t>
            </w:r>
            <w:proofErr w:type="spellEnd"/>
            <w:r w:rsidRPr="00127F57">
              <w:rPr>
                <w:color w:val="000000"/>
                <w:sz w:val="20"/>
                <w:szCs w:val="20"/>
              </w:rPr>
              <w:t>, площадь 3,9 кв.м., адрес: Томская обл., Каргасокский район, с. Каргасок, ул. Советская, 49;</w:t>
            </w:r>
          </w:p>
          <w:p w:rsidR="00371576" w:rsidRPr="00127F57" w:rsidRDefault="00371576" w:rsidP="00106027">
            <w:pPr>
              <w:tabs>
                <w:tab w:val="left" w:pos="709"/>
              </w:tabs>
              <w:autoSpaceDE w:val="0"/>
              <w:autoSpaceDN w:val="0"/>
              <w:adjustRightInd w:val="0"/>
              <w:ind w:firstLine="709"/>
              <w:rPr>
                <w:color w:val="000000"/>
                <w:sz w:val="20"/>
                <w:szCs w:val="20"/>
              </w:rPr>
            </w:pPr>
            <w:r w:rsidRPr="00127F57">
              <w:rPr>
                <w:color w:val="000000"/>
                <w:sz w:val="20"/>
                <w:szCs w:val="20"/>
              </w:rPr>
              <w:t xml:space="preserve">ТП-КР-1017-26 (КТПН-250/10) с ВЛ 10 </w:t>
            </w:r>
            <w:proofErr w:type="spellStart"/>
            <w:r w:rsidRPr="00127F57">
              <w:rPr>
                <w:color w:val="000000"/>
                <w:sz w:val="20"/>
                <w:szCs w:val="20"/>
              </w:rPr>
              <w:t>кВ</w:t>
            </w:r>
            <w:proofErr w:type="spellEnd"/>
            <w:r w:rsidRPr="00127F57">
              <w:rPr>
                <w:color w:val="000000"/>
                <w:sz w:val="20"/>
                <w:szCs w:val="20"/>
              </w:rPr>
              <w:t xml:space="preserve"> протяженностью 80 м. и КЛ 0,4 </w:t>
            </w:r>
            <w:proofErr w:type="spellStart"/>
            <w:r w:rsidRPr="00127F57">
              <w:rPr>
                <w:color w:val="000000"/>
                <w:sz w:val="20"/>
                <w:szCs w:val="20"/>
              </w:rPr>
              <w:t>кВ</w:t>
            </w:r>
            <w:proofErr w:type="spellEnd"/>
            <w:r w:rsidRPr="00127F57">
              <w:rPr>
                <w:color w:val="000000"/>
                <w:sz w:val="20"/>
                <w:szCs w:val="20"/>
              </w:rPr>
              <w:t xml:space="preserve"> протяженностью 65 м.: адрес объекта: с. Каргасок, сооружение 17-26Э;</w:t>
            </w:r>
          </w:p>
          <w:p w:rsidR="00371576" w:rsidRPr="00127F57" w:rsidRDefault="00371576" w:rsidP="00106027">
            <w:pPr>
              <w:tabs>
                <w:tab w:val="left" w:pos="709"/>
              </w:tabs>
              <w:autoSpaceDE w:val="0"/>
              <w:autoSpaceDN w:val="0"/>
              <w:adjustRightInd w:val="0"/>
              <w:ind w:firstLine="709"/>
              <w:jc w:val="both"/>
              <w:rPr>
                <w:color w:val="000000"/>
                <w:sz w:val="20"/>
                <w:szCs w:val="20"/>
              </w:rPr>
            </w:pPr>
            <w:r w:rsidRPr="00127F57">
              <w:rPr>
                <w:color w:val="000000"/>
                <w:sz w:val="20"/>
                <w:szCs w:val="20"/>
              </w:rPr>
              <w:t>ТП-КР-1018-12, площадь застройки 4 кв.м., адрес объекта: с. Каргасок, электросети сооружение 18-12Э;</w:t>
            </w:r>
          </w:p>
          <w:p w:rsidR="00371576" w:rsidRPr="00127F57" w:rsidRDefault="00371576" w:rsidP="00C26864">
            <w:pPr>
              <w:tabs>
                <w:tab w:val="left" w:pos="709"/>
              </w:tabs>
              <w:autoSpaceDE w:val="0"/>
              <w:autoSpaceDN w:val="0"/>
              <w:adjustRightInd w:val="0"/>
              <w:ind w:firstLine="709"/>
              <w:jc w:val="both"/>
              <w:rPr>
                <w:color w:val="000000"/>
                <w:sz w:val="20"/>
                <w:szCs w:val="20"/>
              </w:rPr>
            </w:pPr>
            <w:r w:rsidRPr="00127F57">
              <w:rPr>
                <w:color w:val="000000"/>
                <w:sz w:val="20"/>
                <w:szCs w:val="20"/>
              </w:rPr>
              <w:t xml:space="preserve">ВЛ-0,4 </w:t>
            </w:r>
            <w:proofErr w:type="spellStart"/>
            <w:r w:rsidRPr="00127F57">
              <w:rPr>
                <w:color w:val="000000"/>
                <w:sz w:val="20"/>
                <w:szCs w:val="20"/>
              </w:rPr>
              <w:t>кВ</w:t>
            </w:r>
            <w:proofErr w:type="spellEnd"/>
            <w:r w:rsidRPr="00127F57">
              <w:rPr>
                <w:color w:val="000000"/>
                <w:sz w:val="20"/>
                <w:szCs w:val="20"/>
              </w:rPr>
              <w:t>, протяженность 212 м., адрес объекта: Томская область, Каргасокский район, с. Каргасок,</w:t>
            </w:r>
            <w:r w:rsidR="002F2385">
              <w:rPr>
                <w:color w:val="000000"/>
                <w:sz w:val="20"/>
                <w:szCs w:val="20"/>
              </w:rPr>
              <w:t xml:space="preserve"> </w:t>
            </w:r>
            <w:r w:rsidRPr="00127F57">
              <w:rPr>
                <w:color w:val="000000"/>
                <w:sz w:val="20"/>
                <w:szCs w:val="20"/>
              </w:rPr>
              <w:t>ул. Голещихина, 45</w:t>
            </w:r>
          </w:p>
        </w:tc>
        <w:tc>
          <w:tcPr>
            <w:tcW w:w="742" w:type="pct"/>
            <w:vMerge w:val="restart"/>
            <w:tcBorders>
              <w:top w:val="single" w:sz="6" w:space="0" w:color="auto"/>
              <w:left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r>
              <w:rPr>
                <w:color w:val="000000"/>
                <w:sz w:val="20"/>
                <w:szCs w:val="20"/>
              </w:rPr>
              <w:t>с 01.01.2023</w:t>
            </w:r>
          </w:p>
          <w:p w:rsidR="00371576" w:rsidRPr="00127F57" w:rsidRDefault="00371576" w:rsidP="00106027">
            <w:pPr>
              <w:tabs>
                <w:tab w:val="left" w:pos="709"/>
              </w:tabs>
              <w:autoSpaceDE w:val="0"/>
              <w:autoSpaceDN w:val="0"/>
              <w:adjustRightInd w:val="0"/>
              <w:ind w:firstLine="709"/>
              <w:jc w:val="center"/>
              <w:rPr>
                <w:color w:val="000000"/>
                <w:sz w:val="20"/>
                <w:szCs w:val="20"/>
              </w:rPr>
            </w:pPr>
            <w:r w:rsidRPr="00127F57">
              <w:rPr>
                <w:color w:val="000000"/>
                <w:sz w:val="20"/>
                <w:szCs w:val="20"/>
              </w:rPr>
              <w:t>по 31.12.20</w:t>
            </w:r>
            <w:r>
              <w:rPr>
                <w:color w:val="000000"/>
                <w:sz w:val="20"/>
                <w:szCs w:val="20"/>
              </w:rPr>
              <w:t>25</w:t>
            </w:r>
          </w:p>
        </w:tc>
      </w:tr>
      <w:tr w:rsidR="00371576" w:rsidRPr="00127F57" w:rsidTr="004B0666">
        <w:trPr>
          <w:trHeight w:val="1612"/>
        </w:trPr>
        <w:tc>
          <w:tcPr>
            <w:tcW w:w="182" w:type="pct"/>
            <w:vMerge/>
            <w:tcBorders>
              <w:left w:val="single" w:sz="6" w:space="0" w:color="auto"/>
              <w:bottom w:val="single" w:sz="6" w:space="0" w:color="auto"/>
              <w:right w:val="single" w:sz="6" w:space="0" w:color="auto"/>
            </w:tcBorders>
            <w:vAlign w:val="center"/>
          </w:tcPr>
          <w:p w:rsidR="00371576" w:rsidRDefault="00371576" w:rsidP="00106027">
            <w:pPr>
              <w:tabs>
                <w:tab w:val="left" w:pos="709"/>
              </w:tabs>
              <w:autoSpaceDE w:val="0"/>
              <w:autoSpaceDN w:val="0"/>
              <w:adjustRightInd w:val="0"/>
              <w:ind w:firstLine="709"/>
              <w:rPr>
                <w:color w:val="000000"/>
                <w:sz w:val="20"/>
                <w:szCs w:val="20"/>
              </w:rPr>
            </w:pPr>
          </w:p>
        </w:tc>
        <w:tc>
          <w:tcPr>
            <w:tcW w:w="629" w:type="pct"/>
            <w:vMerge/>
            <w:tcBorders>
              <w:left w:val="single" w:sz="6" w:space="0" w:color="auto"/>
              <w:bottom w:val="single" w:sz="6" w:space="0" w:color="auto"/>
              <w:right w:val="single" w:sz="6" w:space="0" w:color="auto"/>
            </w:tcBorders>
          </w:tcPr>
          <w:p w:rsidR="00371576" w:rsidRPr="00127F57" w:rsidRDefault="00371576" w:rsidP="00106027">
            <w:pPr>
              <w:tabs>
                <w:tab w:val="left" w:pos="709"/>
              </w:tabs>
              <w:autoSpaceDE w:val="0"/>
              <w:autoSpaceDN w:val="0"/>
              <w:adjustRightInd w:val="0"/>
              <w:ind w:firstLine="709"/>
              <w:rPr>
                <w:color w:val="000000"/>
                <w:sz w:val="20"/>
                <w:szCs w:val="20"/>
              </w:rPr>
            </w:pPr>
          </w:p>
        </w:tc>
        <w:tc>
          <w:tcPr>
            <w:tcW w:w="879" w:type="pct"/>
            <w:vMerge/>
            <w:tcBorders>
              <w:left w:val="single" w:sz="6" w:space="0" w:color="auto"/>
              <w:bottom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p>
        </w:tc>
        <w:tc>
          <w:tcPr>
            <w:tcW w:w="2568" w:type="pct"/>
            <w:tcBorders>
              <w:top w:val="single" w:sz="6" w:space="0" w:color="auto"/>
              <w:left w:val="single" w:sz="6" w:space="0" w:color="auto"/>
              <w:bottom w:val="single" w:sz="6" w:space="0" w:color="auto"/>
              <w:right w:val="single" w:sz="6" w:space="0" w:color="auto"/>
            </w:tcBorders>
            <w:vAlign w:val="center"/>
          </w:tcPr>
          <w:p w:rsidR="00371576" w:rsidRDefault="00371576" w:rsidP="00106027">
            <w:pPr>
              <w:tabs>
                <w:tab w:val="left" w:pos="709"/>
              </w:tabs>
              <w:autoSpaceDE w:val="0"/>
              <w:autoSpaceDN w:val="0"/>
              <w:adjustRightInd w:val="0"/>
              <w:ind w:firstLine="709"/>
              <w:rPr>
                <w:color w:val="000000"/>
                <w:sz w:val="20"/>
                <w:szCs w:val="20"/>
              </w:rPr>
            </w:pPr>
            <w:r w:rsidRPr="003377C1">
              <w:rPr>
                <w:color w:val="000000"/>
                <w:sz w:val="20"/>
                <w:szCs w:val="20"/>
              </w:rPr>
              <w:t>КТПН-250-10/0,4кВ (ТП КР-1017-28), площадь застройки 13,5 кв.м., адрес объекта: Российская Федерация, Томская область, Каргасокский муниципальный район, Каргасокское сельское поселение, п. Нефтяников, ул. Лугинецкая, 55, кадастровый номер 70:06:0101006:1465</w:t>
            </w:r>
          </w:p>
        </w:tc>
        <w:tc>
          <w:tcPr>
            <w:tcW w:w="742" w:type="pct"/>
            <w:vMerge/>
            <w:tcBorders>
              <w:left w:val="single" w:sz="6" w:space="0" w:color="auto"/>
              <w:bottom w:val="single" w:sz="6" w:space="0" w:color="auto"/>
              <w:right w:val="single" w:sz="6" w:space="0" w:color="auto"/>
            </w:tcBorders>
            <w:vAlign w:val="center"/>
          </w:tcPr>
          <w:p w:rsidR="00371576" w:rsidRPr="00127F57" w:rsidRDefault="00371576" w:rsidP="00106027">
            <w:pPr>
              <w:tabs>
                <w:tab w:val="left" w:pos="709"/>
              </w:tabs>
              <w:autoSpaceDE w:val="0"/>
              <w:autoSpaceDN w:val="0"/>
              <w:adjustRightInd w:val="0"/>
              <w:ind w:firstLine="709"/>
              <w:jc w:val="center"/>
              <w:rPr>
                <w:color w:val="000000"/>
                <w:sz w:val="20"/>
                <w:szCs w:val="20"/>
              </w:rPr>
            </w:pPr>
          </w:p>
        </w:tc>
      </w:tr>
      <w:tr w:rsidR="00371576" w:rsidRPr="00127F57" w:rsidTr="00C26864">
        <w:trPr>
          <w:trHeight w:val="271"/>
        </w:trPr>
        <w:tc>
          <w:tcPr>
            <w:tcW w:w="182"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ind w:firstLine="709"/>
              <w:rPr>
                <w:sz w:val="20"/>
                <w:szCs w:val="20"/>
              </w:rPr>
            </w:pPr>
            <w:r>
              <w:rPr>
                <w:sz w:val="20"/>
                <w:szCs w:val="20"/>
              </w:rPr>
              <w:t>9</w:t>
            </w:r>
          </w:p>
        </w:tc>
        <w:tc>
          <w:tcPr>
            <w:tcW w:w="629" w:type="pct"/>
            <w:tcBorders>
              <w:top w:val="single" w:sz="6" w:space="0" w:color="auto"/>
              <w:left w:val="single" w:sz="6" w:space="0" w:color="auto"/>
              <w:bottom w:val="single" w:sz="6" w:space="0" w:color="auto"/>
              <w:right w:val="single" w:sz="6" w:space="0" w:color="auto"/>
            </w:tcBorders>
          </w:tcPr>
          <w:p w:rsidR="00371576" w:rsidRPr="00127F57" w:rsidRDefault="00371576" w:rsidP="00106027">
            <w:pPr>
              <w:tabs>
                <w:tab w:val="left" w:pos="709"/>
              </w:tabs>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tcPr>
          <w:p w:rsidR="00371576" w:rsidRPr="002771FD" w:rsidRDefault="00371576" w:rsidP="00106027">
            <w:pPr>
              <w:tabs>
                <w:tab w:val="left" w:pos="709"/>
              </w:tabs>
              <w:ind w:firstLine="709"/>
              <w:jc w:val="center"/>
              <w:rPr>
                <w:sz w:val="20"/>
                <w:szCs w:val="20"/>
              </w:rPr>
            </w:pPr>
            <w:r w:rsidRPr="00127F57">
              <w:rPr>
                <w:color w:val="000000"/>
                <w:sz w:val="20"/>
                <w:szCs w:val="20"/>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tcPr>
          <w:p w:rsidR="00371576" w:rsidRPr="0004631E" w:rsidRDefault="00371576" w:rsidP="00106027">
            <w:pPr>
              <w:tabs>
                <w:tab w:val="left" w:pos="709"/>
              </w:tabs>
              <w:ind w:firstLine="709"/>
              <w:rPr>
                <w:sz w:val="20"/>
                <w:szCs w:val="20"/>
              </w:rPr>
            </w:pPr>
            <w:r w:rsidRPr="00C140E7">
              <w:rPr>
                <w:color w:val="000000"/>
                <w:sz w:val="20"/>
                <w:szCs w:val="20"/>
              </w:rPr>
              <w:t xml:space="preserve">автобус ПАЗ-32054, 2023 </w:t>
            </w:r>
            <w:proofErr w:type="spellStart"/>
            <w:r w:rsidRPr="00C140E7">
              <w:rPr>
                <w:color w:val="000000"/>
                <w:sz w:val="20"/>
                <w:szCs w:val="20"/>
              </w:rPr>
              <w:t>г.в</w:t>
            </w:r>
            <w:proofErr w:type="spellEnd"/>
            <w:r w:rsidRPr="00C140E7">
              <w:rPr>
                <w:color w:val="000000"/>
                <w:sz w:val="20"/>
                <w:szCs w:val="20"/>
              </w:rPr>
              <w:t>., идентификационный номер (VIN) Х1М3205LOPS003095</w:t>
            </w:r>
            <w:r w:rsidRPr="0004631E">
              <w:rPr>
                <w:sz w:val="20"/>
                <w:szCs w:val="20"/>
              </w:rPr>
              <w:t>, ПТС 164301079080831 от 27.12.2023</w:t>
            </w:r>
          </w:p>
          <w:p w:rsidR="00371576" w:rsidRPr="0004631E" w:rsidRDefault="00371576" w:rsidP="00106027">
            <w:pPr>
              <w:tabs>
                <w:tab w:val="left" w:pos="709"/>
              </w:tabs>
              <w:ind w:firstLine="709"/>
              <w:rPr>
                <w:sz w:val="20"/>
                <w:szCs w:val="20"/>
              </w:rPr>
            </w:pPr>
            <w:r w:rsidRPr="00C140E7">
              <w:rPr>
                <w:sz w:val="20"/>
                <w:szCs w:val="20"/>
              </w:rPr>
              <w:t xml:space="preserve">автобус ПАЗ-32054, 2023 </w:t>
            </w:r>
            <w:proofErr w:type="spellStart"/>
            <w:r w:rsidRPr="00C140E7">
              <w:rPr>
                <w:sz w:val="20"/>
                <w:szCs w:val="20"/>
              </w:rPr>
              <w:t>г.в</w:t>
            </w:r>
            <w:proofErr w:type="spellEnd"/>
            <w:r w:rsidRPr="00C140E7">
              <w:rPr>
                <w:sz w:val="20"/>
                <w:szCs w:val="20"/>
              </w:rPr>
              <w:t>., идентификационный номер (VIN) Х1М3205LOPS003081,</w:t>
            </w:r>
            <w:r w:rsidRPr="0004631E">
              <w:rPr>
                <w:sz w:val="20"/>
                <w:szCs w:val="20"/>
              </w:rPr>
              <w:t>ПТС 164301079080369 от 27.12.2023</w:t>
            </w:r>
          </w:p>
          <w:p w:rsidR="00371576" w:rsidRPr="0004631E" w:rsidRDefault="00371576" w:rsidP="00106027">
            <w:pPr>
              <w:tabs>
                <w:tab w:val="left" w:pos="709"/>
              </w:tabs>
              <w:ind w:firstLine="709"/>
              <w:rPr>
                <w:sz w:val="20"/>
                <w:szCs w:val="20"/>
              </w:rPr>
            </w:pPr>
            <w:r w:rsidRPr="00C140E7">
              <w:rPr>
                <w:sz w:val="20"/>
                <w:szCs w:val="20"/>
              </w:rPr>
              <w:t xml:space="preserve">автобус ПАЗ-4234-04, 2023 </w:t>
            </w:r>
            <w:proofErr w:type="spellStart"/>
            <w:r w:rsidRPr="00C140E7">
              <w:rPr>
                <w:sz w:val="20"/>
                <w:szCs w:val="20"/>
              </w:rPr>
              <w:t>г.в</w:t>
            </w:r>
            <w:proofErr w:type="spellEnd"/>
            <w:r w:rsidRPr="00C140E7">
              <w:rPr>
                <w:sz w:val="20"/>
                <w:szCs w:val="20"/>
              </w:rPr>
              <w:t>., идентификационный номер (VIN) Х1М4234EOPS002145,</w:t>
            </w:r>
            <w:r w:rsidRPr="0004631E">
              <w:rPr>
                <w:sz w:val="20"/>
                <w:szCs w:val="20"/>
              </w:rPr>
              <w:t>ПТС 164301079081513 от 27.12.2023</w:t>
            </w:r>
          </w:p>
          <w:p w:rsidR="00371576" w:rsidRPr="00127F57" w:rsidRDefault="00371576" w:rsidP="00106027">
            <w:pPr>
              <w:tabs>
                <w:tab w:val="left" w:pos="709"/>
              </w:tabs>
              <w:ind w:firstLine="709"/>
              <w:rPr>
                <w:sz w:val="20"/>
                <w:szCs w:val="20"/>
              </w:rPr>
            </w:pPr>
          </w:p>
        </w:tc>
        <w:tc>
          <w:tcPr>
            <w:tcW w:w="742" w:type="pct"/>
            <w:tcBorders>
              <w:top w:val="single" w:sz="6" w:space="0" w:color="auto"/>
              <w:left w:val="single" w:sz="6" w:space="0" w:color="auto"/>
              <w:bottom w:val="single" w:sz="6" w:space="0" w:color="auto"/>
              <w:right w:val="single" w:sz="6" w:space="0" w:color="auto"/>
            </w:tcBorders>
            <w:vAlign w:val="center"/>
          </w:tcPr>
          <w:p w:rsidR="00371576" w:rsidRPr="0060080D" w:rsidRDefault="00371576" w:rsidP="00106027">
            <w:pPr>
              <w:tabs>
                <w:tab w:val="left" w:pos="709"/>
              </w:tabs>
              <w:ind w:firstLine="709"/>
              <w:jc w:val="center"/>
              <w:rPr>
                <w:sz w:val="20"/>
                <w:szCs w:val="20"/>
              </w:rPr>
            </w:pPr>
            <w:r w:rsidRPr="0060080D">
              <w:rPr>
                <w:sz w:val="20"/>
                <w:szCs w:val="20"/>
              </w:rPr>
              <w:t>с 01.03.2024 по</w:t>
            </w:r>
          </w:p>
          <w:p w:rsidR="00371576" w:rsidRPr="002060C4" w:rsidRDefault="00371576" w:rsidP="00106027">
            <w:pPr>
              <w:tabs>
                <w:tab w:val="left" w:pos="709"/>
              </w:tabs>
              <w:ind w:firstLine="709"/>
              <w:jc w:val="center"/>
              <w:rPr>
                <w:color w:val="FF0000"/>
                <w:sz w:val="20"/>
                <w:szCs w:val="20"/>
              </w:rPr>
            </w:pPr>
            <w:r w:rsidRPr="0060080D">
              <w:rPr>
                <w:sz w:val="20"/>
                <w:szCs w:val="20"/>
              </w:rPr>
              <w:t>31.12.2027</w:t>
            </w:r>
          </w:p>
        </w:tc>
      </w:tr>
      <w:tr w:rsidR="00371576" w:rsidRPr="00127F57" w:rsidTr="00C26864">
        <w:trPr>
          <w:trHeight w:val="271"/>
        </w:trPr>
        <w:tc>
          <w:tcPr>
            <w:tcW w:w="182"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ind w:firstLine="709"/>
              <w:rPr>
                <w:sz w:val="20"/>
                <w:szCs w:val="20"/>
              </w:rPr>
            </w:pPr>
            <w:r>
              <w:rPr>
                <w:sz w:val="20"/>
                <w:szCs w:val="20"/>
              </w:rPr>
              <w:lastRenderedPageBreak/>
              <w:t>10</w:t>
            </w:r>
          </w:p>
        </w:tc>
        <w:tc>
          <w:tcPr>
            <w:tcW w:w="629" w:type="pct"/>
            <w:tcBorders>
              <w:top w:val="single" w:sz="6" w:space="0" w:color="auto"/>
              <w:left w:val="single" w:sz="6" w:space="0" w:color="auto"/>
              <w:bottom w:val="single" w:sz="6" w:space="0" w:color="auto"/>
              <w:right w:val="single" w:sz="6" w:space="0" w:color="auto"/>
            </w:tcBorders>
          </w:tcPr>
          <w:p w:rsidR="00371576" w:rsidRPr="00127F57" w:rsidRDefault="00371576" w:rsidP="00106027">
            <w:pPr>
              <w:tabs>
                <w:tab w:val="left" w:pos="709"/>
              </w:tabs>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tcPr>
          <w:p w:rsidR="00371576" w:rsidRPr="00127F57" w:rsidRDefault="00371576" w:rsidP="00106027">
            <w:pPr>
              <w:tabs>
                <w:tab w:val="left" w:pos="709"/>
              </w:tabs>
              <w:ind w:firstLine="709"/>
              <w:jc w:val="center"/>
              <w:rPr>
                <w:color w:val="000000"/>
                <w:sz w:val="20"/>
                <w:szCs w:val="20"/>
              </w:rPr>
            </w:pPr>
            <w:r w:rsidRPr="00127F57">
              <w:rPr>
                <w:color w:val="000000"/>
                <w:sz w:val="20"/>
                <w:szCs w:val="20"/>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tcPr>
          <w:p w:rsidR="00371576" w:rsidRPr="008378B4" w:rsidRDefault="00371576" w:rsidP="00106027">
            <w:pPr>
              <w:tabs>
                <w:tab w:val="left" w:pos="709"/>
              </w:tabs>
              <w:ind w:firstLine="709"/>
              <w:rPr>
                <w:color w:val="000000"/>
                <w:sz w:val="20"/>
                <w:szCs w:val="20"/>
              </w:rPr>
            </w:pPr>
            <w:r w:rsidRPr="008378B4">
              <w:rPr>
                <w:color w:val="000000"/>
                <w:sz w:val="20"/>
                <w:szCs w:val="20"/>
              </w:rPr>
              <w:t xml:space="preserve">автобус ПАЗ 320538-70, 2013 </w:t>
            </w:r>
            <w:proofErr w:type="spellStart"/>
            <w:r w:rsidRPr="008378B4">
              <w:rPr>
                <w:color w:val="000000"/>
                <w:sz w:val="20"/>
                <w:szCs w:val="20"/>
              </w:rPr>
              <w:t>г.в</w:t>
            </w:r>
            <w:proofErr w:type="spellEnd"/>
            <w:r w:rsidRPr="008378B4">
              <w:rPr>
                <w:color w:val="000000"/>
                <w:sz w:val="20"/>
                <w:szCs w:val="20"/>
              </w:rPr>
              <w:t>., идентификационный номер (VIN) Х1М3205</w:t>
            </w:r>
            <w:r w:rsidRPr="008378B4">
              <w:rPr>
                <w:color w:val="000000"/>
                <w:sz w:val="20"/>
                <w:szCs w:val="20"/>
                <w:lang w:val="en-US"/>
              </w:rPr>
              <w:t>BZD</w:t>
            </w:r>
            <w:r w:rsidRPr="008378B4">
              <w:rPr>
                <w:color w:val="000000"/>
                <w:sz w:val="20"/>
                <w:szCs w:val="20"/>
              </w:rPr>
              <w:t>0006168, ПТС 52 НУ 566507</w:t>
            </w:r>
          </w:p>
        </w:tc>
        <w:tc>
          <w:tcPr>
            <w:tcW w:w="742" w:type="pct"/>
            <w:tcBorders>
              <w:top w:val="single" w:sz="6" w:space="0" w:color="auto"/>
              <w:left w:val="single" w:sz="6" w:space="0" w:color="auto"/>
              <w:bottom w:val="single" w:sz="6" w:space="0" w:color="auto"/>
              <w:right w:val="single" w:sz="6" w:space="0" w:color="auto"/>
            </w:tcBorders>
            <w:vAlign w:val="center"/>
          </w:tcPr>
          <w:p w:rsidR="00371576" w:rsidRPr="0060080D" w:rsidRDefault="00371576" w:rsidP="00106027">
            <w:pPr>
              <w:tabs>
                <w:tab w:val="left" w:pos="709"/>
              </w:tabs>
              <w:ind w:firstLine="709"/>
              <w:jc w:val="center"/>
              <w:rPr>
                <w:sz w:val="20"/>
                <w:szCs w:val="20"/>
              </w:rPr>
            </w:pPr>
            <w:r>
              <w:rPr>
                <w:sz w:val="20"/>
                <w:szCs w:val="20"/>
              </w:rPr>
              <w:t>25.04.2024 по 31.12.2027</w:t>
            </w:r>
          </w:p>
        </w:tc>
      </w:tr>
      <w:tr w:rsidR="00371576" w:rsidRPr="00127F57" w:rsidTr="004B0666">
        <w:trPr>
          <w:trHeight w:val="271"/>
        </w:trPr>
        <w:tc>
          <w:tcPr>
            <w:tcW w:w="182" w:type="pct"/>
            <w:tcBorders>
              <w:top w:val="single" w:sz="6" w:space="0" w:color="auto"/>
              <w:left w:val="single" w:sz="6" w:space="0" w:color="auto"/>
              <w:bottom w:val="single" w:sz="6" w:space="0" w:color="auto"/>
              <w:right w:val="single" w:sz="6" w:space="0" w:color="auto"/>
            </w:tcBorders>
          </w:tcPr>
          <w:p w:rsidR="00371576" w:rsidRPr="00127F57" w:rsidRDefault="00371576" w:rsidP="00106027">
            <w:pPr>
              <w:tabs>
                <w:tab w:val="left" w:pos="709"/>
              </w:tabs>
              <w:ind w:firstLine="709"/>
              <w:rPr>
                <w:sz w:val="20"/>
                <w:szCs w:val="20"/>
              </w:rPr>
            </w:pPr>
            <w:r>
              <w:rPr>
                <w:sz w:val="20"/>
                <w:szCs w:val="20"/>
              </w:rPr>
              <w:t>11</w:t>
            </w:r>
          </w:p>
        </w:tc>
        <w:tc>
          <w:tcPr>
            <w:tcW w:w="629" w:type="pct"/>
            <w:tcBorders>
              <w:top w:val="single" w:sz="6" w:space="0" w:color="auto"/>
              <w:left w:val="single" w:sz="6" w:space="0" w:color="auto"/>
              <w:bottom w:val="single" w:sz="6" w:space="0" w:color="auto"/>
              <w:right w:val="single" w:sz="6" w:space="0" w:color="auto"/>
            </w:tcBorders>
          </w:tcPr>
          <w:p w:rsidR="00371576" w:rsidRPr="006D4468" w:rsidRDefault="00371576" w:rsidP="00106027">
            <w:pPr>
              <w:tabs>
                <w:tab w:val="left" w:pos="709"/>
              </w:tabs>
              <w:ind w:firstLine="709"/>
              <w:rPr>
                <w:color w:val="000000"/>
                <w:sz w:val="20"/>
                <w:szCs w:val="20"/>
              </w:rPr>
            </w:pPr>
            <w:r w:rsidRPr="00127F57">
              <w:rPr>
                <w:color w:val="000000"/>
                <w:sz w:val="20"/>
                <w:szCs w:val="20"/>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tcPr>
          <w:p w:rsidR="00371576" w:rsidRPr="006D4468" w:rsidRDefault="00371576" w:rsidP="00106027">
            <w:pPr>
              <w:tabs>
                <w:tab w:val="left" w:pos="709"/>
              </w:tabs>
              <w:ind w:firstLine="709"/>
              <w:jc w:val="center"/>
              <w:rPr>
                <w:color w:val="000000"/>
                <w:sz w:val="20"/>
                <w:szCs w:val="20"/>
              </w:rPr>
            </w:pPr>
            <w:r w:rsidRPr="006D4468">
              <w:rPr>
                <w:color w:val="000000"/>
                <w:sz w:val="20"/>
                <w:szCs w:val="20"/>
              </w:rPr>
              <w:t>Общество с ограниченной ответственностью «</w:t>
            </w:r>
            <w:r>
              <w:rPr>
                <w:color w:val="000000"/>
                <w:sz w:val="20"/>
                <w:szCs w:val="20"/>
              </w:rPr>
              <w:t>Вертодром «Томск Авиа</w:t>
            </w:r>
            <w:r w:rsidRPr="006D4468">
              <w:rPr>
                <w:color w:val="000000"/>
                <w:sz w:val="20"/>
                <w:szCs w:val="20"/>
              </w:rPr>
              <w:t>»</w:t>
            </w:r>
          </w:p>
        </w:tc>
        <w:tc>
          <w:tcPr>
            <w:tcW w:w="2568" w:type="pct"/>
            <w:tcBorders>
              <w:top w:val="single" w:sz="6" w:space="0" w:color="auto"/>
              <w:left w:val="single" w:sz="6" w:space="0" w:color="auto"/>
              <w:bottom w:val="single" w:sz="6" w:space="0" w:color="auto"/>
              <w:right w:val="single" w:sz="6" w:space="0" w:color="auto"/>
            </w:tcBorders>
          </w:tcPr>
          <w:p w:rsidR="00371576" w:rsidRPr="006D4468" w:rsidRDefault="00371576" w:rsidP="00106027">
            <w:pPr>
              <w:tabs>
                <w:tab w:val="left" w:pos="709"/>
              </w:tabs>
              <w:ind w:firstLine="709"/>
              <w:rPr>
                <w:color w:val="000000"/>
                <w:sz w:val="20"/>
                <w:szCs w:val="20"/>
              </w:rPr>
            </w:pPr>
            <w:r w:rsidRPr="006D4468">
              <w:rPr>
                <w:color w:val="000000"/>
                <w:sz w:val="20"/>
                <w:szCs w:val="20"/>
              </w:rPr>
              <w:t>Блок-контейнеры:</w:t>
            </w:r>
          </w:p>
          <w:p w:rsidR="00371576" w:rsidRPr="006D4468" w:rsidRDefault="00371576" w:rsidP="00106027">
            <w:pPr>
              <w:tabs>
                <w:tab w:val="left" w:pos="709"/>
              </w:tabs>
              <w:ind w:firstLine="709"/>
              <w:rPr>
                <w:color w:val="000000"/>
                <w:sz w:val="20"/>
                <w:szCs w:val="20"/>
              </w:rPr>
            </w:pPr>
            <w:r w:rsidRPr="006D4468">
              <w:rPr>
                <w:color w:val="000000"/>
                <w:sz w:val="20"/>
                <w:szCs w:val="20"/>
              </w:rPr>
              <w:t>размером (</w:t>
            </w:r>
            <w:proofErr w:type="spellStart"/>
            <w:r w:rsidRPr="006D4468">
              <w:rPr>
                <w:color w:val="000000"/>
                <w:sz w:val="20"/>
                <w:szCs w:val="20"/>
              </w:rPr>
              <w:t>ДхШхВ</w:t>
            </w:r>
            <w:proofErr w:type="spellEnd"/>
            <w:r w:rsidRPr="006D4468">
              <w:rPr>
                <w:color w:val="000000"/>
                <w:sz w:val="20"/>
                <w:szCs w:val="20"/>
              </w:rPr>
              <w:t>) 9000х2500х2500,  2 шт.</w:t>
            </w:r>
          </w:p>
          <w:p w:rsidR="00371576" w:rsidRPr="006D4468" w:rsidRDefault="00371576" w:rsidP="00106027">
            <w:pPr>
              <w:tabs>
                <w:tab w:val="left" w:pos="709"/>
              </w:tabs>
              <w:ind w:firstLine="709"/>
              <w:rPr>
                <w:color w:val="000000"/>
                <w:sz w:val="20"/>
                <w:szCs w:val="20"/>
              </w:rPr>
            </w:pPr>
            <w:r w:rsidRPr="006D4468">
              <w:rPr>
                <w:color w:val="000000"/>
                <w:sz w:val="20"/>
                <w:szCs w:val="20"/>
              </w:rPr>
              <w:t>размером (</w:t>
            </w:r>
            <w:proofErr w:type="spellStart"/>
            <w:r w:rsidRPr="006D4468">
              <w:rPr>
                <w:color w:val="000000"/>
                <w:sz w:val="20"/>
                <w:szCs w:val="20"/>
              </w:rPr>
              <w:t>ДхШхВ</w:t>
            </w:r>
            <w:proofErr w:type="spellEnd"/>
            <w:r w:rsidRPr="006D4468">
              <w:rPr>
                <w:color w:val="000000"/>
                <w:sz w:val="20"/>
                <w:szCs w:val="20"/>
              </w:rPr>
              <w:t>) 9000х2500х2600,  1 шт.</w:t>
            </w:r>
          </w:p>
          <w:p w:rsidR="00371576" w:rsidRPr="006D4468" w:rsidRDefault="00371576" w:rsidP="00106027">
            <w:pPr>
              <w:tabs>
                <w:tab w:val="left" w:pos="709"/>
              </w:tabs>
              <w:ind w:firstLine="709"/>
              <w:rPr>
                <w:color w:val="000000"/>
                <w:sz w:val="20"/>
                <w:szCs w:val="20"/>
              </w:rPr>
            </w:pPr>
            <w:r w:rsidRPr="006D4468">
              <w:rPr>
                <w:color w:val="000000"/>
                <w:sz w:val="20"/>
                <w:szCs w:val="20"/>
              </w:rPr>
              <w:t>размером (</w:t>
            </w:r>
            <w:proofErr w:type="spellStart"/>
            <w:r w:rsidRPr="006D4468">
              <w:rPr>
                <w:color w:val="000000"/>
                <w:sz w:val="20"/>
                <w:szCs w:val="20"/>
              </w:rPr>
              <w:t>ДхШхВ</w:t>
            </w:r>
            <w:proofErr w:type="spellEnd"/>
            <w:r w:rsidRPr="006D4468">
              <w:rPr>
                <w:color w:val="000000"/>
                <w:sz w:val="20"/>
                <w:szCs w:val="20"/>
              </w:rPr>
              <w:t>) 5000х2500х2600,  1 шт.</w:t>
            </w:r>
          </w:p>
          <w:p w:rsidR="00371576" w:rsidRPr="006D4468" w:rsidRDefault="00371576" w:rsidP="00476A8D">
            <w:pPr>
              <w:tabs>
                <w:tab w:val="left" w:pos="709"/>
              </w:tabs>
              <w:ind w:firstLine="709"/>
              <w:rPr>
                <w:color w:val="000000"/>
                <w:sz w:val="20"/>
                <w:szCs w:val="20"/>
              </w:rPr>
            </w:pPr>
            <w:r w:rsidRPr="006D4468">
              <w:rPr>
                <w:color w:val="000000"/>
                <w:sz w:val="20"/>
                <w:szCs w:val="20"/>
              </w:rPr>
              <w:t>находящиеся на территории посадочной площадки в с. Каргасок; Уличный туалет, находящийся на территории посадочной площадки в с. Каргасок.</w:t>
            </w:r>
          </w:p>
        </w:tc>
        <w:tc>
          <w:tcPr>
            <w:tcW w:w="742" w:type="pct"/>
            <w:tcBorders>
              <w:top w:val="single" w:sz="6" w:space="0" w:color="auto"/>
              <w:left w:val="single" w:sz="6" w:space="0" w:color="auto"/>
              <w:bottom w:val="single" w:sz="6" w:space="0" w:color="auto"/>
              <w:right w:val="single" w:sz="6" w:space="0" w:color="auto"/>
            </w:tcBorders>
          </w:tcPr>
          <w:p w:rsidR="00371576" w:rsidRDefault="00371576" w:rsidP="00106027">
            <w:pPr>
              <w:tabs>
                <w:tab w:val="left" w:pos="709"/>
              </w:tabs>
              <w:ind w:firstLine="709"/>
              <w:jc w:val="center"/>
              <w:rPr>
                <w:sz w:val="20"/>
                <w:szCs w:val="20"/>
              </w:rPr>
            </w:pPr>
            <w:r w:rsidRPr="00127F57">
              <w:rPr>
                <w:sz w:val="20"/>
                <w:szCs w:val="20"/>
              </w:rPr>
              <w:t xml:space="preserve">с </w:t>
            </w:r>
            <w:r>
              <w:rPr>
                <w:sz w:val="20"/>
                <w:szCs w:val="20"/>
              </w:rPr>
              <w:t>26.06.2024</w:t>
            </w:r>
          </w:p>
          <w:p w:rsidR="00371576" w:rsidRPr="00127F57" w:rsidRDefault="00371576" w:rsidP="00106027">
            <w:pPr>
              <w:tabs>
                <w:tab w:val="left" w:pos="709"/>
              </w:tabs>
              <w:ind w:firstLine="709"/>
              <w:jc w:val="center"/>
              <w:rPr>
                <w:sz w:val="20"/>
                <w:szCs w:val="20"/>
              </w:rPr>
            </w:pPr>
            <w:r w:rsidRPr="00127F57">
              <w:rPr>
                <w:sz w:val="20"/>
                <w:szCs w:val="20"/>
              </w:rPr>
              <w:t xml:space="preserve">по </w:t>
            </w:r>
            <w:r>
              <w:rPr>
                <w:sz w:val="20"/>
                <w:szCs w:val="20"/>
              </w:rPr>
              <w:t>25</w:t>
            </w:r>
            <w:r w:rsidRPr="00F91703">
              <w:rPr>
                <w:sz w:val="20"/>
                <w:szCs w:val="20"/>
              </w:rPr>
              <w:t>.</w:t>
            </w:r>
            <w:r>
              <w:rPr>
                <w:sz w:val="20"/>
                <w:szCs w:val="20"/>
              </w:rPr>
              <w:t>06</w:t>
            </w:r>
            <w:r w:rsidRPr="00F91703">
              <w:rPr>
                <w:sz w:val="20"/>
                <w:szCs w:val="20"/>
              </w:rPr>
              <w:t>.202</w:t>
            </w:r>
            <w:r>
              <w:rPr>
                <w:sz w:val="20"/>
                <w:szCs w:val="20"/>
              </w:rPr>
              <w:t>7</w:t>
            </w:r>
          </w:p>
        </w:tc>
      </w:tr>
    </w:tbl>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Default="00371576" w:rsidP="00106027">
      <w:pPr>
        <w:tabs>
          <w:tab w:val="left" w:pos="709"/>
        </w:tabs>
        <w:ind w:firstLine="709"/>
        <w:jc w:val="center"/>
        <w:outlineLvl w:val="0"/>
        <w:rPr>
          <w:b/>
          <w:sz w:val="26"/>
          <w:szCs w:val="26"/>
        </w:rPr>
      </w:pPr>
    </w:p>
    <w:p w:rsidR="00371576" w:rsidRPr="006B6975" w:rsidRDefault="00371576" w:rsidP="00106027">
      <w:pPr>
        <w:tabs>
          <w:tab w:val="left" w:pos="709"/>
        </w:tabs>
        <w:ind w:firstLine="709"/>
        <w:jc w:val="center"/>
        <w:outlineLvl w:val="0"/>
        <w:rPr>
          <w:b/>
        </w:rPr>
      </w:pPr>
      <w:r w:rsidRPr="006B6975">
        <w:rPr>
          <w:b/>
        </w:rPr>
        <w:t>Пояснительная записка</w:t>
      </w:r>
    </w:p>
    <w:p w:rsidR="00371576" w:rsidRPr="006B6975" w:rsidRDefault="00371576" w:rsidP="00106027">
      <w:pPr>
        <w:tabs>
          <w:tab w:val="left" w:pos="709"/>
        </w:tabs>
        <w:ind w:firstLine="709"/>
        <w:jc w:val="center"/>
        <w:outlineLvl w:val="0"/>
        <w:rPr>
          <w:b/>
        </w:rPr>
      </w:pPr>
      <w:r w:rsidRPr="006B6975">
        <w:rPr>
          <w:b/>
        </w:rPr>
        <w:t>к показателям проекта бюджета муниципального образования «Каргасокский район» на 2025год и плановый период 2026 и 2027 годы.</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Проект бюджета муниципального образования «Каргасокский район» (далее - районный бюджет) на 2025 год и на плановый период 2026 и 2027 годы направлен на обеспечение долгосрочной сбалансированности и устойчивости муниципальной финансовой системы.</w:t>
      </w:r>
    </w:p>
    <w:p w:rsidR="00371576" w:rsidRPr="006B6975" w:rsidRDefault="00371576" w:rsidP="00106027">
      <w:pPr>
        <w:tabs>
          <w:tab w:val="left" w:pos="709"/>
        </w:tabs>
        <w:ind w:firstLine="709"/>
        <w:jc w:val="both"/>
        <w:outlineLvl w:val="0"/>
      </w:pPr>
      <w:r w:rsidRPr="006B6975">
        <w:t>Проект бюджета на 2025-2027 годы сформирован на основе:</w:t>
      </w:r>
    </w:p>
    <w:p w:rsidR="00371576" w:rsidRPr="006B6975" w:rsidRDefault="00371576" w:rsidP="00106027">
      <w:pPr>
        <w:tabs>
          <w:tab w:val="left" w:pos="709"/>
        </w:tabs>
        <w:ind w:firstLine="709"/>
        <w:jc w:val="both"/>
        <w:outlineLvl w:val="0"/>
      </w:pPr>
      <w:r w:rsidRPr="006B6975">
        <w:t xml:space="preserve"> - Послания Президента Российской Федерации Федеральному Собранию Российской Федерации от 29 февраля 2024 года;</w:t>
      </w:r>
    </w:p>
    <w:p w:rsidR="00371576" w:rsidRPr="006B6975" w:rsidRDefault="00371576" w:rsidP="00106027">
      <w:pPr>
        <w:tabs>
          <w:tab w:val="left" w:pos="709"/>
        </w:tabs>
        <w:ind w:firstLine="709"/>
        <w:jc w:val="both"/>
        <w:outlineLvl w:val="0"/>
      </w:pPr>
      <w:r w:rsidRPr="006B6975">
        <w:tab/>
        <w:t>- Указов Президента Российской Федерации от 07.05.2018 №204 «О национальных целях и стратегических задачах развития Российской Федерации на период до 2030 года» и от 21.07.2020 №474 «О национальных целях развития Российской Федерации на период до 2030 года»;</w:t>
      </w:r>
    </w:p>
    <w:p w:rsidR="00371576" w:rsidRPr="006B6975" w:rsidRDefault="00371576" w:rsidP="00106027">
      <w:pPr>
        <w:tabs>
          <w:tab w:val="left" w:pos="709"/>
        </w:tabs>
        <w:ind w:firstLine="709"/>
        <w:jc w:val="both"/>
        <w:outlineLvl w:val="0"/>
      </w:pPr>
      <w:r w:rsidRPr="006B6975">
        <w:tab/>
        <w:t xml:space="preserve"> - Показателей прогноза социально-экономического развития муниципального образования «Каргасокский район» на 2025-2027 годы;</w:t>
      </w:r>
    </w:p>
    <w:p w:rsidR="00371576" w:rsidRPr="006B6975" w:rsidRDefault="00371576" w:rsidP="00106027">
      <w:pPr>
        <w:tabs>
          <w:tab w:val="left" w:pos="709"/>
        </w:tabs>
        <w:ind w:firstLine="709"/>
        <w:jc w:val="both"/>
        <w:outlineLvl w:val="0"/>
      </w:pPr>
      <w:r w:rsidRPr="006B6975">
        <w:t xml:space="preserve"> - Основных направлений бюджетной политики и основных направлений налоговой политики муниципального образования «Каргасокский район».</w:t>
      </w:r>
    </w:p>
    <w:p w:rsidR="00371576" w:rsidRPr="006B6975" w:rsidRDefault="00371576" w:rsidP="00106027">
      <w:pPr>
        <w:tabs>
          <w:tab w:val="left" w:pos="709"/>
        </w:tabs>
        <w:ind w:firstLine="709"/>
        <w:jc w:val="both"/>
        <w:outlineLvl w:val="0"/>
      </w:pPr>
      <w:r w:rsidRPr="006B6975">
        <w:t>-Муниципальных программ муниципального образования «Каргасокский район»</w:t>
      </w:r>
    </w:p>
    <w:p w:rsidR="00371576" w:rsidRPr="006B6975" w:rsidRDefault="00371576" w:rsidP="00106027">
      <w:pPr>
        <w:tabs>
          <w:tab w:val="left" w:pos="709"/>
        </w:tabs>
        <w:ind w:firstLine="709"/>
        <w:jc w:val="both"/>
        <w:outlineLvl w:val="0"/>
      </w:pPr>
      <w:r w:rsidRPr="006B6975">
        <w:t>Формирование проекта бюджета муниципального образования «Каргасокский район» на 2025-2027годы произведено без учета некоторых межбюджетных трансфертов из федерального и областного бюджетов, которые пока не распределены между муниципальными образованиями Томской области.</w:t>
      </w:r>
    </w:p>
    <w:p w:rsidR="00371576" w:rsidRPr="006B6975" w:rsidRDefault="00371576" w:rsidP="00106027">
      <w:pPr>
        <w:tabs>
          <w:tab w:val="left" w:pos="709"/>
        </w:tabs>
        <w:ind w:firstLine="709"/>
        <w:jc w:val="both"/>
        <w:outlineLvl w:val="0"/>
      </w:pPr>
      <w:r w:rsidRPr="006B6975">
        <w:t>Проект бюджета муниципального образования «Каргасокский район» ко второму чтению будет доработан с учетом уточненных объемов межбюджетных трансфертов из федерального и областного бюджетов.</w:t>
      </w:r>
    </w:p>
    <w:p w:rsidR="00371576" w:rsidRPr="006B6975" w:rsidRDefault="00371576" w:rsidP="00106027">
      <w:pPr>
        <w:tabs>
          <w:tab w:val="left" w:pos="709"/>
        </w:tabs>
        <w:ind w:firstLine="709"/>
        <w:jc w:val="both"/>
        <w:outlineLvl w:val="0"/>
      </w:pPr>
    </w:p>
    <w:p w:rsidR="00371576" w:rsidRPr="006B6975" w:rsidRDefault="00371576" w:rsidP="00106027">
      <w:pPr>
        <w:tabs>
          <w:tab w:val="left" w:pos="709"/>
        </w:tabs>
        <w:ind w:firstLine="709"/>
        <w:jc w:val="center"/>
        <w:outlineLvl w:val="0"/>
        <w:rPr>
          <w:b/>
        </w:rPr>
      </w:pPr>
      <w:r w:rsidRPr="006B6975">
        <w:rPr>
          <w:b/>
        </w:rPr>
        <w:t xml:space="preserve">Особенности проекта бюджета </w:t>
      </w:r>
      <w:r w:rsidRPr="006B6975">
        <w:rPr>
          <w:b/>
          <w:bCs/>
        </w:rPr>
        <w:t>муниципального образования «Каргасокский район»</w:t>
      </w:r>
      <w:r w:rsidRPr="006B6975">
        <w:rPr>
          <w:b/>
        </w:rPr>
        <w:t xml:space="preserve"> на 2025-2027 годы</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both"/>
      </w:pPr>
      <w:r w:rsidRPr="006B6975">
        <w:t>Основные параметры бюджета</w:t>
      </w:r>
      <w:bookmarkStart w:id="2" w:name="_Hlk181215903"/>
      <w:r w:rsidRPr="006B6975">
        <w:t xml:space="preserve"> муниципального образования «Каргасокский район»</w:t>
      </w:r>
      <w:bookmarkEnd w:id="2"/>
      <w:r w:rsidRPr="006B6975">
        <w:t xml:space="preserve"> на 2025 год и на плановый период 2026 и 2027годов приведены в таблице № 1.</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pPr>
      <w:r w:rsidRPr="006B6975">
        <w:rPr>
          <w:i/>
        </w:rPr>
        <w:t>Таблица 1</w:t>
      </w:r>
      <w:r w:rsidRPr="006B6975">
        <w:t>. Основные параметры бюджета на 2025-2027 годы</w:t>
      </w:r>
    </w:p>
    <w:p w:rsidR="00371576" w:rsidRPr="006B6975" w:rsidRDefault="00371576" w:rsidP="00106027">
      <w:pPr>
        <w:tabs>
          <w:tab w:val="left" w:pos="709"/>
        </w:tabs>
        <w:ind w:firstLine="709"/>
        <w:jc w:val="right"/>
        <w:rPr>
          <w:i/>
        </w:rPr>
      </w:pPr>
      <w:r w:rsidRPr="006B6975">
        <w:rPr>
          <w:i/>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936"/>
        <w:gridCol w:w="1936"/>
        <w:gridCol w:w="1936"/>
        <w:gridCol w:w="1936"/>
      </w:tblGrid>
      <w:tr w:rsidR="00371576" w:rsidRPr="006B6975" w:rsidTr="00410BCB">
        <w:tc>
          <w:tcPr>
            <w:tcW w:w="4536" w:type="dxa"/>
            <w:shd w:val="clear" w:color="auto" w:fill="auto"/>
          </w:tcPr>
          <w:p w:rsidR="00371576" w:rsidRPr="006B6975" w:rsidRDefault="00371576" w:rsidP="00106027">
            <w:pPr>
              <w:tabs>
                <w:tab w:val="left" w:pos="709"/>
              </w:tabs>
              <w:ind w:firstLine="709"/>
              <w:jc w:val="center"/>
            </w:pPr>
            <w:bookmarkStart w:id="3" w:name="_Hlk182228139"/>
            <w:r w:rsidRPr="006B6975">
              <w:t>Наименование показателей</w:t>
            </w:r>
          </w:p>
        </w:tc>
        <w:tc>
          <w:tcPr>
            <w:tcW w:w="1418" w:type="dxa"/>
            <w:shd w:val="clear" w:color="auto" w:fill="auto"/>
          </w:tcPr>
          <w:p w:rsidR="00371576" w:rsidRPr="006B6975" w:rsidRDefault="00371576" w:rsidP="00476A8D">
            <w:pPr>
              <w:tabs>
                <w:tab w:val="left" w:pos="709"/>
              </w:tabs>
              <w:jc w:val="center"/>
            </w:pPr>
            <w:r w:rsidRPr="006B6975">
              <w:t>Ожидаемое</w:t>
            </w:r>
          </w:p>
          <w:p w:rsidR="00371576" w:rsidRPr="006B6975" w:rsidRDefault="00371576" w:rsidP="00476A8D">
            <w:pPr>
              <w:tabs>
                <w:tab w:val="left" w:pos="709"/>
              </w:tabs>
              <w:jc w:val="center"/>
            </w:pPr>
            <w:r w:rsidRPr="006B6975">
              <w:t>исполнение</w:t>
            </w:r>
          </w:p>
          <w:p w:rsidR="00371576" w:rsidRPr="006B6975" w:rsidRDefault="00371576" w:rsidP="00476A8D">
            <w:pPr>
              <w:tabs>
                <w:tab w:val="left" w:pos="709"/>
              </w:tabs>
              <w:jc w:val="center"/>
            </w:pPr>
            <w:r w:rsidRPr="006B6975">
              <w:t>2024 год</w:t>
            </w:r>
          </w:p>
        </w:tc>
        <w:tc>
          <w:tcPr>
            <w:tcW w:w="1356" w:type="dxa"/>
            <w:shd w:val="clear" w:color="auto" w:fill="auto"/>
          </w:tcPr>
          <w:p w:rsidR="00371576" w:rsidRPr="006B6975" w:rsidRDefault="00371576" w:rsidP="00476A8D">
            <w:pPr>
              <w:tabs>
                <w:tab w:val="left" w:pos="709"/>
              </w:tabs>
              <w:jc w:val="center"/>
            </w:pPr>
            <w:r w:rsidRPr="006B6975">
              <w:t>Проект на 2025 год</w:t>
            </w:r>
          </w:p>
        </w:tc>
        <w:tc>
          <w:tcPr>
            <w:tcW w:w="1356" w:type="dxa"/>
            <w:shd w:val="clear" w:color="auto" w:fill="auto"/>
          </w:tcPr>
          <w:p w:rsidR="00371576" w:rsidRPr="006B6975" w:rsidRDefault="00371576" w:rsidP="00476A8D">
            <w:pPr>
              <w:tabs>
                <w:tab w:val="left" w:pos="709"/>
              </w:tabs>
              <w:jc w:val="center"/>
            </w:pPr>
            <w:r w:rsidRPr="006B6975">
              <w:t>Проект на 2026 год</w:t>
            </w:r>
          </w:p>
        </w:tc>
        <w:tc>
          <w:tcPr>
            <w:tcW w:w="1356" w:type="dxa"/>
            <w:shd w:val="clear" w:color="auto" w:fill="auto"/>
          </w:tcPr>
          <w:p w:rsidR="00371576" w:rsidRPr="006B6975" w:rsidRDefault="00371576" w:rsidP="00476A8D">
            <w:pPr>
              <w:tabs>
                <w:tab w:val="left" w:pos="709"/>
              </w:tabs>
              <w:jc w:val="center"/>
            </w:pPr>
            <w:r w:rsidRPr="006B6975">
              <w:t>Проект на 2027 год</w:t>
            </w:r>
          </w:p>
        </w:tc>
      </w:tr>
      <w:tr w:rsidR="00371576" w:rsidRPr="006B6975" w:rsidTr="00410BCB">
        <w:tc>
          <w:tcPr>
            <w:tcW w:w="4536" w:type="dxa"/>
            <w:shd w:val="clear" w:color="auto" w:fill="auto"/>
          </w:tcPr>
          <w:p w:rsidR="00371576" w:rsidRPr="000A3048" w:rsidRDefault="00371576" w:rsidP="00106027">
            <w:pPr>
              <w:tabs>
                <w:tab w:val="left" w:pos="709"/>
              </w:tabs>
              <w:ind w:firstLine="709"/>
              <w:rPr>
                <w:b/>
              </w:rPr>
            </w:pPr>
            <w:r w:rsidRPr="000A3048">
              <w:rPr>
                <w:b/>
              </w:rPr>
              <w:t>Доходы, всего</w:t>
            </w:r>
          </w:p>
        </w:tc>
        <w:tc>
          <w:tcPr>
            <w:tcW w:w="1418" w:type="dxa"/>
            <w:shd w:val="clear" w:color="auto" w:fill="auto"/>
          </w:tcPr>
          <w:p w:rsidR="00371576" w:rsidRPr="000A3048" w:rsidRDefault="00371576" w:rsidP="00106027">
            <w:pPr>
              <w:tabs>
                <w:tab w:val="left" w:pos="709"/>
              </w:tabs>
              <w:ind w:firstLine="709"/>
              <w:jc w:val="right"/>
              <w:rPr>
                <w:lang w:val="en-US"/>
              </w:rPr>
            </w:pPr>
            <w:r w:rsidRPr="006B6975">
              <w:t>2 121 458,7</w:t>
            </w:r>
          </w:p>
        </w:tc>
        <w:tc>
          <w:tcPr>
            <w:tcW w:w="1356" w:type="dxa"/>
            <w:shd w:val="clear" w:color="auto" w:fill="auto"/>
          </w:tcPr>
          <w:p w:rsidR="00371576" w:rsidRPr="006B6975" w:rsidRDefault="00371576" w:rsidP="00106027">
            <w:pPr>
              <w:tabs>
                <w:tab w:val="left" w:pos="709"/>
              </w:tabs>
              <w:ind w:firstLine="709"/>
              <w:jc w:val="right"/>
            </w:pPr>
            <w:r w:rsidRPr="006B6975">
              <w:t>1 660 901,6</w:t>
            </w:r>
          </w:p>
        </w:tc>
        <w:tc>
          <w:tcPr>
            <w:tcW w:w="1356" w:type="dxa"/>
            <w:shd w:val="clear" w:color="auto" w:fill="auto"/>
          </w:tcPr>
          <w:p w:rsidR="00371576" w:rsidRPr="006B6975" w:rsidRDefault="00371576" w:rsidP="00106027">
            <w:pPr>
              <w:tabs>
                <w:tab w:val="left" w:pos="709"/>
              </w:tabs>
              <w:ind w:firstLine="709"/>
              <w:jc w:val="right"/>
            </w:pPr>
            <w:r w:rsidRPr="006B6975">
              <w:t>1 405 058,0</w:t>
            </w:r>
          </w:p>
        </w:tc>
        <w:tc>
          <w:tcPr>
            <w:tcW w:w="1356" w:type="dxa"/>
            <w:shd w:val="clear" w:color="auto" w:fill="auto"/>
          </w:tcPr>
          <w:p w:rsidR="00371576" w:rsidRPr="006B6975" w:rsidRDefault="00371576" w:rsidP="00106027">
            <w:pPr>
              <w:tabs>
                <w:tab w:val="left" w:pos="709"/>
              </w:tabs>
              <w:ind w:firstLine="709"/>
              <w:jc w:val="right"/>
            </w:pPr>
            <w:r w:rsidRPr="006B6975">
              <w:t>1 429 624,1</w:t>
            </w: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в том числе</w:t>
            </w:r>
          </w:p>
        </w:tc>
        <w:tc>
          <w:tcPr>
            <w:tcW w:w="1418" w:type="dxa"/>
            <w:shd w:val="clear" w:color="auto" w:fill="auto"/>
          </w:tcPr>
          <w:p w:rsidR="00371576" w:rsidRPr="000A3048" w:rsidRDefault="00371576" w:rsidP="00106027">
            <w:pPr>
              <w:tabs>
                <w:tab w:val="left" w:pos="709"/>
              </w:tabs>
              <w:ind w:firstLine="709"/>
              <w:jc w:val="right"/>
              <w:rPr>
                <w:color w:val="FF0000"/>
              </w:rPr>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Налоговые и неналоговые доходы</w:t>
            </w:r>
          </w:p>
        </w:tc>
        <w:tc>
          <w:tcPr>
            <w:tcW w:w="1418" w:type="dxa"/>
            <w:shd w:val="clear" w:color="auto" w:fill="auto"/>
          </w:tcPr>
          <w:p w:rsidR="00371576" w:rsidRPr="006B6975" w:rsidRDefault="00371576" w:rsidP="00106027">
            <w:pPr>
              <w:tabs>
                <w:tab w:val="left" w:pos="709"/>
              </w:tabs>
              <w:ind w:firstLine="709"/>
              <w:jc w:val="right"/>
            </w:pPr>
            <w:r w:rsidRPr="006B6975">
              <w:t>421 962,4</w:t>
            </w:r>
          </w:p>
        </w:tc>
        <w:tc>
          <w:tcPr>
            <w:tcW w:w="1356" w:type="dxa"/>
            <w:shd w:val="clear" w:color="auto" w:fill="auto"/>
          </w:tcPr>
          <w:p w:rsidR="00371576" w:rsidRPr="006B6975" w:rsidRDefault="00371576" w:rsidP="00106027">
            <w:pPr>
              <w:tabs>
                <w:tab w:val="left" w:pos="709"/>
              </w:tabs>
              <w:ind w:firstLine="709"/>
              <w:jc w:val="right"/>
            </w:pPr>
            <w:r w:rsidRPr="006B6975">
              <w:t>481 925,9</w:t>
            </w:r>
          </w:p>
        </w:tc>
        <w:tc>
          <w:tcPr>
            <w:tcW w:w="1356" w:type="dxa"/>
            <w:shd w:val="clear" w:color="auto" w:fill="auto"/>
          </w:tcPr>
          <w:p w:rsidR="00371576" w:rsidRPr="006B6975" w:rsidRDefault="00371576" w:rsidP="00106027">
            <w:pPr>
              <w:tabs>
                <w:tab w:val="left" w:pos="709"/>
              </w:tabs>
              <w:ind w:firstLine="709"/>
              <w:jc w:val="right"/>
            </w:pPr>
            <w:r w:rsidRPr="006B6975">
              <w:t>517 425,8</w:t>
            </w:r>
          </w:p>
        </w:tc>
        <w:tc>
          <w:tcPr>
            <w:tcW w:w="1356" w:type="dxa"/>
            <w:shd w:val="clear" w:color="auto" w:fill="auto"/>
          </w:tcPr>
          <w:p w:rsidR="00371576" w:rsidRPr="006B6975" w:rsidRDefault="00371576" w:rsidP="00106027">
            <w:pPr>
              <w:tabs>
                <w:tab w:val="left" w:pos="709"/>
              </w:tabs>
              <w:ind w:firstLine="709"/>
              <w:jc w:val="right"/>
            </w:pPr>
            <w:r w:rsidRPr="006B6975">
              <w:t>550 748,6</w:t>
            </w:r>
          </w:p>
        </w:tc>
      </w:tr>
      <w:tr w:rsidR="00371576" w:rsidRPr="006B6975" w:rsidTr="00410BCB">
        <w:trPr>
          <w:trHeight w:val="255"/>
        </w:trPr>
        <w:tc>
          <w:tcPr>
            <w:tcW w:w="4536" w:type="dxa"/>
            <w:shd w:val="clear" w:color="auto" w:fill="auto"/>
          </w:tcPr>
          <w:p w:rsidR="00371576" w:rsidRPr="006B6975" w:rsidRDefault="00371576" w:rsidP="00106027">
            <w:pPr>
              <w:tabs>
                <w:tab w:val="left" w:pos="709"/>
              </w:tabs>
              <w:ind w:firstLine="709"/>
            </w:pPr>
            <w:r w:rsidRPr="006B6975">
              <w:t>Безвозмездные поступления</w:t>
            </w:r>
          </w:p>
        </w:tc>
        <w:tc>
          <w:tcPr>
            <w:tcW w:w="1418" w:type="dxa"/>
            <w:shd w:val="clear" w:color="auto" w:fill="auto"/>
          </w:tcPr>
          <w:p w:rsidR="00371576" w:rsidRPr="006B6975" w:rsidRDefault="00371576" w:rsidP="00106027">
            <w:pPr>
              <w:tabs>
                <w:tab w:val="left" w:pos="709"/>
              </w:tabs>
              <w:ind w:firstLine="709"/>
              <w:jc w:val="right"/>
            </w:pPr>
            <w:r w:rsidRPr="006B6975">
              <w:t>1 659 116,5</w:t>
            </w:r>
          </w:p>
        </w:tc>
        <w:tc>
          <w:tcPr>
            <w:tcW w:w="1356" w:type="dxa"/>
            <w:shd w:val="clear" w:color="auto" w:fill="auto"/>
          </w:tcPr>
          <w:p w:rsidR="00371576" w:rsidRPr="006B6975" w:rsidRDefault="00371576" w:rsidP="00106027">
            <w:pPr>
              <w:tabs>
                <w:tab w:val="left" w:pos="709"/>
              </w:tabs>
              <w:ind w:firstLine="709"/>
              <w:jc w:val="right"/>
            </w:pPr>
            <w:r w:rsidRPr="006B6975">
              <w:t>1 178 975,7</w:t>
            </w:r>
          </w:p>
        </w:tc>
        <w:tc>
          <w:tcPr>
            <w:tcW w:w="1356" w:type="dxa"/>
            <w:shd w:val="clear" w:color="auto" w:fill="auto"/>
          </w:tcPr>
          <w:p w:rsidR="00371576" w:rsidRPr="006B6975" w:rsidRDefault="00371576" w:rsidP="00106027">
            <w:pPr>
              <w:tabs>
                <w:tab w:val="left" w:pos="709"/>
              </w:tabs>
              <w:ind w:firstLine="709"/>
              <w:jc w:val="right"/>
            </w:pPr>
            <w:r w:rsidRPr="006B6975">
              <w:t>887 632,2</w:t>
            </w:r>
          </w:p>
        </w:tc>
        <w:tc>
          <w:tcPr>
            <w:tcW w:w="1356" w:type="dxa"/>
            <w:shd w:val="clear" w:color="auto" w:fill="auto"/>
          </w:tcPr>
          <w:p w:rsidR="00371576" w:rsidRPr="006B6975" w:rsidRDefault="00371576" w:rsidP="00106027">
            <w:pPr>
              <w:tabs>
                <w:tab w:val="left" w:pos="709"/>
              </w:tabs>
              <w:ind w:firstLine="709"/>
              <w:jc w:val="right"/>
            </w:pPr>
            <w:r w:rsidRPr="006B6975">
              <w:t>878 875,5</w:t>
            </w: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Из них в том числе</w:t>
            </w:r>
          </w:p>
        </w:tc>
        <w:tc>
          <w:tcPr>
            <w:tcW w:w="1418" w:type="dxa"/>
            <w:shd w:val="clear" w:color="auto" w:fill="auto"/>
          </w:tcPr>
          <w:p w:rsidR="00371576" w:rsidRPr="000A3048" w:rsidRDefault="00371576" w:rsidP="00106027">
            <w:pPr>
              <w:tabs>
                <w:tab w:val="left" w:pos="709"/>
              </w:tabs>
              <w:ind w:firstLine="709"/>
              <w:jc w:val="right"/>
              <w:rPr>
                <w:color w:val="FF0000"/>
              </w:rPr>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Дотация на выравнивание бюджетной обеспеченности</w:t>
            </w:r>
          </w:p>
        </w:tc>
        <w:tc>
          <w:tcPr>
            <w:tcW w:w="1418"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49 755,7</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45 108,9</w:t>
            </w:r>
          </w:p>
        </w:tc>
        <w:tc>
          <w:tcPr>
            <w:tcW w:w="1356" w:type="dxa"/>
            <w:shd w:val="clear" w:color="auto" w:fill="auto"/>
          </w:tcPr>
          <w:p w:rsidR="00371576" w:rsidRPr="000A3048" w:rsidRDefault="00371576" w:rsidP="00106027">
            <w:pPr>
              <w:tabs>
                <w:tab w:val="left" w:pos="709"/>
              </w:tabs>
              <w:ind w:firstLine="709"/>
              <w:jc w:val="right"/>
              <w:rPr>
                <w:i/>
                <w:highlight w:val="yellow"/>
              </w:rPr>
            </w:pPr>
            <w:r w:rsidRPr="000A3048">
              <w:rPr>
                <w:i/>
              </w:rPr>
              <w:t>7 464,5</w:t>
            </w:r>
          </w:p>
        </w:tc>
        <w:tc>
          <w:tcPr>
            <w:tcW w:w="1356" w:type="dxa"/>
            <w:shd w:val="clear" w:color="auto" w:fill="auto"/>
          </w:tcPr>
          <w:p w:rsidR="00371576" w:rsidRPr="000A3048" w:rsidRDefault="00371576" w:rsidP="00106027">
            <w:pPr>
              <w:tabs>
                <w:tab w:val="left" w:pos="709"/>
              </w:tabs>
              <w:ind w:firstLine="709"/>
              <w:jc w:val="right"/>
              <w:rPr>
                <w:i/>
                <w:highlight w:val="yellow"/>
              </w:rPr>
            </w:pPr>
            <w:r w:rsidRPr="000A3048">
              <w:rPr>
                <w:i/>
              </w:rPr>
              <w:t>5 504,7</w:t>
            </w: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lastRenderedPageBreak/>
              <w:t xml:space="preserve">Субвенция на осуществление отдельных государственных полномочий по расчету и предоставлению дотации </w:t>
            </w:r>
          </w:p>
        </w:tc>
        <w:tc>
          <w:tcPr>
            <w:tcW w:w="1418"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24 545,6</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24 665,2</w:t>
            </w:r>
          </w:p>
        </w:tc>
        <w:tc>
          <w:tcPr>
            <w:tcW w:w="1356" w:type="dxa"/>
            <w:shd w:val="clear" w:color="auto" w:fill="auto"/>
          </w:tcPr>
          <w:p w:rsidR="00371576" w:rsidRPr="000A3048" w:rsidRDefault="00371576" w:rsidP="00106027">
            <w:pPr>
              <w:tabs>
                <w:tab w:val="left" w:pos="709"/>
              </w:tabs>
              <w:ind w:firstLine="709"/>
              <w:jc w:val="right"/>
              <w:rPr>
                <w:i/>
                <w:highlight w:val="yellow"/>
              </w:rPr>
            </w:pPr>
            <w:r w:rsidRPr="000A3048">
              <w:rPr>
                <w:i/>
              </w:rPr>
              <w:t>24 665,2</w:t>
            </w:r>
          </w:p>
        </w:tc>
        <w:tc>
          <w:tcPr>
            <w:tcW w:w="1356" w:type="dxa"/>
            <w:shd w:val="clear" w:color="auto" w:fill="auto"/>
          </w:tcPr>
          <w:p w:rsidR="00371576" w:rsidRPr="000A3048" w:rsidRDefault="00371576" w:rsidP="00106027">
            <w:pPr>
              <w:tabs>
                <w:tab w:val="left" w:pos="709"/>
              </w:tabs>
              <w:ind w:firstLine="709"/>
              <w:jc w:val="right"/>
              <w:rPr>
                <w:i/>
                <w:highlight w:val="yellow"/>
              </w:rPr>
            </w:pPr>
            <w:r w:rsidRPr="000A3048">
              <w:rPr>
                <w:i/>
              </w:rPr>
              <w:t>23 733,6</w:t>
            </w: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Дотации на поддержку мер обеспеченности сбалансированности бюджетов</w:t>
            </w:r>
          </w:p>
        </w:tc>
        <w:tc>
          <w:tcPr>
            <w:tcW w:w="1418"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247 535,7</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253 948,7</w:t>
            </w:r>
          </w:p>
        </w:tc>
        <w:tc>
          <w:tcPr>
            <w:tcW w:w="1356" w:type="dxa"/>
            <w:shd w:val="clear" w:color="auto" w:fill="auto"/>
          </w:tcPr>
          <w:p w:rsidR="00371576" w:rsidRPr="000A3048" w:rsidRDefault="00371576" w:rsidP="00106027">
            <w:pPr>
              <w:tabs>
                <w:tab w:val="left" w:pos="709"/>
              </w:tabs>
              <w:ind w:firstLine="709"/>
              <w:jc w:val="right"/>
              <w:rPr>
                <w:i/>
                <w:color w:val="000000"/>
                <w:highlight w:val="yellow"/>
                <w:lang w:val="en-US"/>
              </w:rPr>
            </w:pPr>
          </w:p>
        </w:tc>
        <w:tc>
          <w:tcPr>
            <w:tcW w:w="1356" w:type="dxa"/>
            <w:shd w:val="clear" w:color="auto" w:fill="auto"/>
          </w:tcPr>
          <w:p w:rsidR="00371576" w:rsidRPr="000A3048" w:rsidRDefault="00371576" w:rsidP="00106027">
            <w:pPr>
              <w:tabs>
                <w:tab w:val="left" w:pos="709"/>
              </w:tabs>
              <w:ind w:firstLine="709"/>
              <w:jc w:val="right"/>
              <w:rPr>
                <w:i/>
                <w:color w:val="000000"/>
                <w:highlight w:val="yellow"/>
              </w:rPr>
            </w:pP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Целевая финансовая помощь</w:t>
            </w:r>
          </w:p>
        </w:tc>
        <w:tc>
          <w:tcPr>
            <w:tcW w:w="1418"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1 304 115,5</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855 252,9</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855 502,5</w:t>
            </w:r>
          </w:p>
        </w:tc>
        <w:tc>
          <w:tcPr>
            <w:tcW w:w="1356" w:type="dxa"/>
            <w:shd w:val="clear" w:color="auto" w:fill="auto"/>
          </w:tcPr>
          <w:p w:rsidR="00371576" w:rsidRPr="000A3048" w:rsidRDefault="00371576" w:rsidP="00106027">
            <w:pPr>
              <w:tabs>
                <w:tab w:val="left" w:pos="709"/>
              </w:tabs>
              <w:ind w:firstLine="709"/>
              <w:jc w:val="right"/>
              <w:rPr>
                <w:i/>
                <w:color w:val="000000"/>
              </w:rPr>
            </w:pPr>
            <w:r w:rsidRPr="000A3048">
              <w:rPr>
                <w:i/>
                <w:color w:val="000000"/>
              </w:rPr>
              <w:t>849 637,2</w:t>
            </w: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p>
        </w:tc>
        <w:tc>
          <w:tcPr>
            <w:tcW w:w="1418" w:type="dxa"/>
            <w:shd w:val="clear" w:color="auto" w:fill="auto"/>
          </w:tcPr>
          <w:p w:rsidR="00371576" w:rsidRPr="000A3048" w:rsidRDefault="00371576" w:rsidP="00106027">
            <w:pPr>
              <w:tabs>
                <w:tab w:val="left" w:pos="709"/>
              </w:tabs>
              <w:ind w:firstLine="709"/>
              <w:jc w:val="right"/>
              <w:rPr>
                <w:i/>
                <w:color w:val="000000"/>
              </w:rPr>
            </w:pPr>
          </w:p>
        </w:tc>
        <w:tc>
          <w:tcPr>
            <w:tcW w:w="1356" w:type="dxa"/>
            <w:shd w:val="clear" w:color="auto" w:fill="auto"/>
          </w:tcPr>
          <w:p w:rsidR="00371576" w:rsidRPr="000A3048" w:rsidRDefault="00371576" w:rsidP="00106027">
            <w:pPr>
              <w:tabs>
                <w:tab w:val="left" w:pos="709"/>
              </w:tabs>
              <w:ind w:firstLine="709"/>
              <w:jc w:val="right"/>
              <w:rPr>
                <w:i/>
                <w:color w:val="000000"/>
              </w:rPr>
            </w:pPr>
          </w:p>
        </w:tc>
        <w:tc>
          <w:tcPr>
            <w:tcW w:w="1356" w:type="dxa"/>
            <w:shd w:val="clear" w:color="auto" w:fill="auto"/>
          </w:tcPr>
          <w:p w:rsidR="00371576" w:rsidRPr="000A3048" w:rsidRDefault="00371576" w:rsidP="00106027">
            <w:pPr>
              <w:tabs>
                <w:tab w:val="left" w:pos="709"/>
              </w:tabs>
              <w:ind w:firstLine="709"/>
              <w:jc w:val="right"/>
              <w:rPr>
                <w:i/>
                <w:color w:val="000000"/>
              </w:rPr>
            </w:pPr>
          </w:p>
        </w:tc>
        <w:tc>
          <w:tcPr>
            <w:tcW w:w="1356" w:type="dxa"/>
            <w:shd w:val="clear" w:color="auto" w:fill="auto"/>
          </w:tcPr>
          <w:p w:rsidR="00371576" w:rsidRPr="000A3048" w:rsidRDefault="00371576" w:rsidP="00106027">
            <w:pPr>
              <w:tabs>
                <w:tab w:val="left" w:pos="709"/>
              </w:tabs>
              <w:ind w:firstLine="709"/>
              <w:jc w:val="right"/>
              <w:rPr>
                <w:i/>
                <w:color w:val="000000"/>
              </w:rPr>
            </w:pPr>
          </w:p>
        </w:tc>
      </w:tr>
      <w:tr w:rsidR="00371576" w:rsidRPr="006B6975" w:rsidTr="00410BCB">
        <w:tc>
          <w:tcPr>
            <w:tcW w:w="4536" w:type="dxa"/>
            <w:shd w:val="clear" w:color="auto" w:fill="auto"/>
          </w:tcPr>
          <w:p w:rsidR="00371576" w:rsidRPr="000A3048" w:rsidRDefault="00371576" w:rsidP="00106027">
            <w:pPr>
              <w:tabs>
                <w:tab w:val="left" w:pos="709"/>
              </w:tabs>
              <w:ind w:firstLine="709"/>
              <w:rPr>
                <w:i/>
              </w:rPr>
            </w:pPr>
            <w:r w:rsidRPr="000A3048">
              <w:rPr>
                <w:i/>
              </w:rPr>
              <w:t>Прочие безвозмездные поступления</w:t>
            </w:r>
          </w:p>
        </w:tc>
        <w:tc>
          <w:tcPr>
            <w:tcW w:w="1418" w:type="dxa"/>
            <w:shd w:val="clear" w:color="auto" w:fill="auto"/>
          </w:tcPr>
          <w:p w:rsidR="00371576" w:rsidRPr="000A3048" w:rsidRDefault="00371576" w:rsidP="00106027">
            <w:pPr>
              <w:tabs>
                <w:tab w:val="left" w:pos="709"/>
              </w:tabs>
              <w:ind w:firstLine="709"/>
              <w:jc w:val="right"/>
              <w:rPr>
                <w:iCs/>
              </w:rPr>
            </w:pPr>
            <w:r w:rsidRPr="000A3048">
              <w:rPr>
                <w:iCs/>
              </w:rPr>
              <w:t>33 164,0</w:t>
            </w:r>
          </w:p>
        </w:tc>
        <w:tc>
          <w:tcPr>
            <w:tcW w:w="1356" w:type="dxa"/>
            <w:shd w:val="clear" w:color="auto" w:fill="auto"/>
          </w:tcPr>
          <w:p w:rsidR="00371576" w:rsidRPr="000A3048" w:rsidRDefault="00371576" w:rsidP="00106027">
            <w:pPr>
              <w:tabs>
                <w:tab w:val="left" w:pos="709"/>
              </w:tabs>
              <w:ind w:firstLine="709"/>
              <w:jc w:val="right"/>
              <w:rPr>
                <w:iCs/>
              </w:rPr>
            </w:pPr>
            <w:r w:rsidRPr="000A3048">
              <w:rPr>
                <w:iCs/>
              </w:rPr>
              <w:t>0,0</w:t>
            </w:r>
          </w:p>
        </w:tc>
        <w:tc>
          <w:tcPr>
            <w:tcW w:w="1356" w:type="dxa"/>
            <w:shd w:val="clear" w:color="auto" w:fill="auto"/>
          </w:tcPr>
          <w:p w:rsidR="00371576" w:rsidRPr="000A3048" w:rsidRDefault="00371576" w:rsidP="00106027">
            <w:pPr>
              <w:tabs>
                <w:tab w:val="left" w:pos="709"/>
              </w:tabs>
              <w:ind w:firstLine="709"/>
              <w:jc w:val="right"/>
              <w:rPr>
                <w:i/>
              </w:rPr>
            </w:pPr>
            <w:r w:rsidRPr="000A3048">
              <w:rPr>
                <w:i/>
              </w:rPr>
              <w:t>0,0</w:t>
            </w:r>
          </w:p>
        </w:tc>
        <w:tc>
          <w:tcPr>
            <w:tcW w:w="1356" w:type="dxa"/>
            <w:shd w:val="clear" w:color="auto" w:fill="auto"/>
          </w:tcPr>
          <w:p w:rsidR="00371576" w:rsidRPr="000A3048" w:rsidRDefault="00371576" w:rsidP="00106027">
            <w:pPr>
              <w:tabs>
                <w:tab w:val="left" w:pos="709"/>
              </w:tabs>
              <w:ind w:firstLine="709"/>
              <w:jc w:val="right"/>
              <w:rPr>
                <w:i/>
              </w:rPr>
            </w:pPr>
            <w:r w:rsidRPr="000A3048">
              <w:rPr>
                <w:i/>
              </w:rPr>
              <w:t>0,0</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Расходы, всего</w:t>
            </w:r>
          </w:p>
        </w:tc>
        <w:tc>
          <w:tcPr>
            <w:tcW w:w="1418" w:type="dxa"/>
            <w:shd w:val="clear" w:color="auto" w:fill="auto"/>
          </w:tcPr>
          <w:p w:rsidR="00371576" w:rsidRPr="006B6975" w:rsidRDefault="00371576" w:rsidP="00106027">
            <w:pPr>
              <w:tabs>
                <w:tab w:val="left" w:pos="709"/>
              </w:tabs>
              <w:ind w:firstLine="709"/>
              <w:jc w:val="right"/>
            </w:pPr>
            <w:r w:rsidRPr="006B6975">
              <w:t>2 409 126,4</w:t>
            </w:r>
          </w:p>
        </w:tc>
        <w:tc>
          <w:tcPr>
            <w:tcW w:w="1356" w:type="dxa"/>
            <w:shd w:val="clear" w:color="auto" w:fill="auto"/>
          </w:tcPr>
          <w:p w:rsidR="00371576" w:rsidRPr="006B6975" w:rsidRDefault="00371576" w:rsidP="00106027">
            <w:pPr>
              <w:tabs>
                <w:tab w:val="left" w:pos="709"/>
              </w:tabs>
              <w:ind w:firstLine="709"/>
              <w:jc w:val="right"/>
            </w:pPr>
            <w:r w:rsidRPr="006B6975">
              <w:t>1 660 901,6</w:t>
            </w:r>
          </w:p>
        </w:tc>
        <w:tc>
          <w:tcPr>
            <w:tcW w:w="1356" w:type="dxa"/>
            <w:shd w:val="clear" w:color="auto" w:fill="auto"/>
          </w:tcPr>
          <w:p w:rsidR="00371576" w:rsidRPr="006B6975" w:rsidRDefault="00371576" w:rsidP="00106027">
            <w:pPr>
              <w:tabs>
                <w:tab w:val="left" w:pos="709"/>
              </w:tabs>
              <w:ind w:firstLine="709"/>
              <w:jc w:val="right"/>
            </w:pPr>
            <w:r w:rsidRPr="006B6975">
              <w:t>1 405 058,0</w:t>
            </w:r>
          </w:p>
        </w:tc>
        <w:tc>
          <w:tcPr>
            <w:tcW w:w="1356" w:type="dxa"/>
            <w:shd w:val="clear" w:color="auto" w:fill="auto"/>
          </w:tcPr>
          <w:p w:rsidR="00371576" w:rsidRPr="006B6975" w:rsidRDefault="00371576" w:rsidP="00106027">
            <w:pPr>
              <w:tabs>
                <w:tab w:val="left" w:pos="709"/>
              </w:tabs>
              <w:ind w:firstLine="709"/>
              <w:jc w:val="right"/>
            </w:pPr>
            <w:r w:rsidRPr="006B6975">
              <w:t>1 429 624,1</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в том числе</w:t>
            </w:r>
          </w:p>
        </w:tc>
        <w:tc>
          <w:tcPr>
            <w:tcW w:w="1418"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c>
          <w:tcPr>
            <w:tcW w:w="1356" w:type="dxa"/>
            <w:shd w:val="clear" w:color="auto" w:fill="auto"/>
          </w:tcPr>
          <w:p w:rsidR="00371576" w:rsidRPr="006B6975" w:rsidRDefault="00371576" w:rsidP="00106027">
            <w:pPr>
              <w:tabs>
                <w:tab w:val="left" w:pos="709"/>
              </w:tabs>
              <w:ind w:firstLine="709"/>
              <w:jc w:val="right"/>
            </w:pP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За счет средств целевой финансовой помощи</w:t>
            </w:r>
          </w:p>
        </w:tc>
        <w:tc>
          <w:tcPr>
            <w:tcW w:w="1418" w:type="dxa"/>
            <w:shd w:val="clear" w:color="auto" w:fill="auto"/>
          </w:tcPr>
          <w:p w:rsidR="00371576" w:rsidRPr="006B6975" w:rsidRDefault="00371576" w:rsidP="00106027">
            <w:pPr>
              <w:tabs>
                <w:tab w:val="left" w:pos="709"/>
              </w:tabs>
              <w:ind w:firstLine="709"/>
              <w:jc w:val="right"/>
            </w:pPr>
            <w:r w:rsidRPr="006B6975">
              <w:t>1 369 040,9</w:t>
            </w:r>
          </w:p>
        </w:tc>
        <w:tc>
          <w:tcPr>
            <w:tcW w:w="1356" w:type="dxa"/>
            <w:shd w:val="clear" w:color="auto" w:fill="auto"/>
          </w:tcPr>
          <w:p w:rsidR="00371576" w:rsidRPr="006B6975" w:rsidRDefault="00371576" w:rsidP="00106027">
            <w:pPr>
              <w:tabs>
                <w:tab w:val="left" w:pos="709"/>
              </w:tabs>
              <w:ind w:firstLine="709"/>
              <w:jc w:val="right"/>
            </w:pPr>
            <w:r w:rsidRPr="006B6975">
              <w:t>879 918,1</w:t>
            </w:r>
          </w:p>
        </w:tc>
        <w:tc>
          <w:tcPr>
            <w:tcW w:w="1356" w:type="dxa"/>
            <w:shd w:val="clear" w:color="auto" w:fill="auto"/>
          </w:tcPr>
          <w:p w:rsidR="00371576" w:rsidRPr="006B6975" w:rsidRDefault="00371576" w:rsidP="00106027">
            <w:pPr>
              <w:tabs>
                <w:tab w:val="left" w:pos="709"/>
              </w:tabs>
              <w:ind w:firstLine="709"/>
              <w:jc w:val="right"/>
            </w:pPr>
            <w:r w:rsidRPr="006B6975">
              <w:t>880 167,7</w:t>
            </w:r>
          </w:p>
        </w:tc>
        <w:tc>
          <w:tcPr>
            <w:tcW w:w="1356" w:type="dxa"/>
            <w:shd w:val="clear" w:color="auto" w:fill="auto"/>
          </w:tcPr>
          <w:p w:rsidR="00371576" w:rsidRPr="006B6975" w:rsidRDefault="00371576" w:rsidP="00106027">
            <w:pPr>
              <w:tabs>
                <w:tab w:val="left" w:pos="709"/>
              </w:tabs>
              <w:ind w:firstLine="709"/>
              <w:jc w:val="right"/>
            </w:pPr>
            <w:r w:rsidRPr="006B6975">
              <w:t>873 370,8</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За счет средств районного бюджета</w:t>
            </w:r>
          </w:p>
        </w:tc>
        <w:tc>
          <w:tcPr>
            <w:tcW w:w="1418" w:type="dxa"/>
            <w:shd w:val="clear" w:color="auto" w:fill="auto"/>
          </w:tcPr>
          <w:p w:rsidR="00371576" w:rsidRPr="006B6975" w:rsidRDefault="00371576" w:rsidP="00106027">
            <w:pPr>
              <w:tabs>
                <w:tab w:val="left" w:pos="709"/>
              </w:tabs>
              <w:ind w:firstLine="709"/>
              <w:jc w:val="right"/>
            </w:pPr>
            <w:r w:rsidRPr="006B6975">
              <w:t>719 253,8</w:t>
            </w:r>
          </w:p>
        </w:tc>
        <w:tc>
          <w:tcPr>
            <w:tcW w:w="1356" w:type="dxa"/>
            <w:shd w:val="clear" w:color="auto" w:fill="auto"/>
          </w:tcPr>
          <w:p w:rsidR="00371576" w:rsidRPr="006B6975" w:rsidRDefault="00371576" w:rsidP="00106027">
            <w:pPr>
              <w:tabs>
                <w:tab w:val="left" w:pos="709"/>
              </w:tabs>
              <w:ind w:firstLine="709"/>
              <w:jc w:val="right"/>
            </w:pPr>
            <w:r w:rsidRPr="006B6975">
              <w:t>780 983,5</w:t>
            </w:r>
          </w:p>
        </w:tc>
        <w:tc>
          <w:tcPr>
            <w:tcW w:w="1356" w:type="dxa"/>
            <w:shd w:val="clear" w:color="auto" w:fill="auto"/>
          </w:tcPr>
          <w:p w:rsidR="00371576" w:rsidRPr="006B6975" w:rsidRDefault="00371576" w:rsidP="00106027">
            <w:pPr>
              <w:tabs>
                <w:tab w:val="left" w:pos="709"/>
              </w:tabs>
              <w:ind w:firstLine="709"/>
              <w:jc w:val="right"/>
            </w:pPr>
            <w:r w:rsidRPr="006B6975">
              <w:t>524 890,3</w:t>
            </w:r>
          </w:p>
        </w:tc>
        <w:tc>
          <w:tcPr>
            <w:tcW w:w="1356" w:type="dxa"/>
            <w:shd w:val="clear" w:color="auto" w:fill="auto"/>
          </w:tcPr>
          <w:p w:rsidR="00371576" w:rsidRPr="006B6975" w:rsidRDefault="00371576" w:rsidP="00106027">
            <w:pPr>
              <w:tabs>
                <w:tab w:val="left" w:pos="709"/>
              </w:tabs>
              <w:ind w:firstLine="709"/>
              <w:jc w:val="right"/>
            </w:pPr>
            <w:r w:rsidRPr="006B6975">
              <w:t>556 253,3</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За счет безвозмездных поступлений (целевое расходование)</w:t>
            </w:r>
          </w:p>
        </w:tc>
        <w:tc>
          <w:tcPr>
            <w:tcW w:w="1418" w:type="dxa"/>
            <w:shd w:val="clear" w:color="auto" w:fill="auto"/>
          </w:tcPr>
          <w:p w:rsidR="00371576" w:rsidRPr="006B6975" w:rsidRDefault="00371576" w:rsidP="00106027">
            <w:pPr>
              <w:tabs>
                <w:tab w:val="left" w:pos="709"/>
              </w:tabs>
              <w:ind w:firstLine="709"/>
              <w:jc w:val="right"/>
            </w:pPr>
            <w:r w:rsidRPr="006B6975">
              <w:t>33 164,0</w:t>
            </w:r>
          </w:p>
        </w:tc>
        <w:tc>
          <w:tcPr>
            <w:tcW w:w="1356" w:type="dxa"/>
            <w:shd w:val="clear" w:color="auto" w:fill="auto"/>
          </w:tcPr>
          <w:p w:rsidR="00371576" w:rsidRPr="000A3048" w:rsidRDefault="00371576" w:rsidP="00106027">
            <w:pPr>
              <w:tabs>
                <w:tab w:val="left" w:pos="709"/>
              </w:tabs>
              <w:ind w:firstLine="709"/>
              <w:jc w:val="right"/>
              <w:rPr>
                <w:highlight w:val="yellow"/>
              </w:rPr>
            </w:pPr>
          </w:p>
        </w:tc>
        <w:tc>
          <w:tcPr>
            <w:tcW w:w="1356" w:type="dxa"/>
            <w:shd w:val="clear" w:color="auto" w:fill="auto"/>
          </w:tcPr>
          <w:p w:rsidR="00371576" w:rsidRPr="006B6975" w:rsidRDefault="00371576" w:rsidP="00106027">
            <w:pPr>
              <w:tabs>
                <w:tab w:val="left" w:pos="709"/>
              </w:tabs>
              <w:ind w:firstLine="709"/>
              <w:jc w:val="right"/>
            </w:pPr>
            <w:r w:rsidRPr="006B6975">
              <w:t>0,0</w:t>
            </w:r>
          </w:p>
        </w:tc>
        <w:tc>
          <w:tcPr>
            <w:tcW w:w="1356" w:type="dxa"/>
            <w:shd w:val="clear" w:color="auto" w:fill="auto"/>
          </w:tcPr>
          <w:p w:rsidR="00371576" w:rsidRPr="006B6975" w:rsidRDefault="00371576" w:rsidP="00106027">
            <w:pPr>
              <w:tabs>
                <w:tab w:val="left" w:pos="709"/>
              </w:tabs>
              <w:ind w:firstLine="709"/>
              <w:jc w:val="right"/>
            </w:pPr>
            <w:r w:rsidRPr="006B6975">
              <w:t>0,0</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Дефицит(-), профицит (+)</w:t>
            </w:r>
          </w:p>
        </w:tc>
        <w:tc>
          <w:tcPr>
            <w:tcW w:w="1418" w:type="dxa"/>
            <w:shd w:val="clear" w:color="auto" w:fill="auto"/>
          </w:tcPr>
          <w:p w:rsidR="00371576" w:rsidRPr="006B6975" w:rsidRDefault="00371576" w:rsidP="00106027">
            <w:pPr>
              <w:tabs>
                <w:tab w:val="left" w:pos="709"/>
              </w:tabs>
              <w:ind w:firstLine="709"/>
              <w:jc w:val="right"/>
            </w:pPr>
            <w:r w:rsidRPr="006B6975">
              <w:t>-287 667,7</w:t>
            </w:r>
          </w:p>
        </w:tc>
        <w:tc>
          <w:tcPr>
            <w:tcW w:w="1356" w:type="dxa"/>
            <w:shd w:val="clear" w:color="auto" w:fill="auto"/>
          </w:tcPr>
          <w:p w:rsidR="00371576" w:rsidRPr="006B6975" w:rsidRDefault="00371576" w:rsidP="00106027">
            <w:pPr>
              <w:tabs>
                <w:tab w:val="left" w:pos="709"/>
              </w:tabs>
              <w:ind w:firstLine="709"/>
              <w:jc w:val="right"/>
            </w:pPr>
            <w:r w:rsidRPr="006B6975">
              <w:t>0,00</w:t>
            </w:r>
          </w:p>
        </w:tc>
        <w:tc>
          <w:tcPr>
            <w:tcW w:w="1356" w:type="dxa"/>
            <w:shd w:val="clear" w:color="auto" w:fill="auto"/>
          </w:tcPr>
          <w:p w:rsidR="00371576" w:rsidRPr="006B6975" w:rsidRDefault="00371576" w:rsidP="00106027">
            <w:pPr>
              <w:tabs>
                <w:tab w:val="left" w:pos="709"/>
              </w:tabs>
              <w:ind w:firstLine="709"/>
              <w:jc w:val="right"/>
            </w:pPr>
            <w:r w:rsidRPr="006B6975">
              <w:t>0,00</w:t>
            </w:r>
          </w:p>
        </w:tc>
        <w:tc>
          <w:tcPr>
            <w:tcW w:w="1356" w:type="dxa"/>
            <w:shd w:val="clear" w:color="auto" w:fill="auto"/>
          </w:tcPr>
          <w:p w:rsidR="00371576" w:rsidRPr="006B6975" w:rsidRDefault="00371576" w:rsidP="00106027">
            <w:pPr>
              <w:tabs>
                <w:tab w:val="left" w:pos="709"/>
              </w:tabs>
              <w:ind w:firstLine="709"/>
              <w:jc w:val="right"/>
            </w:pPr>
            <w:r w:rsidRPr="006B6975">
              <w:t>0,00</w:t>
            </w:r>
          </w:p>
        </w:tc>
      </w:tr>
      <w:tr w:rsidR="00371576" w:rsidRPr="006B6975" w:rsidTr="00410BCB">
        <w:tc>
          <w:tcPr>
            <w:tcW w:w="4536" w:type="dxa"/>
            <w:shd w:val="clear" w:color="auto" w:fill="auto"/>
          </w:tcPr>
          <w:p w:rsidR="00371576" w:rsidRPr="006B6975" w:rsidRDefault="00371576" w:rsidP="00106027">
            <w:pPr>
              <w:tabs>
                <w:tab w:val="left" w:pos="709"/>
              </w:tabs>
              <w:ind w:firstLine="709"/>
            </w:pPr>
            <w:r w:rsidRPr="006B6975">
              <w:t>Муниципальный долг</w:t>
            </w:r>
          </w:p>
        </w:tc>
        <w:tc>
          <w:tcPr>
            <w:tcW w:w="1418" w:type="dxa"/>
            <w:shd w:val="clear" w:color="auto" w:fill="auto"/>
          </w:tcPr>
          <w:p w:rsidR="00371576" w:rsidRPr="006B6975" w:rsidRDefault="00371576" w:rsidP="00106027">
            <w:pPr>
              <w:tabs>
                <w:tab w:val="left" w:pos="709"/>
              </w:tabs>
              <w:ind w:firstLine="709"/>
              <w:jc w:val="right"/>
            </w:pPr>
            <w:r w:rsidRPr="006B6975">
              <w:t>138 500,00</w:t>
            </w:r>
          </w:p>
        </w:tc>
        <w:tc>
          <w:tcPr>
            <w:tcW w:w="1356" w:type="dxa"/>
            <w:shd w:val="clear" w:color="auto" w:fill="auto"/>
          </w:tcPr>
          <w:p w:rsidR="00371576" w:rsidRPr="006B6975" w:rsidRDefault="00371576" w:rsidP="00106027">
            <w:pPr>
              <w:tabs>
                <w:tab w:val="left" w:pos="709"/>
              </w:tabs>
              <w:ind w:firstLine="709"/>
              <w:jc w:val="right"/>
            </w:pPr>
            <w:r w:rsidRPr="006B6975">
              <w:t>138 500,00</w:t>
            </w:r>
          </w:p>
        </w:tc>
        <w:tc>
          <w:tcPr>
            <w:tcW w:w="1356" w:type="dxa"/>
            <w:shd w:val="clear" w:color="auto" w:fill="auto"/>
          </w:tcPr>
          <w:p w:rsidR="00371576" w:rsidRPr="006B6975" w:rsidRDefault="00371576" w:rsidP="00106027">
            <w:pPr>
              <w:tabs>
                <w:tab w:val="left" w:pos="709"/>
              </w:tabs>
              <w:ind w:firstLine="709"/>
              <w:jc w:val="right"/>
            </w:pPr>
            <w:r w:rsidRPr="006B6975">
              <w:t>138 500,00</w:t>
            </w:r>
          </w:p>
        </w:tc>
        <w:tc>
          <w:tcPr>
            <w:tcW w:w="1356" w:type="dxa"/>
            <w:shd w:val="clear" w:color="auto" w:fill="auto"/>
          </w:tcPr>
          <w:p w:rsidR="00371576" w:rsidRPr="006B6975" w:rsidRDefault="00371576" w:rsidP="00106027">
            <w:pPr>
              <w:tabs>
                <w:tab w:val="left" w:pos="709"/>
              </w:tabs>
              <w:ind w:firstLine="709"/>
              <w:jc w:val="right"/>
            </w:pPr>
            <w:r w:rsidRPr="006B6975">
              <w:t>138 500,00</w:t>
            </w:r>
          </w:p>
        </w:tc>
      </w:tr>
      <w:bookmarkEnd w:id="3"/>
    </w:tbl>
    <w:p w:rsidR="00371576" w:rsidRPr="006B6975" w:rsidRDefault="00371576" w:rsidP="00106027">
      <w:pPr>
        <w:tabs>
          <w:tab w:val="left" w:pos="709"/>
        </w:tabs>
        <w:ind w:firstLine="709"/>
        <w:jc w:val="right"/>
        <w:rPr>
          <w:i/>
        </w:rPr>
      </w:pPr>
    </w:p>
    <w:p w:rsidR="00371576" w:rsidRPr="006B6975" w:rsidRDefault="00371576" w:rsidP="00106027">
      <w:pPr>
        <w:tabs>
          <w:tab w:val="left" w:pos="709"/>
        </w:tabs>
        <w:ind w:firstLine="709"/>
        <w:jc w:val="both"/>
        <w:outlineLvl w:val="0"/>
      </w:pPr>
      <w:r w:rsidRPr="006B6975">
        <w:t>Проект бюджета муниципального образования «Каргасокский район» на2025-2027 годы составлен с учетом требований Бюджетного кодекса Российской Федерации.</w:t>
      </w:r>
    </w:p>
    <w:p w:rsidR="00371576" w:rsidRPr="006B6975" w:rsidRDefault="00371576" w:rsidP="00106027">
      <w:pPr>
        <w:tabs>
          <w:tab w:val="left" w:pos="709"/>
        </w:tabs>
        <w:ind w:firstLine="709"/>
        <w:jc w:val="both"/>
        <w:outlineLvl w:val="0"/>
      </w:pPr>
      <w:r w:rsidRPr="006B6975">
        <w:t>Проект бюджета муниципального образования «Каргасокский район» на 2025 год сформирован с дефицитом в сумме 0,00рублей, на 2026 и 2027 годы дефицит бюджетов 0,00 рублей.</w:t>
      </w:r>
    </w:p>
    <w:p w:rsidR="00371576" w:rsidRPr="006B6975" w:rsidRDefault="00371576" w:rsidP="00106027">
      <w:pPr>
        <w:tabs>
          <w:tab w:val="left" w:pos="709"/>
        </w:tabs>
        <w:ind w:firstLine="709"/>
        <w:jc w:val="both"/>
        <w:outlineLvl w:val="0"/>
      </w:pPr>
      <w:r w:rsidRPr="006B6975">
        <w:t>Общий объем доходов бюджета муниципального образования «Каргасокский район» предусмотрен:</w:t>
      </w:r>
    </w:p>
    <w:p w:rsidR="00371576" w:rsidRPr="006B6975" w:rsidRDefault="00371576" w:rsidP="00106027">
      <w:pPr>
        <w:pStyle w:val="af3"/>
        <w:numPr>
          <w:ilvl w:val="0"/>
          <w:numId w:val="26"/>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2025 год – в сумме </w:t>
      </w:r>
      <w:bookmarkStart w:id="4" w:name="_Hlk182147573"/>
      <w:r w:rsidRPr="006B6975">
        <w:rPr>
          <w:rFonts w:ascii="Times New Roman" w:hAnsi="Times New Roman"/>
          <w:sz w:val="24"/>
          <w:szCs w:val="24"/>
        </w:rPr>
        <w:t>1 660 901,6</w:t>
      </w:r>
      <w:bookmarkEnd w:id="4"/>
      <w:r w:rsidRPr="006B6975">
        <w:rPr>
          <w:rFonts w:ascii="Times New Roman" w:hAnsi="Times New Roman"/>
          <w:sz w:val="24"/>
          <w:szCs w:val="24"/>
        </w:rPr>
        <w:t>тыс. рублей;</w:t>
      </w:r>
    </w:p>
    <w:p w:rsidR="00371576" w:rsidRPr="006B6975" w:rsidRDefault="00371576" w:rsidP="00106027">
      <w:pPr>
        <w:pStyle w:val="af3"/>
        <w:numPr>
          <w:ilvl w:val="0"/>
          <w:numId w:val="26"/>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на 2026 год – в сумме 1 405 058,0 тыс. рублей;</w:t>
      </w:r>
    </w:p>
    <w:p w:rsidR="00371576" w:rsidRPr="006B6975" w:rsidRDefault="00371576" w:rsidP="00106027">
      <w:pPr>
        <w:pStyle w:val="af3"/>
        <w:numPr>
          <w:ilvl w:val="0"/>
          <w:numId w:val="26"/>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на 2027 год - в сумме 1 429 624,1 тыс. рублей.</w:t>
      </w:r>
    </w:p>
    <w:p w:rsidR="00371576" w:rsidRPr="006B6975" w:rsidRDefault="00371576" w:rsidP="00106027">
      <w:pPr>
        <w:tabs>
          <w:tab w:val="left" w:pos="709"/>
        </w:tabs>
        <w:ind w:firstLine="709"/>
        <w:jc w:val="both"/>
        <w:outlineLvl w:val="0"/>
      </w:pPr>
      <w:r w:rsidRPr="006B6975">
        <w:t>Формирование проекта бюджета муниципального образования «Каргасокский район» на 2025-2027 годы произведено с учетом целевых межбюджетных трансфертов из областного бюджета и бюджетов сельских поселений.</w:t>
      </w:r>
    </w:p>
    <w:p w:rsidR="00371576" w:rsidRPr="006B6975" w:rsidRDefault="00371576" w:rsidP="00106027">
      <w:pPr>
        <w:tabs>
          <w:tab w:val="left" w:pos="709"/>
        </w:tabs>
        <w:ind w:firstLine="709"/>
        <w:jc w:val="both"/>
        <w:outlineLvl w:val="0"/>
      </w:pPr>
      <w:r w:rsidRPr="006B6975">
        <w:t>Общий объем расходов бюджета муниципального образования «Каргасокский район» предусмотрен:</w:t>
      </w:r>
    </w:p>
    <w:p w:rsidR="00371576" w:rsidRPr="006B6975" w:rsidRDefault="00371576" w:rsidP="00106027">
      <w:pPr>
        <w:pStyle w:val="af3"/>
        <w:numPr>
          <w:ilvl w:val="0"/>
          <w:numId w:val="27"/>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на 2025 год – в сумме1 660 901,6тыс. рублей;</w:t>
      </w:r>
    </w:p>
    <w:p w:rsidR="00371576" w:rsidRPr="006B6975" w:rsidRDefault="00371576" w:rsidP="00106027">
      <w:pPr>
        <w:pStyle w:val="af3"/>
        <w:numPr>
          <w:ilvl w:val="0"/>
          <w:numId w:val="27"/>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lastRenderedPageBreak/>
        <w:t>на 2026 год – в сумме1 405 058,0 тыс. рублей;</w:t>
      </w:r>
    </w:p>
    <w:p w:rsidR="00371576" w:rsidRPr="006B6975" w:rsidRDefault="00371576" w:rsidP="00106027">
      <w:pPr>
        <w:pStyle w:val="af3"/>
        <w:numPr>
          <w:ilvl w:val="0"/>
          <w:numId w:val="27"/>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на 2027 год - в сумме 1 429 624,1 тыс. рублей.</w:t>
      </w:r>
    </w:p>
    <w:p w:rsidR="00371576" w:rsidRPr="006B6975" w:rsidRDefault="00371576" w:rsidP="00106027">
      <w:pPr>
        <w:tabs>
          <w:tab w:val="left" w:pos="709"/>
        </w:tabs>
        <w:ind w:firstLine="709"/>
        <w:jc w:val="both"/>
        <w:outlineLvl w:val="0"/>
      </w:pPr>
      <w:r w:rsidRPr="006B6975">
        <w:t>Проект бюджета муниципального образования «Каргасокский район» на 2025-2027 годы составлен на основании 9 муниципальных программ муниципального образования «Каргасокский район», перечень муниципальных программ, утвержден постановлением Администрации Каргасокского района от 22.06.2021 №155 «Об утверждении перечня муниципальных программ муниципального образования «Каргасокский район».</w:t>
      </w:r>
    </w:p>
    <w:p w:rsidR="00371576" w:rsidRPr="006B6975" w:rsidRDefault="00371576" w:rsidP="00106027">
      <w:pPr>
        <w:tabs>
          <w:tab w:val="left" w:pos="709"/>
        </w:tabs>
        <w:ind w:firstLine="709"/>
        <w:jc w:val="both"/>
        <w:outlineLvl w:val="0"/>
      </w:pPr>
    </w:p>
    <w:p w:rsidR="00371576" w:rsidRPr="006B6975" w:rsidRDefault="00371576" w:rsidP="00106027">
      <w:pPr>
        <w:tabs>
          <w:tab w:val="left" w:pos="709"/>
        </w:tabs>
        <w:ind w:firstLine="709"/>
        <w:jc w:val="center"/>
        <w:outlineLvl w:val="0"/>
        <w:rPr>
          <w:b/>
        </w:rPr>
      </w:pPr>
      <w:r w:rsidRPr="006B6975">
        <w:rPr>
          <w:b/>
        </w:rPr>
        <w:t xml:space="preserve">Доходы бюджета </w:t>
      </w:r>
      <w:r w:rsidRPr="006B6975">
        <w:rPr>
          <w:b/>
          <w:bCs/>
        </w:rPr>
        <w:t>муниципального образования «Каргасокский район»</w:t>
      </w:r>
      <w:r w:rsidRPr="006B6975">
        <w:rPr>
          <w:b/>
        </w:rPr>
        <w:t xml:space="preserve"> в 2025-2027 годах</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rPr>
          <w:b/>
        </w:rPr>
      </w:pPr>
      <w:r w:rsidRPr="006B6975">
        <w:t xml:space="preserve">Информация о доходах бюджета на 2025 год и на плановый период 2026-2027 годов в разрезе доходных источников приведены в </w:t>
      </w:r>
      <w:r w:rsidRPr="006B6975">
        <w:rPr>
          <w:bCs/>
        </w:rPr>
        <w:t>приложении 5 и 5.1.</w:t>
      </w:r>
    </w:p>
    <w:p w:rsidR="00371576" w:rsidRPr="006B6975" w:rsidRDefault="00371576" w:rsidP="00106027">
      <w:pPr>
        <w:tabs>
          <w:tab w:val="left" w:pos="709"/>
        </w:tabs>
        <w:ind w:firstLine="709"/>
        <w:jc w:val="both"/>
        <w:outlineLvl w:val="0"/>
        <w:rPr>
          <w:b/>
        </w:rPr>
      </w:pPr>
    </w:p>
    <w:p w:rsidR="00371576" w:rsidRPr="006B6975" w:rsidRDefault="00371576" w:rsidP="00106027">
      <w:pPr>
        <w:tabs>
          <w:tab w:val="left" w:pos="709"/>
        </w:tabs>
        <w:ind w:firstLine="709"/>
        <w:jc w:val="center"/>
        <w:outlineLvl w:val="0"/>
        <w:rPr>
          <w:b/>
        </w:rPr>
      </w:pPr>
      <w:r w:rsidRPr="006B6975">
        <w:rPr>
          <w:b/>
        </w:rPr>
        <w:t>Показатели для прогнозирования доходов консолидированного бюджета</w:t>
      </w:r>
    </w:p>
    <w:p w:rsidR="00371576" w:rsidRPr="006B6975" w:rsidRDefault="00371576" w:rsidP="00106027">
      <w:pPr>
        <w:tabs>
          <w:tab w:val="left" w:pos="709"/>
        </w:tabs>
        <w:ind w:firstLine="709"/>
        <w:jc w:val="center"/>
        <w:outlineLvl w:val="0"/>
      </w:pPr>
    </w:p>
    <w:p w:rsidR="00371576" w:rsidRPr="006B6975" w:rsidRDefault="00371576" w:rsidP="00106027">
      <w:pPr>
        <w:tabs>
          <w:tab w:val="left" w:pos="709"/>
        </w:tabs>
        <w:ind w:firstLine="709"/>
        <w:jc w:val="both"/>
        <w:outlineLvl w:val="0"/>
      </w:pPr>
      <w:r w:rsidRPr="006B6975">
        <w:tab/>
        <w:t>Расчет объема доходов консолидированного бюджета и бюджета муниципального образования «Каргасокский район» осуществлен на основе прогноза социально-экономического развития Каргасокского района на 2025 год и на плановый период 2026 и 2027 годов, отчетов налоговой службы о налоговой базе и оценке поступления доходов в консолидированный бюджет в 2024 году.</w:t>
      </w:r>
    </w:p>
    <w:p w:rsidR="00371576" w:rsidRPr="00371576" w:rsidRDefault="00371576" w:rsidP="00106027">
      <w:pPr>
        <w:tabs>
          <w:tab w:val="left" w:pos="709"/>
        </w:tabs>
        <w:ind w:firstLine="709"/>
        <w:jc w:val="both"/>
        <w:outlineLvl w:val="0"/>
        <w:rPr>
          <w:color w:val="000000"/>
        </w:rPr>
      </w:pPr>
      <w:r w:rsidRPr="00371576">
        <w:rPr>
          <w:color w:val="000000"/>
        </w:rPr>
        <w:t>Оценка поступлений по налоговым и неналоговым доходам в консолидированный бюджет Каргасокского района на 2024 год составляет 510 380,67 тыс. рублей.</w:t>
      </w:r>
    </w:p>
    <w:p w:rsidR="00371576" w:rsidRPr="00371576" w:rsidRDefault="00371576" w:rsidP="00106027">
      <w:pPr>
        <w:tabs>
          <w:tab w:val="left" w:pos="709"/>
        </w:tabs>
        <w:ind w:firstLine="709"/>
        <w:jc w:val="both"/>
        <w:outlineLvl w:val="0"/>
        <w:rPr>
          <w:color w:val="000000"/>
        </w:rPr>
      </w:pPr>
      <w:r w:rsidRPr="00371576">
        <w:rPr>
          <w:color w:val="000000"/>
        </w:rPr>
        <w:t xml:space="preserve">Прогноз по налоговым и неналоговым доходам в консолидированный бюджет </w:t>
      </w:r>
      <w:bookmarkStart w:id="5" w:name="_Hlk181129519"/>
      <w:r w:rsidRPr="00371576">
        <w:rPr>
          <w:color w:val="000000"/>
        </w:rPr>
        <w:t xml:space="preserve">муниципального образования «Каргасокский район» </w:t>
      </w:r>
      <w:bookmarkEnd w:id="5"/>
      <w:r w:rsidRPr="00371576">
        <w:rPr>
          <w:color w:val="000000"/>
        </w:rPr>
        <w:t>составляет:</w:t>
      </w:r>
    </w:p>
    <w:p w:rsidR="00371576" w:rsidRPr="00371576" w:rsidRDefault="00371576" w:rsidP="00106027">
      <w:pPr>
        <w:pStyle w:val="af3"/>
        <w:numPr>
          <w:ilvl w:val="0"/>
          <w:numId w:val="28"/>
        </w:numPr>
        <w:tabs>
          <w:tab w:val="left" w:pos="709"/>
        </w:tabs>
        <w:spacing w:after="0" w:line="240" w:lineRule="auto"/>
        <w:ind w:left="0" w:firstLine="709"/>
        <w:jc w:val="both"/>
        <w:outlineLvl w:val="0"/>
        <w:rPr>
          <w:rFonts w:ascii="Times New Roman" w:hAnsi="Times New Roman"/>
          <w:color w:val="000000"/>
          <w:sz w:val="24"/>
          <w:szCs w:val="24"/>
        </w:rPr>
      </w:pPr>
      <w:r w:rsidRPr="00371576">
        <w:rPr>
          <w:rFonts w:ascii="Times New Roman" w:hAnsi="Times New Roman"/>
          <w:color w:val="000000"/>
          <w:sz w:val="24"/>
          <w:szCs w:val="24"/>
        </w:rPr>
        <w:t>на 2025 год –572 595,3 тыс. рублей, темп роста к ожидаемому поступлению в 2024 году-112,2%;</w:t>
      </w:r>
    </w:p>
    <w:p w:rsidR="00371576" w:rsidRPr="00371576" w:rsidRDefault="00371576" w:rsidP="00106027">
      <w:pPr>
        <w:pStyle w:val="af3"/>
        <w:numPr>
          <w:ilvl w:val="0"/>
          <w:numId w:val="28"/>
        </w:numPr>
        <w:tabs>
          <w:tab w:val="left" w:pos="709"/>
        </w:tabs>
        <w:spacing w:after="0" w:line="240" w:lineRule="auto"/>
        <w:ind w:left="0" w:firstLine="709"/>
        <w:jc w:val="both"/>
        <w:outlineLvl w:val="0"/>
        <w:rPr>
          <w:rFonts w:ascii="Times New Roman" w:hAnsi="Times New Roman"/>
          <w:color w:val="000000"/>
          <w:sz w:val="24"/>
          <w:szCs w:val="24"/>
        </w:rPr>
      </w:pPr>
      <w:r w:rsidRPr="00371576">
        <w:rPr>
          <w:rFonts w:ascii="Times New Roman" w:hAnsi="Times New Roman"/>
          <w:color w:val="000000"/>
          <w:sz w:val="24"/>
          <w:szCs w:val="24"/>
        </w:rPr>
        <w:t>на 2026 год –614 316,0 тыс. рублей, темп роста к прогнозу 2025 года 107,3%;</w:t>
      </w:r>
    </w:p>
    <w:p w:rsidR="00371576" w:rsidRPr="00371576" w:rsidRDefault="00371576" w:rsidP="00106027">
      <w:pPr>
        <w:pStyle w:val="af3"/>
        <w:numPr>
          <w:ilvl w:val="0"/>
          <w:numId w:val="28"/>
        </w:numPr>
        <w:tabs>
          <w:tab w:val="left" w:pos="709"/>
        </w:tabs>
        <w:spacing w:after="0" w:line="240" w:lineRule="auto"/>
        <w:ind w:left="0" w:firstLine="709"/>
        <w:jc w:val="both"/>
        <w:outlineLvl w:val="0"/>
        <w:rPr>
          <w:rFonts w:ascii="Times New Roman" w:hAnsi="Times New Roman"/>
          <w:color w:val="000000"/>
          <w:sz w:val="24"/>
          <w:szCs w:val="24"/>
        </w:rPr>
      </w:pPr>
      <w:r w:rsidRPr="00371576">
        <w:rPr>
          <w:rFonts w:ascii="Times New Roman" w:hAnsi="Times New Roman"/>
          <w:color w:val="000000"/>
          <w:sz w:val="24"/>
          <w:szCs w:val="24"/>
        </w:rPr>
        <w:t>на 2027 год –657 173,6 тыс. рублей, темп роста к прогнозу 2026 года 107,0%.</w:t>
      </w:r>
    </w:p>
    <w:p w:rsidR="00371576" w:rsidRPr="006B6975" w:rsidRDefault="00371576" w:rsidP="00106027">
      <w:pPr>
        <w:tabs>
          <w:tab w:val="left" w:pos="709"/>
        </w:tabs>
        <w:spacing w:after="200"/>
        <w:ind w:firstLine="709"/>
        <w:contextualSpacing/>
        <w:jc w:val="both"/>
        <w:rPr>
          <w:rFonts w:eastAsia="Calibri"/>
        </w:rPr>
      </w:pPr>
      <w:r w:rsidRPr="006B6975">
        <w:rPr>
          <w:rFonts w:eastAsia="Calibri"/>
        </w:rPr>
        <w:t xml:space="preserve">При расчете прогноза налоговых и неналоговых доходов консолидированного бюджет и бюджета </w:t>
      </w:r>
      <w:r w:rsidRPr="006B6975">
        <w:t>муниципального образования «Каргасокский район»</w:t>
      </w:r>
      <w:r w:rsidRPr="006B6975">
        <w:rPr>
          <w:rFonts w:eastAsia="Calibri"/>
        </w:rPr>
        <w:t xml:space="preserve"> на 2025-2027 годы применялись следующие показатели:</w:t>
      </w:r>
    </w:p>
    <w:p w:rsidR="00371576" w:rsidRPr="006B6975" w:rsidRDefault="00371576" w:rsidP="00106027">
      <w:pPr>
        <w:tabs>
          <w:tab w:val="left" w:pos="709"/>
        </w:tabs>
        <w:spacing w:after="200"/>
        <w:ind w:firstLine="709"/>
        <w:contextualSpacing/>
        <w:jc w:val="both"/>
        <w:rPr>
          <w:rFonts w:eastAsia="Calibri"/>
        </w:rPr>
      </w:pPr>
      <w:r w:rsidRPr="006B6975">
        <w:rPr>
          <w:rFonts w:eastAsia="Calibri"/>
        </w:rPr>
        <w:t>1) оценка ожидаемого поступления налоговых и неналоговых доходов в консолидированный бюджет и бюджет</w:t>
      </w:r>
      <w:r w:rsidRPr="006B6975">
        <w:t xml:space="preserve"> муниципального образования «Каргасокский район»</w:t>
      </w:r>
      <w:r w:rsidRPr="006B6975">
        <w:rPr>
          <w:rFonts w:eastAsia="Calibri"/>
        </w:rPr>
        <w:t xml:space="preserve"> в 2024 году:</w:t>
      </w:r>
    </w:p>
    <w:p w:rsidR="00371576" w:rsidRPr="006B6975" w:rsidRDefault="00371576" w:rsidP="00106027">
      <w:pPr>
        <w:tabs>
          <w:tab w:val="left" w:pos="709"/>
        </w:tabs>
        <w:spacing w:after="200"/>
        <w:ind w:firstLine="709"/>
        <w:contextualSpacing/>
        <w:jc w:val="both"/>
        <w:rPr>
          <w:rFonts w:eastAsia="Calibri"/>
        </w:rPr>
      </w:pPr>
      <w:r w:rsidRPr="006B6975">
        <w:rPr>
          <w:rFonts w:eastAsia="Calibri"/>
        </w:rPr>
        <w:t>в консолидированный бюджет –510 380,67 тыс. рублей;</w:t>
      </w:r>
    </w:p>
    <w:p w:rsidR="00371576" w:rsidRPr="006B6975" w:rsidRDefault="00371576" w:rsidP="00106027">
      <w:pPr>
        <w:tabs>
          <w:tab w:val="left" w:pos="709"/>
        </w:tabs>
        <w:spacing w:after="200"/>
        <w:ind w:firstLine="709"/>
        <w:contextualSpacing/>
        <w:jc w:val="both"/>
        <w:rPr>
          <w:rFonts w:eastAsia="Calibri"/>
        </w:rPr>
      </w:pPr>
      <w:r w:rsidRPr="006B6975">
        <w:rPr>
          <w:rFonts w:eastAsia="Calibri"/>
        </w:rPr>
        <w:t>в бюджет</w:t>
      </w:r>
      <w:r w:rsidRPr="006B6975">
        <w:t xml:space="preserve"> муниципального образования «Каргасокский район»</w:t>
      </w:r>
      <w:r w:rsidRPr="006B6975">
        <w:rPr>
          <w:rFonts w:eastAsia="Calibri"/>
        </w:rPr>
        <w:t xml:space="preserve"> -421 962,44 тыс. рублей с учетом фактического норматива распределения налога на доходы физических лиц (далее – НДФЛ);</w:t>
      </w:r>
    </w:p>
    <w:p w:rsidR="00371576" w:rsidRPr="006B6975" w:rsidRDefault="00371576" w:rsidP="00106027">
      <w:pPr>
        <w:tabs>
          <w:tab w:val="left" w:pos="709"/>
        </w:tabs>
        <w:ind w:firstLine="709"/>
        <w:jc w:val="both"/>
        <w:rPr>
          <w:rFonts w:eastAsia="Calibri"/>
        </w:rPr>
      </w:pPr>
      <w:r w:rsidRPr="006B6975">
        <w:rPr>
          <w:rFonts w:eastAsia="Calibri"/>
        </w:rPr>
        <w:t>2) индексы промышленного производства и индексы-дефляторы на 2025-2027 годы по соответствующим видам экономической деятельности;</w:t>
      </w:r>
    </w:p>
    <w:p w:rsidR="00371576" w:rsidRPr="006B6975" w:rsidRDefault="00371576" w:rsidP="00106027">
      <w:pPr>
        <w:tabs>
          <w:tab w:val="left" w:pos="709"/>
        </w:tabs>
        <w:ind w:firstLine="709"/>
        <w:jc w:val="both"/>
        <w:rPr>
          <w:rFonts w:eastAsia="Calibri"/>
        </w:rPr>
      </w:pPr>
      <w:r w:rsidRPr="006B6975">
        <w:rPr>
          <w:rFonts w:eastAsia="Calibri"/>
        </w:rPr>
        <w:t>3) индекс потребительских цен среднегодовой:</w:t>
      </w:r>
    </w:p>
    <w:p w:rsidR="00371576" w:rsidRPr="006B6975" w:rsidRDefault="00371576" w:rsidP="00106027">
      <w:pPr>
        <w:tabs>
          <w:tab w:val="left" w:pos="709"/>
        </w:tabs>
        <w:ind w:firstLine="709"/>
        <w:jc w:val="both"/>
        <w:rPr>
          <w:rFonts w:eastAsia="Calibri"/>
        </w:rPr>
      </w:pPr>
      <w:r w:rsidRPr="006B6975">
        <w:rPr>
          <w:rFonts w:eastAsia="Calibri"/>
        </w:rPr>
        <w:t>на 2025 год – 105,5%;</w:t>
      </w:r>
    </w:p>
    <w:p w:rsidR="00371576" w:rsidRPr="006B6975" w:rsidRDefault="00371576" w:rsidP="00106027">
      <w:pPr>
        <w:tabs>
          <w:tab w:val="left" w:pos="709"/>
        </w:tabs>
        <w:ind w:firstLine="709"/>
        <w:jc w:val="both"/>
        <w:rPr>
          <w:rFonts w:eastAsia="Calibri"/>
        </w:rPr>
      </w:pPr>
      <w:r w:rsidRPr="006B6975">
        <w:rPr>
          <w:rFonts w:eastAsia="Calibri"/>
        </w:rPr>
        <w:t>на 2026 год – 104,3%;</w:t>
      </w:r>
    </w:p>
    <w:p w:rsidR="00371576" w:rsidRPr="006B6975" w:rsidRDefault="00371576" w:rsidP="00106027">
      <w:pPr>
        <w:tabs>
          <w:tab w:val="left" w:pos="709"/>
        </w:tabs>
        <w:ind w:firstLine="709"/>
        <w:jc w:val="both"/>
        <w:rPr>
          <w:rFonts w:eastAsia="Calibri"/>
        </w:rPr>
      </w:pPr>
      <w:r w:rsidRPr="006B6975">
        <w:rPr>
          <w:rFonts w:eastAsia="Calibri"/>
        </w:rPr>
        <w:t>на 2027 год – 104,0%;</w:t>
      </w:r>
    </w:p>
    <w:p w:rsidR="00371576" w:rsidRPr="00371576" w:rsidRDefault="00371576" w:rsidP="00106027">
      <w:pPr>
        <w:tabs>
          <w:tab w:val="left" w:pos="709"/>
        </w:tabs>
        <w:ind w:firstLine="709"/>
        <w:jc w:val="both"/>
        <w:outlineLvl w:val="0"/>
        <w:rPr>
          <w:color w:val="000000"/>
        </w:rPr>
      </w:pPr>
    </w:p>
    <w:p w:rsidR="00371576" w:rsidRPr="006B6975" w:rsidRDefault="00371576" w:rsidP="00106027">
      <w:pPr>
        <w:tabs>
          <w:tab w:val="left" w:pos="709"/>
        </w:tabs>
        <w:ind w:firstLine="709"/>
        <w:jc w:val="center"/>
        <w:outlineLvl w:val="0"/>
        <w:rPr>
          <w:b/>
        </w:rPr>
      </w:pPr>
      <w:r w:rsidRPr="006B6975">
        <w:rPr>
          <w:b/>
        </w:rPr>
        <w:t>Налог на доходы физических лиц</w:t>
      </w:r>
    </w:p>
    <w:p w:rsidR="00371576" w:rsidRPr="006B6975" w:rsidRDefault="00371576" w:rsidP="00106027">
      <w:pPr>
        <w:tabs>
          <w:tab w:val="left" w:pos="709"/>
        </w:tabs>
        <w:ind w:firstLine="709"/>
        <w:outlineLvl w:val="0"/>
        <w:rPr>
          <w:b/>
        </w:rPr>
      </w:pPr>
    </w:p>
    <w:p w:rsidR="00371576" w:rsidRPr="006B6975" w:rsidRDefault="00371576" w:rsidP="00106027">
      <w:pPr>
        <w:tabs>
          <w:tab w:val="left" w:pos="709"/>
        </w:tabs>
        <w:ind w:firstLine="709"/>
        <w:outlineLvl w:val="0"/>
      </w:pPr>
      <w:r w:rsidRPr="006B6975">
        <w:t>Начиная с 2023 года поступление по НДФЛ запланировано с учетом отчислений</w:t>
      </w:r>
    </w:p>
    <w:p w:rsidR="00371576" w:rsidRPr="006B6975" w:rsidRDefault="00371576" w:rsidP="00106027">
      <w:pPr>
        <w:tabs>
          <w:tab w:val="left" w:pos="709"/>
        </w:tabs>
        <w:ind w:firstLine="709"/>
        <w:outlineLvl w:val="0"/>
      </w:pPr>
      <w:r w:rsidRPr="006B6975">
        <w:t>по дополнительному нормативу отчислений от НДФЛ:</w:t>
      </w:r>
    </w:p>
    <w:p w:rsidR="00371576" w:rsidRPr="006B6975" w:rsidRDefault="00371576" w:rsidP="00106027">
      <w:pPr>
        <w:pStyle w:val="af3"/>
        <w:numPr>
          <w:ilvl w:val="0"/>
          <w:numId w:val="31"/>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в 2025 году- 4,2%</w:t>
      </w:r>
    </w:p>
    <w:p w:rsidR="00371576" w:rsidRPr="006B6975" w:rsidRDefault="00371576" w:rsidP="00106027">
      <w:pPr>
        <w:pStyle w:val="af3"/>
        <w:numPr>
          <w:ilvl w:val="0"/>
          <w:numId w:val="31"/>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в 2026 году-4,5%.</w:t>
      </w:r>
    </w:p>
    <w:p w:rsidR="00371576" w:rsidRPr="006B6975" w:rsidRDefault="00371576" w:rsidP="00106027">
      <w:pPr>
        <w:pStyle w:val="af3"/>
        <w:numPr>
          <w:ilvl w:val="0"/>
          <w:numId w:val="31"/>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в 2027 году-4,5%</w:t>
      </w:r>
    </w:p>
    <w:p w:rsidR="00371576" w:rsidRPr="006B6975" w:rsidRDefault="00371576" w:rsidP="00106027">
      <w:pPr>
        <w:tabs>
          <w:tab w:val="left" w:pos="709"/>
        </w:tabs>
        <w:ind w:firstLine="709"/>
        <w:jc w:val="both"/>
        <w:outlineLvl w:val="0"/>
      </w:pPr>
      <w:r w:rsidRPr="006B6975">
        <w:t>Прогноз поступлений по налогу на доходы физических лиц в консолидированный бюджет составляет:</w:t>
      </w:r>
    </w:p>
    <w:p w:rsidR="00371576" w:rsidRPr="006B6975" w:rsidRDefault="00371576" w:rsidP="00106027">
      <w:pPr>
        <w:pStyle w:val="af3"/>
        <w:numPr>
          <w:ilvl w:val="0"/>
          <w:numId w:val="32"/>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lastRenderedPageBreak/>
        <w:t xml:space="preserve">на 2025 год –421 021,0 тыс. рублей, в том числе в бюджет </w:t>
      </w:r>
      <w:r w:rsidRPr="00371576">
        <w:rPr>
          <w:rFonts w:ascii="Times New Roman" w:hAnsi="Times New Roman"/>
          <w:color w:val="000000"/>
          <w:sz w:val="24"/>
          <w:szCs w:val="24"/>
        </w:rPr>
        <w:t xml:space="preserve">муниципального образования «Каргасокский район» </w:t>
      </w:r>
      <w:r w:rsidRPr="006B6975">
        <w:rPr>
          <w:rFonts w:ascii="Times New Roman" w:hAnsi="Times New Roman"/>
          <w:sz w:val="24"/>
          <w:szCs w:val="24"/>
        </w:rPr>
        <w:t>–371 756,7 тыс. рублей с применением дополнительного норматива в 4,2%;</w:t>
      </w:r>
    </w:p>
    <w:p w:rsidR="00371576" w:rsidRPr="006B6975" w:rsidRDefault="00371576" w:rsidP="00106027">
      <w:pPr>
        <w:pStyle w:val="af3"/>
        <w:numPr>
          <w:ilvl w:val="0"/>
          <w:numId w:val="32"/>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2026 год – 460 176,0тыс. рублей, в том числе в бюджет </w:t>
      </w:r>
      <w:r w:rsidRPr="00371576">
        <w:rPr>
          <w:rFonts w:ascii="Times New Roman" w:hAnsi="Times New Roman"/>
          <w:color w:val="000000"/>
          <w:sz w:val="24"/>
          <w:szCs w:val="24"/>
        </w:rPr>
        <w:t xml:space="preserve">муниципального образования «Каргасокский район» </w:t>
      </w:r>
      <w:r w:rsidRPr="006B6975">
        <w:rPr>
          <w:rFonts w:ascii="Times New Roman" w:hAnsi="Times New Roman"/>
          <w:sz w:val="24"/>
          <w:szCs w:val="24"/>
        </w:rPr>
        <w:t>– 406 330,0 тыс. рублей с применением дополнительного норматива в 4,5%;</w:t>
      </w:r>
    </w:p>
    <w:p w:rsidR="00371576" w:rsidRPr="006B6975" w:rsidRDefault="00371576" w:rsidP="00106027">
      <w:pPr>
        <w:pStyle w:val="af3"/>
        <w:numPr>
          <w:ilvl w:val="0"/>
          <w:numId w:val="32"/>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2027 год – 488 906,6 тыс. рублей, в том числе в бюджет </w:t>
      </w:r>
      <w:r w:rsidRPr="00371576">
        <w:rPr>
          <w:rFonts w:ascii="Times New Roman" w:hAnsi="Times New Roman"/>
          <w:color w:val="000000"/>
          <w:sz w:val="24"/>
          <w:szCs w:val="24"/>
        </w:rPr>
        <w:t xml:space="preserve">муниципального образования «Каргасокский район» </w:t>
      </w:r>
      <w:r w:rsidRPr="006B6975">
        <w:rPr>
          <w:rFonts w:ascii="Times New Roman" w:hAnsi="Times New Roman"/>
          <w:sz w:val="24"/>
          <w:szCs w:val="24"/>
        </w:rPr>
        <w:t>– 431 697,9 тыс. рублей с применением дополнительного норматива в 4,5%.</w:t>
      </w:r>
    </w:p>
    <w:p w:rsidR="00371576" w:rsidRPr="006B6975" w:rsidRDefault="00371576" w:rsidP="00106027">
      <w:pPr>
        <w:tabs>
          <w:tab w:val="left" w:pos="709"/>
        </w:tabs>
        <w:ind w:firstLine="709"/>
        <w:jc w:val="both"/>
        <w:outlineLvl w:val="0"/>
      </w:pPr>
      <w:r w:rsidRPr="006B6975">
        <w:t>Расчет налога на доходы физических лиц основывается на прогнозе ожидаемых поступлений налога в 2024 году с учетом темпа роста заработной платы. Расчет ожидаемых поступлений налога на доходы физических лиц в 2024 году учитывает фактическое поступление, удельный вес поступлений налога за аналогичные периоды прошлых лет.</w:t>
      </w:r>
    </w:p>
    <w:p w:rsidR="00371576" w:rsidRPr="006B6975" w:rsidRDefault="00371576" w:rsidP="00106027">
      <w:pPr>
        <w:tabs>
          <w:tab w:val="left" w:pos="709"/>
        </w:tabs>
        <w:ind w:firstLine="709"/>
        <w:jc w:val="both"/>
        <w:outlineLvl w:val="0"/>
      </w:pPr>
      <w:r w:rsidRPr="006B6975">
        <w:t>Темп роста прогнозных назначений по налогу на доходы физических лиц в консолидированном бюджете в 2025 году по отношению к ожидаемому поступлению в 2024 году составит 108,8%, в 2026 году по отношению к прогнозу 2025 года -109,3%, в 2027 году по отношению к прогнозу 2026 года – 106,2%.</w:t>
      </w:r>
    </w:p>
    <w:p w:rsidR="00371576" w:rsidRPr="006B6975" w:rsidRDefault="00371576" w:rsidP="00106027">
      <w:pPr>
        <w:tabs>
          <w:tab w:val="left" w:pos="709"/>
        </w:tabs>
        <w:ind w:firstLine="709"/>
        <w:jc w:val="right"/>
        <w:outlineLvl w:val="0"/>
      </w:pPr>
    </w:p>
    <w:p w:rsidR="00371576" w:rsidRPr="006B6975" w:rsidRDefault="00371576" w:rsidP="00106027">
      <w:pPr>
        <w:tabs>
          <w:tab w:val="left" w:pos="709"/>
        </w:tabs>
        <w:ind w:firstLine="709"/>
        <w:jc w:val="both"/>
        <w:outlineLvl w:val="0"/>
        <w:rPr>
          <w:b/>
        </w:rPr>
      </w:pPr>
    </w:p>
    <w:p w:rsidR="00371576" w:rsidRPr="006B6975" w:rsidRDefault="00371576" w:rsidP="00106027">
      <w:pPr>
        <w:tabs>
          <w:tab w:val="left" w:pos="709"/>
        </w:tabs>
        <w:ind w:firstLine="709"/>
        <w:jc w:val="center"/>
        <w:rPr>
          <w:b/>
        </w:rPr>
      </w:pPr>
      <w:r w:rsidRPr="006B6975">
        <w:rPr>
          <w:b/>
        </w:rPr>
        <w:t>Акцизы по подакцизным товарам (продукции), производимым на</w:t>
      </w:r>
    </w:p>
    <w:p w:rsidR="00371576" w:rsidRPr="006B6975" w:rsidRDefault="00371576" w:rsidP="00106027">
      <w:pPr>
        <w:tabs>
          <w:tab w:val="left" w:pos="709"/>
        </w:tabs>
        <w:ind w:firstLine="709"/>
        <w:jc w:val="center"/>
        <w:rPr>
          <w:b/>
        </w:rPr>
      </w:pPr>
      <w:r w:rsidRPr="006B6975">
        <w:rPr>
          <w:b/>
        </w:rPr>
        <w:t xml:space="preserve"> территории РФ (далее – Акцизы)</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both"/>
        <w:outlineLvl w:val="0"/>
      </w:pPr>
      <w:r w:rsidRPr="006B6975">
        <w:t>Прогноз поступлений от уплаты акцизов на дизельное топливо, на моторные масла, для дизелей и карбюраторных двигателей, на автомобильный и прямогонный бензин составляет:</w:t>
      </w:r>
    </w:p>
    <w:p w:rsidR="00371576" w:rsidRPr="006B6975" w:rsidRDefault="00371576" w:rsidP="00106027">
      <w:pPr>
        <w:tabs>
          <w:tab w:val="left" w:pos="709"/>
        </w:tabs>
        <w:ind w:firstLine="709"/>
        <w:jc w:val="both"/>
        <w:outlineLvl w:val="0"/>
      </w:pPr>
      <w:r w:rsidRPr="006B6975">
        <w:t xml:space="preserve">на 2025 год – 30 167,2 тыс. рублей, в том числе в бюджет </w:t>
      </w:r>
      <w:r w:rsidRPr="00371576">
        <w:rPr>
          <w:color w:val="000000"/>
        </w:rPr>
        <w:t xml:space="preserve">муниципального образования «Каргасокский район» </w:t>
      </w:r>
      <w:r w:rsidRPr="006B6975">
        <w:t>– 16 957,15 тыс. рублей;</w:t>
      </w:r>
    </w:p>
    <w:p w:rsidR="00371576" w:rsidRPr="006B6975" w:rsidRDefault="00371576" w:rsidP="00106027">
      <w:pPr>
        <w:tabs>
          <w:tab w:val="left" w:pos="709"/>
        </w:tabs>
        <w:ind w:firstLine="709"/>
        <w:jc w:val="both"/>
        <w:outlineLvl w:val="0"/>
      </w:pPr>
      <w:r w:rsidRPr="006B6975">
        <w:t xml:space="preserve">на 2026 год – 30 986,2тыс. рублей, в том числе в бюджет </w:t>
      </w:r>
      <w:r w:rsidRPr="00371576">
        <w:rPr>
          <w:color w:val="000000"/>
        </w:rPr>
        <w:t xml:space="preserve">муниципального образования «Каргасокский район» </w:t>
      </w:r>
      <w:r w:rsidRPr="006B6975">
        <w:t xml:space="preserve">– 17 417,54тыс. рублей; </w:t>
      </w:r>
    </w:p>
    <w:p w:rsidR="00371576" w:rsidRPr="006B6975" w:rsidRDefault="00371576" w:rsidP="00106027">
      <w:pPr>
        <w:tabs>
          <w:tab w:val="left" w:pos="709"/>
        </w:tabs>
        <w:ind w:firstLine="709"/>
        <w:jc w:val="both"/>
        <w:outlineLvl w:val="0"/>
      </w:pPr>
      <w:r w:rsidRPr="006B6975">
        <w:t xml:space="preserve">на 2027 год – 41 782,4 тыс. рублей, в том числе в бюджет </w:t>
      </w:r>
      <w:r w:rsidRPr="00371576">
        <w:rPr>
          <w:color w:val="000000"/>
        </w:rPr>
        <w:t xml:space="preserve">муниципального образования «Каргасокский район» </w:t>
      </w:r>
      <w:r w:rsidRPr="006B6975">
        <w:t>–23486,15 тыс. рублей.</w:t>
      </w:r>
    </w:p>
    <w:p w:rsidR="00371576" w:rsidRPr="006B6975" w:rsidRDefault="00371576" w:rsidP="00106027">
      <w:pPr>
        <w:tabs>
          <w:tab w:val="left" w:pos="709"/>
        </w:tabs>
        <w:ind w:firstLine="709"/>
        <w:jc w:val="both"/>
        <w:outlineLvl w:val="0"/>
      </w:pPr>
      <w:r w:rsidRPr="006B6975">
        <w:t>Темп роста прогнозных назначений по поступлению акцизов в консолидированном бюджете в 2025 году по отношению к ожидаемому поступлению в 2024 году составит110,1%, в 2026 году по отношению к прогнозу 2025 года –102,7%, в 2027 году по отношению к прогнозу 2026 года – 134,8%.</w:t>
      </w:r>
    </w:p>
    <w:p w:rsidR="00371576" w:rsidRPr="006B6975" w:rsidRDefault="00371576" w:rsidP="00106027">
      <w:pPr>
        <w:tabs>
          <w:tab w:val="left" w:pos="709"/>
        </w:tabs>
        <w:ind w:firstLine="709"/>
        <w:jc w:val="both"/>
        <w:outlineLvl w:val="0"/>
      </w:pPr>
    </w:p>
    <w:p w:rsidR="00371576" w:rsidRPr="006B6975" w:rsidRDefault="00371576" w:rsidP="00106027">
      <w:pPr>
        <w:tabs>
          <w:tab w:val="left" w:pos="709"/>
        </w:tabs>
        <w:ind w:firstLine="709"/>
        <w:jc w:val="center"/>
        <w:outlineLvl w:val="0"/>
        <w:rPr>
          <w:b/>
        </w:rPr>
      </w:pPr>
      <w:r w:rsidRPr="006B6975">
        <w:rPr>
          <w:b/>
        </w:rPr>
        <w:t>Налог, взимаемый в связи с применением</w:t>
      </w:r>
    </w:p>
    <w:p w:rsidR="00371576" w:rsidRPr="006B6975" w:rsidRDefault="00371576" w:rsidP="00106027">
      <w:pPr>
        <w:tabs>
          <w:tab w:val="left" w:pos="709"/>
        </w:tabs>
        <w:ind w:firstLine="709"/>
        <w:jc w:val="center"/>
        <w:outlineLvl w:val="0"/>
        <w:rPr>
          <w:b/>
        </w:rPr>
      </w:pPr>
      <w:r w:rsidRPr="006B6975">
        <w:rPr>
          <w:b/>
        </w:rPr>
        <w:t xml:space="preserve">упрощенной системы налогообложения </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Прогноз поступлений налога, взимаемого в связи с применением упрощенной системы налогообложения,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15376,0 тыс. рублей, в том числе в бюджет </w:t>
      </w:r>
      <w:r w:rsidRPr="00371576">
        <w:rPr>
          <w:color w:val="000000"/>
        </w:rPr>
        <w:t xml:space="preserve">муниципального образования «Каргасокский район» </w:t>
      </w:r>
      <w:r w:rsidRPr="006B6975">
        <w:t>– 15 376,0 тыс. рублей;</w:t>
      </w:r>
    </w:p>
    <w:p w:rsidR="00371576" w:rsidRPr="006B6975" w:rsidRDefault="00371576" w:rsidP="00106027">
      <w:pPr>
        <w:tabs>
          <w:tab w:val="left" w:pos="709"/>
        </w:tabs>
        <w:ind w:firstLine="709"/>
        <w:jc w:val="both"/>
        <w:outlineLvl w:val="0"/>
      </w:pPr>
      <w:r w:rsidRPr="006B6975">
        <w:t xml:space="preserve">на 2026 год – 16 506,0 тыс. рублей, в том числе в бюджет </w:t>
      </w:r>
      <w:r w:rsidRPr="00371576">
        <w:rPr>
          <w:color w:val="000000"/>
        </w:rPr>
        <w:t xml:space="preserve">муниципального образования «Каргасокский район» </w:t>
      </w:r>
      <w:r w:rsidRPr="006B6975">
        <w:t xml:space="preserve">– 16 506,0 тыс. рублей; </w:t>
      </w:r>
    </w:p>
    <w:p w:rsidR="00371576" w:rsidRPr="006B6975" w:rsidRDefault="00371576" w:rsidP="00106027">
      <w:pPr>
        <w:tabs>
          <w:tab w:val="left" w:pos="709"/>
        </w:tabs>
        <w:ind w:firstLine="709"/>
        <w:jc w:val="both"/>
        <w:outlineLvl w:val="0"/>
      </w:pPr>
      <w:r w:rsidRPr="006B6975">
        <w:t xml:space="preserve">на 2027 год – 17 481,0 тыс. рублей, в том числе в бюджет </w:t>
      </w:r>
      <w:r w:rsidRPr="00371576">
        <w:rPr>
          <w:color w:val="000000"/>
        </w:rPr>
        <w:t xml:space="preserve">муниципального образования «Каргасокский район» </w:t>
      </w:r>
      <w:r w:rsidRPr="006B6975">
        <w:t>– 17 481,0 тыс. рублей.</w:t>
      </w:r>
    </w:p>
    <w:p w:rsidR="00371576" w:rsidRPr="006B6975" w:rsidRDefault="00371576" w:rsidP="00106027">
      <w:pPr>
        <w:tabs>
          <w:tab w:val="left" w:pos="709"/>
        </w:tabs>
        <w:ind w:firstLine="709"/>
        <w:jc w:val="both"/>
        <w:outlineLvl w:val="0"/>
      </w:pPr>
      <w:r w:rsidRPr="006B6975">
        <w:t>Налог в полном объем поступает в бюджет</w:t>
      </w:r>
      <w:bookmarkStart w:id="6" w:name="_Hlk181131469"/>
      <w:r w:rsidRPr="006B6975">
        <w:t xml:space="preserve"> </w:t>
      </w:r>
      <w:r w:rsidRPr="00371576">
        <w:rPr>
          <w:color w:val="000000"/>
        </w:rPr>
        <w:t>муниципального образования «Каргасокский район»</w:t>
      </w:r>
      <w:bookmarkEnd w:id="6"/>
      <w:r w:rsidRPr="006B6975">
        <w:t>.</w:t>
      </w:r>
    </w:p>
    <w:p w:rsidR="00371576" w:rsidRPr="006B6975" w:rsidRDefault="00371576" w:rsidP="00106027">
      <w:pPr>
        <w:tabs>
          <w:tab w:val="left" w:pos="709"/>
        </w:tabs>
        <w:ind w:firstLine="709"/>
        <w:jc w:val="both"/>
        <w:outlineLvl w:val="0"/>
      </w:pPr>
      <w:r w:rsidRPr="006B6975">
        <w:t>Прогноз поступлений налога на 2025-2027 годы рассчитан исходя из оценки поступлений в 2024 году с учетом индекса потребительских цен.</w:t>
      </w:r>
    </w:p>
    <w:p w:rsidR="00371576" w:rsidRPr="006B6975" w:rsidRDefault="00371576" w:rsidP="00106027">
      <w:pPr>
        <w:tabs>
          <w:tab w:val="left" w:pos="709"/>
        </w:tabs>
        <w:ind w:firstLine="709"/>
        <w:jc w:val="both"/>
        <w:outlineLvl w:val="0"/>
      </w:pPr>
      <w:r w:rsidRPr="006B6975">
        <w:t>Темп роста прогнозных назначений  по налогу, взимаемому в связи с применением упрощенной системы налогообложения, в консолидированном бюджете в 2025году по отношению к ожидаемому поступлению в 2024 году составил 110,1%, в 2026 году по отношению к прогнозу 2025 года -107,3%, в 2027 году по отношению к прогнозу 2026 года – 105,9%.</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center"/>
        <w:outlineLvl w:val="0"/>
        <w:rPr>
          <w:b/>
        </w:rPr>
      </w:pPr>
      <w:r w:rsidRPr="006B6975">
        <w:rPr>
          <w:b/>
        </w:rPr>
        <w:t>Единый сельскохозяйственный налог</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Прогноз поступлений по единому сельскохозяйственному налогу в консолидированный бюджет составляет:</w:t>
      </w:r>
    </w:p>
    <w:p w:rsidR="00371576" w:rsidRPr="006B6975" w:rsidRDefault="00371576" w:rsidP="00106027">
      <w:pPr>
        <w:pStyle w:val="af3"/>
        <w:tabs>
          <w:tab w:val="left" w:pos="709"/>
        </w:tabs>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2025 год – 558,6 тыс. рублей, в том числе в бюджет </w:t>
      </w:r>
      <w:r w:rsidRPr="00371576">
        <w:rPr>
          <w:rFonts w:ascii="Times New Roman" w:hAnsi="Times New Roman"/>
          <w:color w:val="000000"/>
          <w:sz w:val="24"/>
          <w:szCs w:val="24"/>
        </w:rPr>
        <w:t xml:space="preserve">муниципального образования «Каргасокский район» </w:t>
      </w:r>
      <w:r w:rsidRPr="006B6975">
        <w:rPr>
          <w:rFonts w:ascii="Times New Roman" w:hAnsi="Times New Roman"/>
          <w:sz w:val="24"/>
          <w:szCs w:val="24"/>
        </w:rPr>
        <w:t>– 279,3 тыс.   рублей;</w:t>
      </w:r>
    </w:p>
    <w:p w:rsidR="00371576" w:rsidRPr="006B6975" w:rsidRDefault="00371576" w:rsidP="00106027">
      <w:pPr>
        <w:pStyle w:val="af3"/>
        <w:tabs>
          <w:tab w:val="left" w:pos="709"/>
        </w:tabs>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2026 год – 583,2 тыс. рублей, в том числе в бюджет </w:t>
      </w:r>
      <w:r w:rsidRPr="00371576">
        <w:rPr>
          <w:rFonts w:ascii="Times New Roman" w:hAnsi="Times New Roman"/>
          <w:color w:val="000000"/>
          <w:sz w:val="24"/>
          <w:szCs w:val="24"/>
        </w:rPr>
        <w:t>муниципального образования «Каргасокский район»</w:t>
      </w:r>
      <w:r w:rsidRPr="006B6975">
        <w:rPr>
          <w:rFonts w:ascii="Times New Roman" w:hAnsi="Times New Roman"/>
          <w:sz w:val="24"/>
          <w:szCs w:val="24"/>
        </w:rPr>
        <w:t xml:space="preserve"> – 291,6 тыс. рублей; </w:t>
      </w:r>
    </w:p>
    <w:p w:rsidR="00371576" w:rsidRPr="006B6975" w:rsidRDefault="00371576" w:rsidP="00106027">
      <w:pPr>
        <w:pStyle w:val="af3"/>
        <w:tabs>
          <w:tab w:val="left" w:pos="709"/>
        </w:tabs>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2027 год – 606,5 тыс. рублей, в том числе в бюджет </w:t>
      </w:r>
      <w:r w:rsidRPr="00371576">
        <w:rPr>
          <w:rFonts w:ascii="Times New Roman" w:hAnsi="Times New Roman"/>
          <w:color w:val="000000"/>
          <w:sz w:val="24"/>
          <w:szCs w:val="24"/>
        </w:rPr>
        <w:t>муниципального образования «Каргасокский район»</w:t>
      </w:r>
      <w:r w:rsidRPr="006B6975">
        <w:rPr>
          <w:rFonts w:ascii="Times New Roman" w:hAnsi="Times New Roman"/>
          <w:sz w:val="24"/>
          <w:szCs w:val="24"/>
        </w:rPr>
        <w:t xml:space="preserve"> – 303,25 тыс. рублей.</w:t>
      </w:r>
    </w:p>
    <w:p w:rsidR="00371576" w:rsidRPr="006B6975" w:rsidRDefault="00371576" w:rsidP="00106027">
      <w:pPr>
        <w:tabs>
          <w:tab w:val="left" w:pos="709"/>
        </w:tabs>
        <w:ind w:firstLine="709"/>
        <w:jc w:val="both"/>
        <w:outlineLvl w:val="0"/>
      </w:pPr>
      <w:r w:rsidRPr="006B6975">
        <w:t xml:space="preserve">В соответствии с Бюджетным кодексом Российской Федерации и региональным законодательством (закон Томской области от 30 декабря 2014 года №197-ОЗ «Об установлении единых нормативов отчисления в бюджеты сельских поселений Томской области от отдельных федеральных налогов») 50 % единого сельскохозяйственного налога подлежит зачислению 50% в бюджет </w:t>
      </w:r>
      <w:r w:rsidRPr="00371576">
        <w:rPr>
          <w:color w:val="000000"/>
        </w:rPr>
        <w:t>муниципального образования «Каргасокский район»</w:t>
      </w:r>
      <w:r w:rsidRPr="006B6975">
        <w:t>, 50% в бюджеты сельских поселений.</w:t>
      </w:r>
    </w:p>
    <w:p w:rsidR="00371576" w:rsidRPr="006B6975" w:rsidRDefault="00371576" w:rsidP="00106027">
      <w:pPr>
        <w:tabs>
          <w:tab w:val="left" w:pos="709"/>
        </w:tabs>
        <w:ind w:firstLine="709"/>
        <w:jc w:val="both"/>
        <w:outlineLvl w:val="0"/>
      </w:pPr>
      <w:r w:rsidRPr="006B6975">
        <w:t>Прогноз поступлений единого сельскохозяйственного налога на 2024-2026 годы рассчитан исходя из оценки поступлений налога в 2024 году с учетом индекса производства продукции сельского хозяйства.</w:t>
      </w:r>
    </w:p>
    <w:p w:rsidR="00371576" w:rsidRPr="006B6975" w:rsidRDefault="00371576" w:rsidP="00106027">
      <w:pPr>
        <w:tabs>
          <w:tab w:val="left" w:pos="709"/>
        </w:tabs>
        <w:ind w:firstLine="709"/>
        <w:jc w:val="both"/>
        <w:outlineLvl w:val="0"/>
      </w:pPr>
      <w:r w:rsidRPr="006B6975">
        <w:t>Темп роста единого сельскохозяйственного налога в консолидированном бюджете в 2025 году по отношению к ожидаемому поступлению в 2024 году составит 106,2%, в 2026 году по отношению к прогнозу 2025 года -104,4%, в 2027 году по отношению к прогнозу 2026 года – 104,0%.</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rPr>
          <w:b/>
        </w:rPr>
      </w:pPr>
      <w:r w:rsidRPr="006B6975">
        <w:rPr>
          <w:b/>
        </w:rPr>
        <w:t>Налог, взимаемый в связи с применением</w:t>
      </w:r>
    </w:p>
    <w:p w:rsidR="00371576" w:rsidRPr="006B6975" w:rsidRDefault="00371576" w:rsidP="00106027">
      <w:pPr>
        <w:tabs>
          <w:tab w:val="left" w:pos="709"/>
        </w:tabs>
        <w:ind w:firstLine="709"/>
        <w:jc w:val="center"/>
        <w:rPr>
          <w:b/>
        </w:rPr>
      </w:pPr>
      <w:r w:rsidRPr="006B6975">
        <w:rPr>
          <w:b/>
        </w:rPr>
        <w:t>патентной системы налогообложения</w:t>
      </w:r>
    </w:p>
    <w:p w:rsidR="00371576" w:rsidRPr="006B6975" w:rsidRDefault="00371576" w:rsidP="00106027">
      <w:pPr>
        <w:tabs>
          <w:tab w:val="left" w:pos="709"/>
        </w:tabs>
        <w:ind w:firstLine="709"/>
        <w:jc w:val="center"/>
        <w:rPr>
          <w:b/>
        </w:rPr>
      </w:pPr>
    </w:p>
    <w:p w:rsidR="00371576" w:rsidRPr="006B6975" w:rsidRDefault="00371576" w:rsidP="00106027">
      <w:pPr>
        <w:tabs>
          <w:tab w:val="left" w:pos="709"/>
        </w:tabs>
        <w:ind w:firstLine="709"/>
        <w:jc w:val="both"/>
        <w:outlineLvl w:val="0"/>
      </w:pPr>
      <w:r w:rsidRPr="006B6975">
        <w:t>Прогноз поступлений налога, взимаемого в связи с применением патентной системы налогообложения, в консолидированный бюджет составляет:</w:t>
      </w:r>
    </w:p>
    <w:p w:rsidR="00371576" w:rsidRPr="006B6975" w:rsidRDefault="00371576" w:rsidP="00106027">
      <w:pPr>
        <w:pStyle w:val="af3"/>
        <w:tabs>
          <w:tab w:val="left" w:pos="709"/>
        </w:tabs>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2025 год – 7 703,0 тыс. рублей, в том числе в бюджет </w:t>
      </w:r>
      <w:r w:rsidRPr="00371576">
        <w:rPr>
          <w:rFonts w:ascii="Times New Roman" w:hAnsi="Times New Roman"/>
          <w:color w:val="000000"/>
          <w:sz w:val="24"/>
          <w:szCs w:val="24"/>
        </w:rPr>
        <w:t>муниципального образования «Каргасокский район»</w:t>
      </w:r>
      <w:r w:rsidRPr="006B6975">
        <w:rPr>
          <w:rFonts w:ascii="Times New Roman" w:hAnsi="Times New Roman"/>
          <w:sz w:val="24"/>
          <w:szCs w:val="24"/>
        </w:rPr>
        <w:t>– 7 703,0 тыс. рублей;</w:t>
      </w:r>
    </w:p>
    <w:p w:rsidR="00371576" w:rsidRPr="006B6975" w:rsidRDefault="00371576" w:rsidP="00106027">
      <w:pPr>
        <w:tabs>
          <w:tab w:val="left" w:pos="709"/>
        </w:tabs>
        <w:ind w:firstLine="709"/>
        <w:jc w:val="both"/>
        <w:outlineLvl w:val="0"/>
      </w:pPr>
      <w:r w:rsidRPr="006B6975">
        <w:t xml:space="preserve">на 2026 год – 6 842,1 тыс. рублей, в том числе в бюджет </w:t>
      </w:r>
      <w:r w:rsidRPr="00371576">
        <w:rPr>
          <w:color w:val="000000"/>
        </w:rPr>
        <w:t>муниципального образования «Каргасокский район»</w:t>
      </w:r>
      <w:r w:rsidRPr="006B6975">
        <w:t xml:space="preserve"> – 6 842,1 тыс. рублей; </w:t>
      </w:r>
    </w:p>
    <w:p w:rsidR="00371576" w:rsidRPr="006B6975" w:rsidRDefault="00371576" w:rsidP="00106027">
      <w:pPr>
        <w:pStyle w:val="af3"/>
        <w:tabs>
          <w:tab w:val="left" w:pos="709"/>
        </w:tabs>
        <w:ind w:left="0" w:firstLine="709"/>
        <w:jc w:val="both"/>
        <w:outlineLvl w:val="0"/>
        <w:rPr>
          <w:rFonts w:ascii="Times New Roman" w:hAnsi="Times New Roman"/>
          <w:sz w:val="24"/>
          <w:szCs w:val="24"/>
        </w:rPr>
      </w:pPr>
      <w:r w:rsidRPr="006B6975">
        <w:rPr>
          <w:rFonts w:ascii="Times New Roman" w:hAnsi="Times New Roman"/>
          <w:sz w:val="24"/>
          <w:szCs w:val="24"/>
        </w:rPr>
        <w:t xml:space="preserve">на 2027 год – 7 115,7 тыс. рублей, в том числе в бюджет </w:t>
      </w:r>
      <w:r w:rsidRPr="00371576">
        <w:rPr>
          <w:rFonts w:ascii="Times New Roman" w:hAnsi="Times New Roman"/>
          <w:color w:val="000000"/>
          <w:sz w:val="24"/>
          <w:szCs w:val="24"/>
        </w:rPr>
        <w:t>муниципального образования «Каргасокский район»</w:t>
      </w:r>
      <w:r w:rsidRPr="006B6975">
        <w:rPr>
          <w:rFonts w:ascii="Times New Roman" w:hAnsi="Times New Roman"/>
          <w:sz w:val="24"/>
          <w:szCs w:val="24"/>
        </w:rPr>
        <w:t xml:space="preserve"> – 7 115,7 тыс. рублей.</w:t>
      </w:r>
    </w:p>
    <w:p w:rsidR="00371576" w:rsidRPr="006B6975" w:rsidRDefault="00371576" w:rsidP="00106027">
      <w:pPr>
        <w:tabs>
          <w:tab w:val="left" w:pos="709"/>
        </w:tabs>
        <w:ind w:firstLine="709"/>
        <w:jc w:val="both"/>
      </w:pPr>
      <w:r w:rsidRPr="006B6975">
        <w:t xml:space="preserve">Налог в полном объем поступает в бюджет </w:t>
      </w:r>
      <w:r w:rsidRPr="00371576">
        <w:rPr>
          <w:color w:val="000000"/>
        </w:rPr>
        <w:t>муниципального образования «Каргасокский район»</w:t>
      </w:r>
      <w:r w:rsidRPr="006B6975">
        <w:t>.</w:t>
      </w:r>
    </w:p>
    <w:p w:rsidR="00371576" w:rsidRPr="006B6975" w:rsidRDefault="00371576" w:rsidP="00106027">
      <w:pPr>
        <w:tabs>
          <w:tab w:val="left" w:pos="709"/>
        </w:tabs>
        <w:ind w:firstLine="709"/>
        <w:jc w:val="both"/>
      </w:pPr>
      <w:r w:rsidRPr="006B6975">
        <w:t>Расчет налога произведен на основании оценки поступлений налога в 2024году и индекса потребительских цен.</w:t>
      </w:r>
    </w:p>
    <w:p w:rsidR="00371576" w:rsidRPr="006B6975" w:rsidRDefault="00371576" w:rsidP="00106027">
      <w:pPr>
        <w:tabs>
          <w:tab w:val="left" w:pos="709"/>
        </w:tabs>
        <w:ind w:firstLine="709"/>
        <w:jc w:val="both"/>
        <w:outlineLvl w:val="0"/>
      </w:pPr>
      <w:r w:rsidRPr="006B6975">
        <w:t>Темп роста прогнозных назначений по налогу, взимаемому в связи с применением патентной системы налогообложения, в консолидированном бюджете в 2025 году по отношению к ожидаемому поступлению в 2024 году составил 130,8%, в 2026 году по отношению к прогнозу 2025 года -88,8%, в 2027 году по отношению к прогнозу 2026 года – 104,0%.</w:t>
      </w:r>
    </w:p>
    <w:p w:rsidR="00371576" w:rsidRPr="006B6975" w:rsidRDefault="00371576" w:rsidP="00106027">
      <w:pPr>
        <w:tabs>
          <w:tab w:val="left" w:pos="709"/>
        </w:tabs>
        <w:ind w:firstLine="709"/>
        <w:jc w:val="both"/>
        <w:rPr>
          <w:b/>
        </w:rPr>
      </w:pPr>
    </w:p>
    <w:p w:rsidR="00371576" w:rsidRPr="006B6975" w:rsidRDefault="00371576" w:rsidP="00106027">
      <w:pPr>
        <w:tabs>
          <w:tab w:val="left" w:pos="709"/>
        </w:tabs>
        <w:ind w:firstLine="709"/>
        <w:jc w:val="center"/>
        <w:rPr>
          <w:b/>
        </w:rPr>
      </w:pPr>
      <w:r w:rsidRPr="006B6975">
        <w:rPr>
          <w:b/>
        </w:rPr>
        <w:t>Налог на имущество физических лиц</w:t>
      </w:r>
    </w:p>
    <w:p w:rsidR="00371576" w:rsidRPr="006B6975" w:rsidRDefault="00371576" w:rsidP="00106027">
      <w:pPr>
        <w:tabs>
          <w:tab w:val="left" w:pos="709"/>
        </w:tabs>
        <w:ind w:firstLine="709"/>
        <w:jc w:val="center"/>
        <w:rPr>
          <w:b/>
        </w:rPr>
      </w:pPr>
    </w:p>
    <w:p w:rsidR="00371576" w:rsidRPr="006B6975" w:rsidRDefault="00371576" w:rsidP="00106027">
      <w:pPr>
        <w:tabs>
          <w:tab w:val="left" w:pos="709"/>
        </w:tabs>
        <w:ind w:firstLine="709"/>
        <w:jc w:val="both"/>
        <w:outlineLvl w:val="0"/>
      </w:pPr>
      <w:r w:rsidRPr="006B6975">
        <w:t>Прогноз поступлений налога на имущество физических лиц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7 534,6 тыс. рублей, в том числе в бюджет </w:t>
      </w:r>
      <w:r w:rsidRPr="00371576">
        <w:rPr>
          <w:color w:val="000000"/>
        </w:rPr>
        <w:t>муниципального образования «Каргасокский район»</w:t>
      </w:r>
      <w:r w:rsidRPr="006B6975">
        <w:t xml:space="preserve"> – 0,0 тыс. рублей;</w:t>
      </w:r>
    </w:p>
    <w:p w:rsidR="00371576" w:rsidRPr="006B6975" w:rsidRDefault="00371576" w:rsidP="00106027">
      <w:pPr>
        <w:tabs>
          <w:tab w:val="left" w:pos="709"/>
        </w:tabs>
        <w:ind w:firstLine="709"/>
        <w:jc w:val="both"/>
        <w:outlineLvl w:val="0"/>
      </w:pPr>
      <w:r w:rsidRPr="006B6975">
        <w:lastRenderedPageBreak/>
        <w:t xml:space="preserve">на 2026 год – 8 206,5 тыс. рублей, в том числе в бюджет </w:t>
      </w:r>
      <w:r w:rsidRPr="00371576">
        <w:rPr>
          <w:color w:val="000000"/>
        </w:rPr>
        <w:t>муниципального образования «Каргасокский район»</w:t>
      </w:r>
      <w:r w:rsidRPr="006B6975">
        <w:t xml:space="preserve"> – 0,0 тыс. рублей; </w:t>
      </w:r>
    </w:p>
    <w:p w:rsidR="00371576" w:rsidRPr="006B6975" w:rsidRDefault="00371576" w:rsidP="00106027">
      <w:pPr>
        <w:tabs>
          <w:tab w:val="left" w:pos="709"/>
        </w:tabs>
        <w:ind w:firstLine="709"/>
        <w:jc w:val="both"/>
        <w:outlineLvl w:val="0"/>
      </w:pPr>
      <w:r w:rsidRPr="006B6975">
        <w:t xml:space="preserve">на 2027 год – 8 963,9тыс. рублей, в том числе в бюджет </w:t>
      </w:r>
      <w:r w:rsidRPr="00371576">
        <w:rPr>
          <w:color w:val="000000"/>
        </w:rPr>
        <w:t>муниципального образования «Каргасокский район»</w:t>
      </w:r>
      <w:r w:rsidRPr="006B6975">
        <w:t xml:space="preserve"> – 0,0 тыс. рублей.</w:t>
      </w:r>
    </w:p>
    <w:p w:rsidR="00371576" w:rsidRPr="006B6975" w:rsidRDefault="00371576" w:rsidP="00106027">
      <w:pPr>
        <w:tabs>
          <w:tab w:val="left" w:pos="709"/>
        </w:tabs>
        <w:ind w:firstLine="709"/>
        <w:jc w:val="both"/>
        <w:outlineLvl w:val="0"/>
      </w:pPr>
      <w:r w:rsidRPr="006B6975">
        <w:tab/>
        <w:t>В соответствии с бюджетным законодательством Российской Федерации налог на имущество физических лиц зачисляется в размере 100% в бюджеты сельских поселений.</w:t>
      </w:r>
    </w:p>
    <w:p w:rsidR="00371576" w:rsidRPr="006B6975" w:rsidRDefault="00371576" w:rsidP="00106027">
      <w:pPr>
        <w:tabs>
          <w:tab w:val="left" w:pos="709"/>
        </w:tabs>
        <w:ind w:firstLine="709"/>
        <w:jc w:val="both"/>
      </w:pPr>
      <w:r w:rsidRPr="006B6975">
        <w:t>Расчет прогноза поступлений налога на имущество физических лиц произведен в разрезе сельских поселений, исчислен исходя из кадастровой стоимости объектов налогообложения.</w:t>
      </w:r>
    </w:p>
    <w:p w:rsidR="00371576" w:rsidRPr="006B6975" w:rsidRDefault="00371576" w:rsidP="00106027">
      <w:pPr>
        <w:tabs>
          <w:tab w:val="left" w:pos="709"/>
        </w:tabs>
        <w:ind w:firstLine="709"/>
        <w:jc w:val="both"/>
        <w:rPr>
          <w:rFonts w:eastAsia="Calibri"/>
        </w:rPr>
      </w:pPr>
      <w:r w:rsidRPr="006B6975">
        <w:rPr>
          <w:rFonts w:eastAsia="Calibri"/>
        </w:rPr>
        <w:t xml:space="preserve">   Согласно части 3 статьи 5 Федерального закона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2020 года исчисление налога производится исходя из кадастровой стоимости объектов налогообложения.</w:t>
      </w:r>
    </w:p>
    <w:p w:rsidR="00371576" w:rsidRPr="006B6975" w:rsidRDefault="00371576" w:rsidP="00106027">
      <w:pPr>
        <w:tabs>
          <w:tab w:val="left" w:pos="709"/>
        </w:tabs>
        <w:autoSpaceDE w:val="0"/>
        <w:autoSpaceDN w:val="0"/>
        <w:adjustRightInd w:val="0"/>
        <w:ind w:firstLine="709"/>
        <w:jc w:val="both"/>
        <w:rPr>
          <w:rFonts w:eastAsia="Calibri"/>
        </w:rPr>
      </w:pPr>
      <w:r w:rsidRPr="006B6975">
        <w:rPr>
          <w:rFonts w:eastAsia="Calibri"/>
        </w:rPr>
        <w:t xml:space="preserve">   Расчет оценки по налогу на имущество физических лиц на 2024 год произведен исходя из сумм начисленного налога по статистическим данным о налоговой базе и структуре начислений по местным налогам за 2023 год (форма «5-МН»), сложившейся собираемости поступлений за 2023 год, а также с учетом задолженности, возможной к взысканию, в размере 30%.</w:t>
      </w:r>
    </w:p>
    <w:p w:rsidR="00371576" w:rsidRPr="006B6975" w:rsidRDefault="00371576" w:rsidP="00106027">
      <w:pPr>
        <w:tabs>
          <w:tab w:val="left" w:pos="709"/>
        </w:tabs>
        <w:autoSpaceDE w:val="0"/>
        <w:autoSpaceDN w:val="0"/>
        <w:adjustRightInd w:val="0"/>
        <w:ind w:firstLine="709"/>
        <w:jc w:val="both"/>
        <w:rPr>
          <w:rFonts w:eastAsia="Calibri"/>
        </w:rPr>
      </w:pPr>
      <w:r w:rsidRPr="006B6975">
        <w:rPr>
          <w:rFonts w:eastAsia="Calibri"/>
        </w:rPr>
        <w:t xml:space="preserve">  Для расчета прогноза поступлений на 2025-2027 годы использованы данные статистической налоговой отчетности по форме «5-МН» с учетом положений пункта 8.1. статьи 408 Налогового кодекса Российской Федерации в части применения ограничивающего коэффициента, а также информация, предоставленная муниципальными образованиями. Расчет прогноза поступлений на 2025-2027 годы производился с учётом: сложившейся собираемости налога; объектов налогообложения, включенных в перечень, определяемый в соответствии с пунктом 7 статьи 378.2 Налогового кодекса Российской Федерации; задолженности, возможной к взысканию, в размере 30%.</w:t>
      </w:r>
    </w:p>
    <w:p w:rsidR="00371576" w:rsidRPr="006B6975" w:rsidRDefault="00371576" w:rsidP="00106027">
      <w:pPr>
        <w:tabs>
          <w:tab w:val="left" w:pos="709"/>
        </w:tabs>
        <w:ind w:firstLine="709"/>
        <w:jc w:val="both"/>
        <w:outlineLvl w:val="0"/>
      </w:pPr>
      <w:r w:rsidRPr="006B6975">
        <w:t>Темп роста прогнозных назначений по налогу на имущество физических лиц в консолидированном бюджете в 2025 году по отношению к ожидаемому поступлению в 2024 году составил 113,9%, в 2026 году по отношению к прогнозу 2025 года -108,9%, в 2027 году по отношению к прогнозу 2026 года – 109,2%.</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rPr>
          <w:b/>
        </w:rPr>
      </w:pPr>
      <w:r w:rsidRPr="006B6975">
        <w:rPr>
          <w:b/>
        </w:rPr>
        <w:t>Земельный налог</w:t>
      </w:r>
    </w:p>
    <w:p w:rsidR="00371576" w:rsidRPr="006B6975" w:rsidRDefault="00371576" w:rsidP="00106027">
      <w:pPr>
        <w:tabs>
          <w:tab w:val="left" w:pos="709"/>
        </w:tabs>
        <w:ind w:firstLine="709"/>
        <w:jc w:val="center"/>
        <w:rPr>
          <w:b/>
        </w:rPr>
      </w:pPr>
    </w:p>
    <w:p w:rsidR="00371576" w:rsidRPr="006B6975" w:rsidRDefault="00371576" w:rsidP="00106027">
      <w:pPr>
        <w:tabs>
          <w:tab w:val="left" w:pos="709"/>
        </w:tabs>
        <w:ind w:firstLine="709"/>
        <w:jc w:val="both"/>
        <w:outlineLvl w:val="0"/>
      </w:pPr>
      <w:r w:rsidRPr="006B6975">
        <w:t>Прогноз поступлений земельного налога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4 504,6,0 тыс. рублей, в том числе в бюджет </w:t>
      </w:r>
      <w:r w:rsidRPr="00371576">
        <w:rPr>
          <w:color w:val="000000"/>
        </w:rPr>
        <w:t>муниципального образования «Каргасокский район»</w:t>
      </w:r>
      <w:r w:rsidRPr="006B6975">
        <w:t xml:space="preserve"> – 1 495,85 тыс. рублей;</w:t>
      </w:r>
    </w:p>
    <w:p w:rsidR="00371576" w:rsidRPr="006B6975" w:rsidRDefault="00371576" w:rsidP="00106027">
      <w:pPr>
        <w:tabs>
          <w:tab w:val="left" w:pos="709"/>
        </w:tabs>
        <w:ind w:firstLine="709"/>
        <w:jc w:val="both"/>
        <w:outlineLvl w:val="0"/>
      </w:pPr>
      <w:r w:rsidRPr="006B6975">
        <w:t xml:space="preserve">на 2026 год – 4 813,4 тыс. рублей, в том числе в бюджет </w:t>
      </w:r>
      <w:r w:rsidRPr="00371576">
        <w:rPr>
          <w:color w:val="000000"/>
        </w:rPr>
        <w:t>муниципального образования «Каргасокский район»</w:t>
      </w:r>
      <w:r w:rsidRPr="006B6975">
        <w:t xml:space="preserve"> – 1 498,54тыс. рублей; </w:t>
      </w:r>
    </w:p>
    <w:p w:rsidR="00371576" w:rsidRPr="006B6975" w:rsidRDefault="00371576" w:rsidP="00106027">
      <w:pPr>
        <w:tabs>
          <w:tab w:val="left" w:pos="709"/>
        </w:tabs>
        <w:ind w:firstLine="709"/>
        <w:jc w:val="both"/>
        <w:outlineLvl w:val="0"/>
      </w:pPr>
      <w:r w:rsidRPr="006B6975">
        <w:t xml:space="preserve">на 2027 год – 5 137,7 тыс. рублей, в том числе в бюджет </w:t>
      </w:r>
      <w:r w:rsidRPr="00371576">
        <w:rPr>
          <w:color w:val="000000"/>
        </w:rPr>
        <w:t>муниципального образования «Каргасокский район»</w:t>
      </w:r>
      <w:r w:rsidRPr="006B6975">
        <w:t xml:space="preserve"> – 1 501,24 тыс. рублей.</w:t>
      </w:r>
    </w:p>
    <w:p w:rsidR="00371576" w:rsidRPr="006B6975" w:rsidRDefault="00371576" w:rsidP="00106027">
      <w:pPr>
        <w:tabs>
          <w:tab w:val="left" w:pos="709"/>
        </w:tabs>
        <w:ind w:firstLine="709"/>
        <w:jc w:val="both"/>
      </w:pPr>
      <w:r w:rsidRPr="006B6975">
        <w:t>Расчет прогнозных поступлений земельного налога на 2024год произведен в разрезе сельских поселений района с учетом существующих ставок, установленных органами местного самоуправления.</w:t>
      </w:r>
    </w:p>
    <w:p w:rsidR="00371576" w:rsidRPr="006B6975" w:rsidRDefault="00371576" w:rsidP="00106027">
      <w:pPr>
        <w:tabs>
          <w:tab w:val="left" w:pos="709"/>
        </w:tabs>
        <w:ind w:firstLine="709"/>
        <w:jc w:val="both"/>
        <w:outlineLvl w:val="0"/>
      </w:pPr>
      <w:r w:rsidRPr="006B6975">
        <w:t>Темп роста прогнозных назначений по земельному налогу в консолидированном бюджете в 2025 году по отношению к ожидаемому поступлению в 2024 году составил 114,3%, в 2026 году по отношению к прогнозу 2025 года – 106,8%, в 2027 году по отношению к прогнозу 2026 года – 106,7%.</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outlineLvl w:val="0"/>
        <w:rPr>
          <w:b/>
        </w:rPr>
      </w:pPr>
      <w:r w:rsidRPr="006B6975">
        <w:rPr>
          <w:b/>
        </w:rPr>
        <w:t xml:space="preserve">Налог на добычу общераспространенных </w:t>
      </w:r>
    </w:p>
    <w:p w:rsidR="00371576" w:rsidRPr="006B6975" w:rsidRDefault="00371576" w:rsidP="00106027">
      <w:pPr>
        <w:tabs>
          <w:tab w:val="left" w:pos="709"/>
        </w:tabs>
        <w:ind w:firstLine="709"/>
        <w:jc w:val="center"/>
        <w:outlineLvl w:val="0"/>
        <w:rPr>
          <w:b/>
        </w:rPr>
      </w:pPr>
      <w:r w:rsidRPr="006B6975">
        <w:rPr>
          <w:b/>
        </w:rPr>
        <w:t xml:space="preserve"> полезных ископаемых</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Прогноз поступлений налога на добычу общераспространенных полезных ископаемых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        на 2025 год – 137,0 тыс. рублей, в том числе в бюджет </w:t>
      </w:r>
      <w:r w:rsidRPr="00371576">
        <w:rPr>
          <w:color w:val="000000"/>
        </w:rPr>
        <w:t xml:space="preserve">муниципального образования «Каргасокский район» </w:t>
      </w:r>
      <w:r w:rsidRPr="006B6975">
        <w:t>– 137,0 тыс. рублей;</w:t>
      </w:r>
    </w:p>
    <w:p w:rsidR="00371576" w:rsidRPr="006B6975" w:rsidRDefault="00371576" w:rsidP="00106027">
      <w:pPr>
        <w:tabs>
          <w:tab w:val="left" w:pos="709"/>
        </w:tabs>
        <w:ind w:firstLine="709"/>
        <w:jc w:val="both"/>
        <w:outlineLvl w:val="0"/>
      </w:pPr>
      <w:r w:rsidRPr="006B6975">
        <w:lastRenderedPageBreak/>
        <w:t xml:space="preserve">на 2026 год – 143,0тыс. рублей, в том числе в бюджет </w:t>
      </w:r>
      <w:r w:rsidRPr="00371576">
        <w:rPr>
          <w:color w:val="000000"/>
        </w:rPr>
        <w:t>муниципального образования «Каргасокский район»</w:t>
      </w:r>
      <w:r w:rsidRPr="006B6975">
        <w:t xml:space="preserve">– 143,0 тыс. рублей; </w:t>
      </w:r>
    </w:p>
    <w:p w:rsidR="00371576" w:rsidRPr="006B6975" w:rsidRDefault="00371576" w:rsidP="00106027">
      <w:pPr>
        <w:tabs>
          <w:tab w:val="left" w:pos="709"/>
        </w:tabs>
        <w:ind w:firstLine="709"/>
        <w:jc w:val="both"/>
        <w:outlineLvl w:val="0"/>
      </w:pPr>
      <w:r w:rsidRPr="006B6975">
        <w:t xml:space="preserve">        на 2027 год – 148,7 тыс. рублей, в том числе в бюджет </w:t>
      </w:r>
      <w:r w:rsidRPr="00371576">
        <w:rPr>
          <w:color w:val="000000"/>
        </w:rPr>
        <w:t>муниципального образования «Каргасокский район»</w:t>
      </w:r>
      <w:r w:rsidRPr="006B6975">
        <w:t xml:space="preserve"> – 148,7 тыс. рублей.</w:t>
      </w:r>
    </w:p>
    <w:p w:rsidR="00371576" w:rsidRPr="006B6975" w:rsidRDefault="00371576" w:rsidP="00106027">
      <w:pPr>
        <w:tabs>
          <w:tab w:val="left" w:pos="709"/>
        </w:tabs>
        <w:ind w:firstLine="709"/>
        <w:jc w:val="both"/>
      </w:pPr>
      <w:r w:rsidRPr="006B6975">
        <w:t>Расчет поступлений налога на добычу полезных ископаемых произведен исходя из ожидаемых поступлений в 2024году с учетом индекса промышленного производства по разделу «Добыча прочих полезных ископаемых» по Томской области.</w:t>
      </w:r>
    </w:p>
    <w:p w:rsidR="00371576" w:rsidRPr="006B6975" w:rsidRDefault="00371576" w:rsidP="00106027">
      <w:pPr>
        <w:tabs>
          <w:tab w:val="left" w:pos="709"/>
        </w:tabs>
        <w:ind w:firstLine="709"/>
        <w:jc w:val="both"/>
        <w:outlineLvl w:val="0"/>
      </w:pPr>
      <w:r w:rsidRPr="006B6975">
        <w:t xml:space="preserve">        Темп роста прогнозных назначений по налогу на добычу общераспространенных полезных ископаемых в консолидированном бюджете в 2025 году по отношению к ожидаемому поступлению в 2024 году составил 106,2%, в 2026 году по отношению к прогнозу 2025 года – 104,4%, в 2027 году по отношению к прогнозу 2026 года – 104,0%.</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 w:val="left" w:pos="1134"/>
        </w:tabs>
        <w:ind w:firstLine="709"/>
        <w:jc w:val="both"/>
        <w:rPr>
          <w:b/>
        </w:rPr>
      </w:pPr>
    </w:p>
    <w:p w:rsidR="00371576" w:rsidRPr="006B6975" w:rsidRDefault="00371576" w:rsidP="00106027">
      <w:pPr>
        <w:tabs>
          <w:tab w:val="left" w:pos="709"/>
        </w:tabs>
        <w:ind w:firstLine="709"/>
        <w:jc w:val="center"/>
        <w:outlineLvl w:val="0"/>
        <w:rPr>
          <w:b/>
        </w:rPr>
      </w:pPr>
      <w:r w:rsidRPr="006B6975">
        <w:rPr>
          <w:b/>
        </w:rPr>
        <w:t>Государственная пошлина</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Прогноз поступлений государственной пошлины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3 588,0 тыс. рублей, в том числе в бюджет </w:t>
      </w:r>
      <w:r w:rsidRPr="00371576">
        <w:rPr>
          <w:color w:val="000000"/>
        </w:rPr>
        <w:t>муниципального образования «Каргасокский район»</w:t>
      </w:r>
      <w:r w:rsidRPr="006B6975">
        <w:t>– 3 485,0 тыс. рублей;</w:t>
      </w:r>
    </w:p>
    <w:p w:rsidR="00371576" w:rsidRPr="006B6975" w:rsidRDefault="00371576" w:rsidP="00106027">
      <w:pPr>
        <w:tabs>
          <w:tab w:val="left" w:pos="709"/>
        </w:tabs>
        <w:ind w:firstLine="709"/>
        <w:jc w:val="both"/>
        <w:outlineLvl w:val="0"/>
      </w:pPr>
      <w:r w:rsidRPr="006B6975">
        <w:t xml:space="preserve">на 2026 год – 3 578,4 тыс. рублей, в том числе в бюджет </w:t>
      </w:r>
      <w:r w:rsidRPr="00371576">
        <w:rPr>
          <w:color w:val="000000"/>
        </w:rPr>
        <w:t>муниципального образования «Каргасокский район»</w:t>
      </w:r>
      <w:r w:rsidRPr="006B6975">
        <w:t xml:space="preserve">– 3 480,2 тыс. рублей; </w:t>
      </w:r>
    </w:p>
    <w:p w:rsidR="00371576" w:rsidRPr="006B6975" w:rsidRDefault="00371576" w:rsidP="00106027">
      <w:pPr>
        <w:tabs>
          <w:tab w:val="left" w:pos="709"/>
        </w:tabs>
        <w:ind w:firstLine="709"/>
        <w:jc w:val="both"/>
        <w:outlineLvl w:val="0"/>
      </w:pPr>
      <w:r w:rsidRPr="006B6975">
        <w:t>на 2027 год – 3 634,2 тыс. рублей, в том числе в бюджет</w:t>
      </w:r>
      <w:bookmarkStart w:id="7" w:name="_Hlk181134205"/>
      <w:r w:rsidRPr="006B6975">
        <w:t xml:space="preserve"> </w:t>
      </w:r>
      <w:r w:rsidRPr="00371576">
        <w:rPr>
          <w:color w:val="000000"/>
        </w:rPr>
        <w:t>муниципального образования «Каргасокский район»</w:t>
      </w:r>
      <w:bookmarkEnd w:id="7"/>
      <w:r w:rsidRPr="006B6975">
        <w:t>– 3 508,1 тыс. рублей.</w:t>
      </w:r>
    </w:p>
    <w:p w:rsidR="00371576" w:rsidRPr="006B6975" w:rsidRDefault="00371576" w:rsidP="00106027">
      <w:pPr>
        <w:tabs>
          <w:tab w:val="left" w:pos="709"/>
        </w:tabs>
        <w:ind w:firstLine="709"/>
        <w:jc w:val="both"/>
      </w:pPr>
      <w:r w:rsidRPr="006B6975">
        <w:t>Прогноз государственной пошлины на 2025-2027 годы осуществлен на основе оценки поступлений в 2024 году с учетом применения индекса потребительских цен.</w:t>
      </w:r>
    </w:p>
    <w:p w:rsidR="00371576" w:rsidRPr="006B6975" w:rsidRDefault="00371576" w:rsidP="00106027">
      <w:pPr>
        <w:tabs>
          <w:tab w:val="left" w:pos="709"/>
        </w:tabs>
        <w:ind w:firstLine="709"/>
        <w:jc w:val="both"/>
        <w:outlineLvl w:val="0"/>
      </w:pPr>
      <w:r w:rsidRPr="006B6975">
        <w:t>Темп роста прогнозных назначений по поступлениям от государственной пошлины в консолидированном бюджете в 2025 году по отношению к ожидаемому поступлению в 2024 году составил 109,4%, в 2026 году по отношению к прогнозу 2025 года – 99,7%, в 2027 году по отношению к прогнозу 2026 года – 101,6%.</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center"/>
        <w:outlineLvl w:val="0"/>
        <w:rPr>
          <w:b/>
        </w:rPr>
      </w:pPr>
      <w:r w:rsidRPr="006B6975">
        <w:rPr>
          <w:b/>
        </w:rPr>
        <w:t>Доходы от использования имущества находящегося в муниципальной собственности</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outlineLvl w:val="0"/>
      </w:pPr>
      <w:r w:rsidRPr="006B6975">
        <w:t>Прогноз поступлений от использования имущества, находящегося в муниципальной собственности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29 058,2 тыс. рублей, в том числе в бюджет </w:t>
      </w:r>
      <w:r w:rsidRPr="00371576">
        <w:rPr>
          <w:color w:val="000000"/>
        </w:rPr>
        <w:t>муниципального образования «Каргасокский район»</w:t>
      </w:r>
      <w:r w:rsidRPr="006B6975">
        <w:t>– 13 776,9 тыс. рублей;</w:t>
      </w:r>
    </w:p>
    <w:p w:rsidR="00371576" w:rsidRPr="006B6975" w:rsidRDefault="00371576" w:rsidP="00106027">
      <w:pPr>
        <w:tabs>
          <w:tab w:val="left" w:pos="709"/>
        </w:tabs>
        <w:ind w:firstLine="709"/>
        <w:jc w:val="both"/>
        <w:outlineLvl w:val="0"/>
      </w:pPr>
      <w:r w:rsidRPr="006B6975">
        <w:t xml:space="preserve">          на 2026 год – 29 812,3 тыс. рублей, в том числе в бюджет </w:t>
      </w:r>
      <w:r w:rsidRPr="00371576">
        <w:rPr>
          <w:color w:val="000000"/>
        </w:rPr>
        <w:t>муниципального образования «Каргасокский район»</w:t>
      </w:r>
      <w:r w:rsidRPr="006B6975">
        <w:t xml:space="preserve">– 14 284,95 тыс. рублей; </w:t>
      </w:r>
    </w:p>
    <w:p w:rsidR="00371576" w:rsidRPr="006B6975" w:rsidRDefault="00371576" w:rsidP="00106027">
      <w:pPr>
        <w:tabs>
          <w:tab w:val="left" w:pos="709"/>
        </w:tabs>
        <w:ind w:firstLine="709"/>
        <w:jc w:val="both"/>
        <w:outlineLvl w:val="0"/>
      </w:pPr>
      <w:r w:rsidRPr="006B6975">
        <w:t xml:space="preserve">          на 2027 год – 30 459,5 тыс. рублей, в том числе в бюджет </w:t>
      </w:r>
      <w:r w:rsidRPr="00371576">
        <w:rPr>
          <w:color w:val="000000"/>
        </w:rPr>
        <w:t>муниципального образования «Каргасокский район»</w:t>
      </w:r>
      <w:r w:rsidRPr="006B6975">
        <w:t>– 14 641,15 тыс. рублей.</w:t>
      </w:r>
    </w:p>
    <w:p w:rsidR="00371576" w:rsidRPr="006B6975" w:rsidRDefault="00371576" w:rsidP="00106027">
      <w:pPr>
        <w:tabs>
          <w:tab w:val="left" w:pos="709"/>
        </w:tabs>
        <w:ind w:firstLine="709"/>
        <w:jc w:val="both"/>
        <w:outlineLvl w:val="0"/>
      </w:pPr>
      <w:r w:rsidRPr="006B6975">
        <w:t>По данному виду доходов поступают доходы:</w:t>
      </w:r>
    </w:p>
    <w:p w:rsidR="00371576" w:rsidRPr="006B6975" w:rsidRDefault="00371576" w:rsidP="00106027">
      <w:pPr>
        <w:pStyle w:val="af3"/>
        <w:numPr>
          <w:ilvl w:val="0"/>
          <w:numId w:val="39"/>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доходы, получаемые в виде арендной платы за пользование имуществом;</w:t>
      </w:r>
    </w:p>
    <w:p w:rsidR="00371576" w:rsidRPr="006B6975" w:rsidRDefault="00371576" w:rsidP="00106027">
      <w:pPr>
        <w:pStyle w:val="af3"/>
        <w:numPr>
          <w:ilvl w:val="0"/>
          <w:numId w:val="39"/>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доходы, получаемые в виде арендной платы за земельные участки;</w:t>
      </w:r>
    </w:p>
    <w:p w:rsidR="00371576" w:rsidRPr="006B6975" w:rsidRDefault="00371576" w:rsidP="00106027">
      <w:pPr>
        <w:pStyle w:val="af3"/>
        <w:numPr>
          <w:ilvl w:val="0"/>
          <w:numId w:val="39"/>
        </w:numPr>
        <w:tabs>
          <w:tab w:val="left" w:pos="709"/>
        </w:tabs>
        <w:spacing w:after="0" w:line="240" w:lineRule="auto"/>
        <w:ind w:left="0" w:firstLine="709"/>
        <w:jc w:val="both"/>
        <w:outlineLvl w:val="0"/>
        <w:rPr>
          <w:rFonts w:ascii="Times New Roman" w:hAnsi="Times New Roman"/>
          <w:sz w:val="24"/>
          <w:szCs w:val="24"/>
        </w:rPr>
      </w:pPr>
      <w:r w:rsidRPr="006B6975">
        <w:rPr>
          <w:rFonts w:ascii="Times New Roman" w:hAnsi="Times New Roman"/>
          <w:sz w:val="24"/>
          <w:szCs w:val="24"/>
        </w:rPr>
        <w:t xml:space="preserve">плата за </w:t>
      </w:r>
      <w:proofErr w:type="spellStart"/>
      <w:r w:rsidRPr="006B6975">
        <w:rPr>
          <w:rFonts w:ascii="Times New Roman" w:hAnsi="Times New Roman"/>
          <w:sz w:val="24"/>
          <w:szCs w:val="24"/>
        </w:rPr>
        <w:t>найм</w:t>
      </w:r>
      <w:proofErr w:type="spellEnd"/>
      <w:r w:rsidRPr="006B6975">
        <w:rPr>
          <w:rFonts w:ascii="Times New Roman" w:hAnsi="Times New Roman"/>
          <w:sz w:val="24"/>
          <w:szCs w:val="24"/>
        </w:rPr>
        <w:t xml:space="preserve"> жилых помещений.</w:t>
      </w:r>
    </w:p>
    <w:p w:rsidR="00371576" w:rsidRPr="006B6975" w:rsidRDefault="00371576" w:rsidP="00106027">
      <w:pPr>
        <w:tabs>
          <w:tab w:val="left" w:pos="709"/>
        </w:tabs>
        <w:ind w:firstLine="709"/>
        <w:jc w:val="both"/>
      </w:pPr>
      <w:r w:rsidRPr="006B6975">
        <w:t>Темп роста прогнозных назначений по поступлениям от доходов от использования имущества  в консолидированном бюджете в 2025 году по отношению к ожидаемому поступлению в 2024 году составил 105,7%, в 2026 году по отношению к прогнозу 2025 года – 102,6%, в 2027 году по отношению к прогнозу 2026 года – 102,2%.</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center"/>
        <w:outlineLvl w:val="0"/>
        <w:rPr>
          <w:b/>
        </w:rPr>
      </w:pPr>
      <w:r w:rsidRPr="006B6975">
        <w:rPr>
          <w:b/>
        </w:rPr>
        <w:t>Платежи за негативное воздействие на окружающую среду</w:t>
      </w:r>
    </w:p>
    <w:p w:rsidR="00371576" w:rsidRPr="006B6975" w:rsidRDefault="00371576" w:rsidP="00106027">
      <w:pPr>
        <w:tabs>
          <w:tab w:val="left" w:pos="709"/>
        </w:tabs>
        <w:ind w:firstLine="709"/>
        <w:jc w:val="center"/>
        <w:rPr>
          <w:b/>
        </w:rPr>
      </w:pPr>
    </w:p>
    <w:p w:rsidR="00371576" w:rsidRPr="006B6975" w:rsidRDefault="00371576" w:rsidP="00106027">
      <w:pPr>
        <w:tabs>
          <w:tab w:val="left" w:pos="709"/>
        </w:tabs>
        <w:ind w:firstLine="709"/>
        <w:jc w:val="both"/>
      </w:pPr>
      <w:r w:rsidRPr="006B6975">
        <w:t>В составе неналоговых доходов консолидированного бюджета учтены платежи за негативное воздействие на окружающую среду.</w:t>
      </w:r>
    </w:p>
    <w:p w:rsidR="00371576" w:rsidRPr="006B6975" w:rsidRDefault="00371576" w:rsidP="00106027">
      <w:pPr>
        <w:tabs>
          <w:tab w:val="left" w:pos="709"/>
        </w:tabs>
        <w:ind w:firstLine="709"/>
        <w:jc w:val="both"/>
        <w:outlineLvl w:val="0"/>
      </w:pPr>
      <w:r w:rsidRPr="006B6975">
        <w:lastRenderedPageBreak/>
        <w:t xml:space="preserve">          Прогноз поступлений   по платежам за негативное воздействие на окружающую среду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        на 2025 год – </w:t>
      </w:r>
      <w:bookmarkStart w:id="8" w:name="_Hlk181134880"/>
      <w:r w:rsidRPr="006B6975">
        <w:t xml:space="preserve">44 984,1 тыс. рублей, </w:t>
      </w:r>
      <w:bookmarkStart w:id="9" w:name="_Hlk181134817"/>
      <w:r w:rsidRPr="006B6975">
        <w:t xml:space="preserve">в том числе в бюджет </w:t>
      </w:r>
      <w:r w:rsidRPr="00371576">
        <w:rPr>
          <w:color w:val="000000"/>
        </w:rPr>
        <w:t>муниципального образования «Каргасокский район»</w:t>
      </w:r>
      <w:r w:rsidRPr="006B6975">
        <w:t>–44 984,1тыс. рублей;</w:t>
      </w:r>
      <w:bookmarkEnd w:id="8"/>
    </w:p>
    <w:bookmarkEnd w:id="9"/>
    <w:p w:rsidR="00371576" w:rsidRPr="006B6975" w:rsidRDefault="00371576" w:rsidP="00106027">
      <w:pPr>
        <w:tabs>
          <w:tab w:val="left" w:pos="709"/>
        </w:tabs>
        <w:ind w:firstLine="709"/>
        <w:jc w:val="both"/>
        <w:outlineLvl w:val="0"/>
      </w:pPr>
      <w:r w:rsidRPr="006B6975">
        <w:t xml:space="preserve">        на 2026 год –44 984,1тыс. рублей, в том числе в бюджет</w:t>
      </w:r>
      <w:bookmarkStart w:id="10" w:name="_Hlk181135197"/>
      <w:r w:rsidRPr="006B6975">
        <w:t xml:space="preserve"> </w:t>
      </w:r>
      <w:r w:rsidRPr="00371576">
        <w:rPr>
          <w:color w:val="000000"/>
        </w:rPr>
        <w:t>муниципального образования «Каргасокский район»</w:t>
      </w:r>
      <w:bookmarkEnd w:id="10"/>
      <w:r w:rsidRPr="006B6975">
        <w:t>– 44 984,1 тыс. рублей;</w:t>
      </w:r>
    </w:p>
    <w:p w:rsidR="00371576" w:rsidRPr="006B6975" w:rsidRDefault="00371576" w:rsidP="00106027">
      <w:pPr>
        <w:tabs>
          <w:tab w:val="left" w:pos="709"/>
        </w:tabs>
        <w:ind w:firstLine="709"/>
        <w:jc w:val="both"/>
        <w:outlineLvl w:val="0"/>
      </w:pPr>
    </w:p>
    <w:p w:rsidR="00371576" w:rsidRPr="006B6975" w:rsidRDefault="00371576" w:rsidP="00106027">
      <w:pPr>
        <w:tabs>
          <w:tab w:val="left" w:pos="709"/>
        </w:tabs>
        <w:ind w:firstLine="709"/>
        <w:jc w:val="both"/>
        <w:outlineLvl w:val="0"/>
      </w:pPr>
      <w:r w:rsidRPr="006B6975">
        <w:t xml:space="preserve">        на 2027 год –44 984,1 тыс. рублей, в том числе в бюджет </w:t>
      </w:r>
      <w:r w:rsidRPr="00371576">
        <w:rPr>
          <w:color w:val="000000"/>
        </w:rPr>
        <w:t>муниципального образования «Каргасокский район»</w:t>
      </w:r>
      <w:r w:rsidRPr="006B6975">
        <w:t>– 44 984,1 тыс. рублей;</w:t>
      </w:r>
    </w:p>
    <w:p w:rsidR="00371576" w:rsidRPr="006B6975" w:rsidRDefault="00371576" w:rsidP="00106027">
      <w:pPr>
        <w:tabs>
          <w:tab w:val="left" w:pos="709"/>
        </w:tabs>
        <w:ind w:firstLine="709"/>
        <w:jc w:val="both"/>
        <w:rPr>
          <w:rFonts w:eastAsia="Calibri"/>
        </w:rPr>
      </w:pPr>
      <w:r w:rsidRPr="006B6975">
        <w:rPr>
          <w:rFonts w:eastAsia="Calibri"/>
        </w:rPr>
        <w:t xml:space="preserve">Расчет на 2025-2027 годы произведен на основании данных администратора доходов по плате за негативное воздействие на окружающую среду – Сибирского межрегионального управления </w:t>
      </w:r>
      <w:proofErr w:type="spellStart"/>
      <w:r w:rsidRPr="006B6975">
        <w:rPr>
          <w:rFonts w:eastAsia="Calibri"/>
        </w:rPr>
        <w:t>Росприроднадзора</w:t>
      </w:r>
      <w:proofErr w:type="spellEnd"/>
      <w:r w:rsidRPr="006B6975">
        <w:rPr>
          <w:rFonts w:eastAsia="Calibri"/>
        </w:rPr>
        <w:t>.</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outlineLvl w:val="0"/>
        <w:rPr>
          <w:b/>
        </w:rPr>
      </w:pPr>
      <w:r w:rsidRPr="006B6975">
        <w:rPr>
          <w:b/>
        </w:rPr>
        <w:t>Доходы от платных услуг и компенсаций затрат государства</w:t>
      </w:r>
    </w:p>
    <w:p w:rsidR="00371576" w:rsidRPr="006B6975" w:rsidRDefault="00371576" w:rsidP="00106027">
      <w:pPr>
        <w:tabs>
          <w:tab w:val="left" w:pos="709"/>
        </w:tabs>
        <w:ind w:firstLine="709"/>
        <w:jc w:val="both"/>
        <w:rPr>
          <w:b/>
        </w:rPr>
      </w:pPr>
    </w:p>
    <w:p w:rsidR="00371576" w:rsidRPr="006B6975" w:rsidRDefault="00371576" w:rsidP="00106027">
      <w:pPr>
        <w:tabs>
          <w:tab w:val="left" w:pos="709"/>
        </w:tabs>
        <w:ind w:firstLine="709"/>
        <w:jc w:val="both"/>
      </w:pPr>
      <w:r w:rsidRPr="006B6975">
        <w:t>В составе неналоговых доходов консолидированного бюджета учтены доходы от оказания услуг (работ) и компенсации затрат государству.</w:t>
      </w:r>
    </w:p>
    <w:p w:rsidR="00371576" w:rsidRPr="006B6975" w:rsidRDefault="00371576" w:rsidP="00106027">
      <w:pPr>
        <w:tabs>
          <w:tab w:val="left" w:pos="709"/>
        </w:tabs>
        <w:ind w:firstLine="709"/>
        <w:jc w:val="both"/>
      </w:pPr>
      <w:r w:rsidRPr="006B6975">
        <w:t>Источниками доходов, входящих в состав «Доходы от оказания услуг, работ и компенсации затрат государства» являются:</w:t>
      </w:r>
      <w:r w:rsidRPr="006B6975">
        <w:tab/>
      </w:r>
    </w:p>
    <w:p w:rsidR="00371576" w:rsidRPr="006B6975" w:rsidRDefault="00371576" w:rsidP="00106027">
      <w:pPr>
        <w:tabs>
          <w:tab w:val="left" w:pos="709"/>
        </w:tabs>
        <w:ind w:firstLine="709"/>
        <w:jc w:val="both"/>
      </w:pPr>
      <w:r w:rsidRPr="006B6975">
        <w:t>1. Доходы от оказания платных услуг (работ).</w:t>
      </w:r>
    </w:p>
    <w:p w:rsidR="00371576" w:rsidRPr="006B6975" w:rsidRDefault="00371576" w:rsidP="00106027">
      <w:pPr>
        <w:tabs>
          <w:tab w:val="left" w:pos="709"/>
        </w:tabs>
        <w:ind w:firstLine="709"/>
        <w:jc w:val="both"/>
        <w:outlineLvl w:val="0"/>
      </w:pPr>
      <w:r w:rsidRPr="006B6975">
        <w:t>Прогноз поступлений по доходам от оказания платных услуг (работ)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3 539,6 тыс. рублей, в том числе в бюджет </w:t>
      </w:r>
      <w:r w:rsidRPr="00371576">
        <w:rPr>
          <w:color w:val="000000"/>
        </w:rPr>
        <w:t>муниципального образования «Каргасокский район»</w:t>
      </w:r>
      <w:r w:rsidRPr="006B6975">
        <w:t>– 3 189,6 тыс. рублей;</w:t>
      </w:r>
    </w:p>
    <w:p w:rsidR="00371576" w:rsidRPr="006B6975" w:rsidRDefault="00371576" w:rsidP="00106027">
      <w:pPr>
        <w:tabs>
          <w:tab w:val="left" w:pos="709"/>
        </w:tabs>
        <w:ind w:firstLine="709"/>
        <w:jc w:val="both"/>
        <w:outlineLvl w:val="0"/>
      </w:pPr>
      <w:r w:rsidRPr="006B6975">
        <w:t xml:space="preserve">на 2026 год – 3 399,6 тыс. рублей, в том числе в бюджет </w:t>
      </w:r>
      <w:r w:rsidRPr="00371576">
        <w:rPr>
          <w:color w:val="000000"/>
        </w:rPr>
        <w:t>муниципального образования «Каргасокский район»</w:t>
      </w:r>
      <w:r w:rsidRPr="006B6975">
        <w:t xml:space="preserve">– 3 039,6 тыс. рублей; </w:t>
      </w:r>
    </w:p>
    <w:p w:rsidR="00371576" w:rsidRPr="006B6975" w:rsidRDefault="00371576" w:rsidP="00106027">
      <w:pPr>
        <w:tabs>
          <w:tab w:val="left" w:pos="709"/>
        </w:tabs>
        <w:ind w:firstLine="709"/>
        <w:jc w:val="both"/>
      </w:pPr>
      <w:r w:rsidRPr="006B6975">
        <w:t xml:space="preserve">на 2027 год – 3 259,6 тыс. рублей, в том числе в бюджет </w:t>
      </w:r>
      <w:r w:rsidRPr="00371576">
        <w:rPr>
          <w:color w:val="000000"/>
        </w:rPr>
        <w:t>муниципального образования «Каргасокский район»</w:t>
      </w:r>
      <w:r w:rsidRPr="006B6975">
        <w:t>–2 889,6 тыс. рублей.</w:t>
      </w:r>
    </w:p>
    <w:p w:rsidR="00371576" w:rsidRPr="006B6975" w:rsidRDefault="00371576" w:rsidP="00106027">
      <w:pPr>
        <w:tabs>
          <w:tab w:val="left" w:pos="709"/>
        </w:tabs>
        <w:ind w:firstLine="709"/>
        <w:jc w:val="both"/>
      </w:pPr>
      <w:r w:rsidRPr="006B6975">
        <w:t>Прогноз доходов от оказания платных услуг на 2025-2027 год спрогнозирован с учетом оценки ожидаемых поступлений в 2024 году, проведенной на основании сложившихся фактических поступлений, и оценочных данных главных администраторов дохода, с учетом индекса потребительских цен.</w:t>
      </w:r>
    </w:p>
    <w:p w:rsidR="00371576" w:rsidRPr="006B6975" w:rsidRDefault="00371576" w:rsidP="00106027">
      <w:pPr>
        <w:tabs>
          <w:tab w:val="left" w:pos="709"/>
        </w:tabs>
        <w:ind w:firstLine="709"/>
        <w:jc w:val="both"/>
      </w:pPr>
      <w:r w:rsidRPr="006B6975">
        <w:t>С темпом роста   в консолидированном бюджете в 2025 году по отношению к ожидаемому поступлению в 2024 году составил 96,7%, в 2026 году по отношению к прогнозу 2025 года – 96,0%, в 2027 году по отношению к прогнозу 2026 года – 95,9%.</w:t>
      </w:r>
    </w:p>
    <w:p w:rsidR="00371576" w:rsidRPr="006B6975" w:rsidRDefault="00371576" w:rsidP="00106027">
      <w:pPr>
        <w:tabs>
          <w:tab w:val="left" w:pos="709"/>
        </w:tabs>
        <w:ind w:firstLine="709"/>
        <w:jc w:val="both"/>
      </w:pPr>
      <w:r w:rsidRPr="006B6975">
        <w:t>2. Доходы от компенсации затрат государства.</w:t>
      </w:r>
    </w:p>
    <w:p w:rsidR="00371576" w:rsidRPr="006B6975" w:rsidRDefault="00371576" w:rsidP="00106027">
      <w:pPr>
        <w:tabs>
          <w:tab w:val="left" w:pos="709"/>
        </w:tabs>
        <w:ind w:firstLine="709"/>
        <w:jc w:val="both"/>
        <w:outlineLvl w:val="0"/>
      </w:pPr>
      <w:r w:rsidRPr="006B6975">
        <w:t>Прогноз поступлений по доходам от компенсации затрат государства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 2 727,0 тыс. рублей, в том числе в бюджет </w:t>
      </w:r>
      <w:r w:rsidRPr="00371576">
        <w:rPr>
          <w:color w:val="000000"/>
        </w:rPr>
        <w:t>муниципального образования «Каргасокский район»</w:t>
      </w:r>
      <w:r w:rsidRPr="006B6975">
        <w:t>– 1 089,0 тыс. рублей;</w:t>
      </w:r>
    </w:p>
    <w:p w:rsidR="00371576" w:rsidRPr="006B6975" w:rsidRDefault="00371576" w:rsidP="00106027">
      <w:pPr>
        <w:tabs>
          <w:tab w:val="left" w:pos="709"/>
        </w:tabs>
        <w:ind w:firstLine="709"/>
        <w:jc w:val="both"/>
        <w:outlineLvl w:val="0"/>
      </w:pPr>
      <w:r w:rsidRPr="006B6975">
        <w:t xml:space="preserve">на 2026 год – 2 536,0 тыс. рублей, в том числе в бюджет </w:t>
      </w:r>
      <w:r w:rsidRPr="00371576">
        <w:rPr>
          <w:color w:val="000000"/>
        </w:rPr>
        <w:t>муниципального образования «Каргасокский район»</w:t>
      </w:r>
      <w:r w:rsidRPr="006B6975">
        <w:t xml:space="preserve">–859,0 тыс. рублей; </w:t>
      </w:r>
    </w:p>
    <w:p w:rsidR="00371576" w:rsidRPr="006B6975" w:rsidRDefault="00371576" w:rsidP="00106027">
      <w:pPr>
        <w:tabs>
          <w:tab w:val="left" w:pos="709"/>
        </w:tabs>
        <w:ind w:firstLine="709"/>
        <w:jc w:val="both"/>
      </w:pPr>
      <w:r w:rsidRPr="006B6975">
        <w:t>на 2027год – 2 902,4 тыс.</w:t>
      </w:r>
      <w:r w:rsidR="00577666">
        <w:t xml:space="preserve"> </w:t>
      </w:r>
      <w:r w:rsidRPr="006B6975">
        <w:t xml:space="preserve">рублей, в том числе в бюджет </w:t>
      </w:r>
      <w:r w:rsidRPr="00371576">
        <w:rPr>
          <w:color w:val="000000"/>
        </w:rPr>
        <w:t>муниципального образования «Каргасокский район»</w:t>
      </w:r>
      <w:r w:rsidRPr="006B6975">
        <w:t>–1 200,4 тыс. рублей;</w:t>
      </w:r>
    </w:p>
    <w:p w:rsidR="00371576" w:rsidRPr="006B6975" w:rsidRDefault="00371576" w:rsidP="00106027">
      <w:pPr>
        <w:tabs>
          <w:tab w:val="left" w:pos="709"/>
        </w:tabs>
        <w:ind w:firstLine="709"/>
        <w:jc w:val="both"/>
      </w:pPr>
      <w:r w:rsidRPr="006B6975">
        <w:t>Прогноз доходов от компенсации затрат государства спрогнозирован с учетом оценки ожидаемых поступлений в 2024 году, проведенной на основании сложившихся фактических поступлений, и оценочных данных главных администраторов дохода, с учетом индекса потребительских цен.</w:t>
      </w:r>
    </w:p>
    <w:p w:rsidR="00371576" w:rsidRPr="006B6975" w:rsidRDefault="00371576" w:rsidP="00106027">
      <w:pPr>
        <w:tabs>
          <w:tab w:val="left" w:pos="709"/>
        </w:tabs>
        <w:ind w:firstLine="709"/>
        <w:jc w:val="both"/>
      </w:pPr>
      <w:r w:rsidRPr="006B6975">
        <w:t>С темпом роста   в консолидированном бюджете в 2025 году по отношению к ожидаемому поступлению в 2024 году составил 89,8%, в 2026 году по отношению к прогнозу 2025 года – 93,0%, в 2027 году по отношению к прогнозу 2026 года – 114,4%.</w:t>
      </w:r>
    </w:p>
    <w:p w:rsidR="00371576" w:rsidRPr="006B6975" w:rsidRDefault="00371576" w:rsidP="00106027">
      <w:pPr>
        <w:tabs>
          <w:tab w:val="left" w:pos="709"/>
        </w:tabs>
        <w:ind w:firstLine="709"/>
        <w:jc w:val="both"/>
        <w:rPr>
          <w:b/>
        </w:rPr>
      </w:pPr>
    </w:p>
    <w:p w:rsidR="00371576" w:rsidRPr="006B6975" w:rsidRDefault="00371576" w:rsidP="00106027">
      <w:pPr>
        <w:tabs>
          <w:tab w:val="left" w:pos="709"/>
        </w:tabs>
        <w:ind w:firstLine="709"/>
        <w:jc w:val="center"/>
        <w:outlineLvl w:val="0"/>
        <w:rPr>
          <w:b/>
        </w:rPr>
      </w:pPr>
      <w:r w:rsidRPr="006B6975">
        <w:rPr>
          <w:b/>
        </w:rPr>
        <w:lastRenderedPageBreak/>
        <w:t>Доходы от продажи материальных и нематериальных активов</w:t>
      </w:r>
    </w:p>
    <w:p w:rsidR="00371576" w:rsidRPr="006B6975" w:rsidRDefault="00371576" w:rsidP="00106027">
      <w:pPr>
        <w:tabs>
          <w:tab w:val="left" w:pos="709"/>
        </w:tabs>
        <w:ind w:firstLine="709"/>
        <w:jc w:val="center"/>
        <w:outlineLvl w:val="0"/>
        <w:rPr>
          <w:b/>
        </w:rPr>
      </w:pPr>
    </w:p>
    <w:p w:rsidR="00371576" w:rsidRPr="006B6975" w:rsidRDefault="00371576" w:rsidP="00106027">
      <w:pPr>
        <w:tabs>
          <w:tab w:val="left" w:pos="709"/>
        </w:tabs>
        <w:ind w:firstLine="709"/>
        <w:jc w:val="both"/>
      </w:pPr>
      <w:r w:rsidRPr="006B6975">
        <w:t>Прогноз доходов от продажи материальных и нематериальных активов в консолидированный бюджет составляет:</w:t>
      </w:r>
    </w:p>
    <w:p w:rsidR="00371576" w:rsidRPr="006B6975" w:rsidRDefault="00371576" w:rsidP="00106027">
      <w:pPr>
        <w:tabs>
          <w:tab w:val="left" w:pos="709"/>
        </w:tabs>
        <w:ind w:firstLine="709"/>
        <w:jc w:val="both"/>
        <w:outlineLvl w:val="0"/>
      </w:pPr>
      <w:r w:rsidRPr="006B6975">
        <w:t xml:space="preserve">на 2025 год </w:t>
      </w:r>
      <w:bookmarkStart w:id="11" w:name="_Hlk181136152"/>
      <w:r w:rsidRPr="006B6975">
        <w:t xml:space="preserve">– 680,0 тыс. рублей, в том числе в бюджет </w:t>
      </w:r>
      <w:r w:rsidRPr="00371576">
        <w:rPr>
          <w:color w:val="000000"/>
        </w:rPr>
        <w:t xml:space="preserve">муниципального образования «Каргасокский район» </w:t>
      </w:r>
      <w:r w:rsidRPr="006B6975">
        <w:t>– 680,0 тыс. рублей;</w:t>
      </w:r>
    </w:p>
    <w:bookmarkEnd w:id="11"/>
    <w:p w:rsidR="00371576" w:rsidRPr="006B6975" w:rsidRDefault="00371576" w:rsidP="00106027">
      <w:pPr>
        <w:tabs>
          <w:tab w:val="left" w:pos="709"/>
        </w:tabs>
        <w:ind w:firstLine="709"/>
        <w:jc w:val="both"/>
        <w:outlineLvl w:val="0"/>
      </w:pPr>
      <w:r w:rsidRPr="006B6975">
        <w:t xml:space="preserve">на 2026 год –– 680,0 тыс. рублей, в том числе в бюджет </w:t>
      </w:r>
      <w:r w:rsidRPr="00371576">
        <w:rPr>
          <w:color w:val="000000"/>
        </w:rPr>
        <w:t xml:space="preserve">муниципального образования «Каргасокский район» </w:t>
      </w:r>
      <w:r w:rsidRPr="006B6975">
        <w:t>– 680,0 тыс. рублей;</w:t>
      </w:r>
    </w:p>
    <w:p w:rsidR="00371576" w:rsidRPr="006B6975" w:rsidRDefault="00371576" w:rsidP="00106027">
      <w:pPr>
        <w:tabs>
          <w:tab w:val="left" w:pos="709"/>
        </w:tabs>
        <w:ind w:firstLine="709"/>
        <w:jc w:val="both"/>
        <w:outlineLvl w:val="0"/>
      </w:pPr>
      <w:r w:rsidRPr="006B6975">
        <w:t xml:space="preserve"> на 2027 год – 680,0 тыс. рублей, в том числе в бюджет</w:t>
      </w:r>
      <w:bookmarkStart w:id="12" w:name="_Hlk181136456"/>
      <w:r w:rsidRPr="006B6975">
        <w:t xml:space="preserve"> </w:t>
      </w:r>
      <w:r w:rsidRPr="00371576">
        <w:rPr>
          <w:color w:val="000000"/>
        </w:rPr>
        <w:t>муниципального образования «Каргасокский район»</w:t>
      </w:r>
      <w:bookmarkEnd w:id="12"/>
      <w:r w:rsidRPr="00371576">
        <w:rPr>
          <w:color w:val="000000"/>
        </w:rPr>
        <w:t xml:space="preserve"> </w:t>
      </w:r>
      <w:r w:rsidRPr="006B6975">
        <w:t>– 680,0 тыс. рублей;</w:t>
      </w:r>
    </w:p>
    <w:p w:rsidR="00371576" w:rsidRPr="006B6975" w:rsidRDefault="00371576" w:rsidP="00106027">
      <w:pPr>
        <w:tabs>
          <w:tab w:val="left" w:pos="709"/>
        </w:tabs>
        <w:ind w:firstLine="709"/>
        <w:jc w:val="both"/>
      </w:pPr>
      <w:r w:rsidRPr="006B6975">
        <w:t>С темпом роста   в консолидированном бюджете в 2025 году по отношению к ожидаемому поступлению в 2024 году составил 20,1%, в 2026 году по отношению к прогнозу 2025 года – 100,0%, в 2027 году по отношению к прогнозу 2026 года – 100,0%.</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outlineLvl w:val="0"/>
        <w:rPr>
          <w:b/>
        </w:rPr>
      </w:pPr>
      <w:r w:rsidRPr="006B6975">
        <w:rPr>
          <w:b/>
        </w:rPr>
        <w:t>Штрафы, санкции, возмещение ущерба</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both"/>
      </w:pPr>
      <w:r w:rsidRPr="006B6975">
        <w:t>Прогноз доходов консолидированного бюджета по штрафам, санкциям, возмещению ущерба составляет:</w:t>
      </w:r>
    </w:p>
    <w:p w:rsidR="00371576" w:rsidRPr="006B6975" w:rsidRDefault="00371576" w:rsidP="00106027">
      <w:pPr>
        <w:tabs>
          <w:tab w:val="left" w:pos="709"/>
        </w:tabs>
        <w:ind w:firstLine="709"/>
        <w:jc w:val="both"/>
        <w:outlineLvl w:val="0"/>
      </w:pPr>
      <w:r w:rsidRPr="006B6975">
        <w:t xml:space="preserve">на 2025 год – 998,6 тыс. рублей, в том числе в бюджет </w:t>
      </w:r>
      <w:r w:rsidRPr="00371576">
        <w:rPr>
          <w:color w:val="000000"/>
        </w:rPr>
        <w:t>муниципального образования «Каргасокский район»</w:t>
      </w:r>
      <w:r w:rsidRPr="006B6975">
        <w:t xml:space="preserve"> – 998,6 тыс. рублей;</w:t>
      </w:r>
    </w:p>
    <w:p w:rsidR="00371576" w:rsidRPr="006B6975" w:rsidRDefault="00371576" w:rsidP="00106027">
      <w:pPr>
        <w:tabs>
          <w:tab w:val="left" w:pos="709"/>
        </w:tabs>
        <w:ind w:firstLine="709"/>
        <w:jc w:val="both"/>
        <w:outlineLvl w:val="0"/>
      </w:pPr>
      <w:r w:rsidRPr="006B6975">
        <w:t xml:space="preserve">на 2026 год – 1 051,9 тыс. рублей, в том числе в бюджет </w:t>
      </w:r>
      <w:r w:rsidRPr="00371576">
        <w:rPr>
          <w:color w:val="000000"/>
        </w:rPr>
        <w:t>муниципального образования «Каргасокский район»</w:t>
      </w:r>
      <w:r w:rsidRPr="006B6975">
        <w:t xml:space="preserve"> – 1 051,9 тыс. рублей; </w:t>
      </w:r>
    </w:p>
    <w:p w:rsidR="00371576" w:rsidRPr="006B6975" w:rsidRDefault="00371576" w:rsidP="00106027">
      <w:pPr>
        <w:tabs>
          <w:tab w:val="left" w:pos="709"/>
        </w:tabs>
        <w:ind w:firstLine="709"/>
        <w:jc w:val="both"/>
      </w:pPr>
      <w:r w:rsidRPr="006B6975">
        <w:t xml:space="preserve">на 2027 год – 1 094,0 тыс. рублей, в том числе в бюджет </w:t>
      </w:r>
      <w:r w:rsidRPr="00371576">
        <w:rPr>
          <w:color w:val="000000"/>
        </w:rPr>
        <w:t>муниципального образования «Каргасокский район»</w:t>
      </w:r>
      <w:r w:rsidRPr="006B6975">
        <w:t>– 1 094,0 тыс. рублей.</w:t>
      </w:r>
    </w:p>
    <w:p w:rsidR="00371576" w:rsidRPr="006B6975" w:rsidRDefault="00371576" w:rsidP="00106027">
      <w:pPr>
        <w:tabs>
          <w:tab w:val="left" w:pos="709"/>
        </w:tabs>
        <w:ind w:firstLine="709"/>
        <w:jc w:val="both"/>
      </w:pPr>
      <w:r w:rsidRPr="006B6975">
        <w:t>С темпом роста   в консолидированном бюджете в 2025 году по отношению к ожидаемому поступлению в 2024 году составил 104,4%, в 2026 году по отношению к прогнозу 2025 года – 105,3 %, в 2027 году по отношению к прогнозу 2026 года –104,0%.</w:t>
      </w:r>
    </w:p>
    <w:p w:rsidR="00371576" w:rsidRPr="006B6975" w:rsidRDefault="00371576" w:rsidP="00106027">
      <w:pPr>
        <w:tabs>
          <w:tab w:val="left" w:pos="709"/>
        </w:tabs>
        <w:ind w:firstLine="709"/>
        <w:jc w:val="both"/>
      </w:pPr>
    </w:p>
    <w:p w:rsidR="00371576" w:rsidRPr="006B6975" w:rsidRDefault="00371576" w:rsidP="00106027">
      <w:pPr>
        <w:tabs>
          <w:tab w:val="left" w:pos="709"/>
        </w:tabs>
        <w:autoSpaceDE w:val="0"/>
        <w:autoSpaceDN w:val="0"/>
        <w:adjustRightInd w:val="0"/>
        <w:ind w:firstLine="709"/>
        <w:jc w:val="center"/>
        <w:outlineLvl w:val="0"/>
        <w:rPr>
          <w:rFonts w:eastAsia="Calibri"/>
          <w:b/>
          <w:bCs/>
          <w:color w:val="000000"/>
          <w:highlight w:val="yellow"/>
        </w:rPr>
      </w:pPr>
    </w:p>
    <w:p w:rsidR="00371576" w:rsidRPr="006B6975" w:rsidRDefault="00371576" w:rsidP="00106027">
      <w:pPr>
        <w:keepNext/>
        <w:tabs>
          <w:tab w:val="left" w:pos="709"/>
        </w:tabs>
        <w:ind w:firstLine="709"/>
        <w:jc w:val="center"/>
        <w:outlineLvl w:val="0"/>
        <w:rPr>
          <w:rFonts w:eastAsia="Calibri"/>
          <w:b/>
          <w:bCs/>
          <w:color w:val="000000"/>
        </w:rPr>
      </w:pPr>
      <w:r w:rsidRPr="006B6975">
        <w:rPr>
          <w:rFonts w:eastAsia="Calibri"/>
          <w:b/>
          <w:bCs/>
          <w:color w:val="000000"/>
        </w:rPr>
        <w:t xml:space="preserve">Дефицит и источники финансирования дефицита бюджета </w:t>
      </w:r>
      <w:r w:rsidRPr="00371576">
        <w:rPr>
          <w:b/>
          <w:bCs/>
          <w:color w:val="000000"/>
        </w:rPr>
        <w:t>муниципального образования «Каргасокский район»</w:t>
      </w:r>
    </w:p>
    <w:p w:rsidR="00371576" w:rsidRPr="006B6975" w:rsidRDefault="00371576" w:rsidP="00106027">
      <w:pPr>
        <w:tabs>
          <w:tab w:val="left" w:pos="709"/>
        </w:tabs>
        <w:ind w:right="-1" w:firstLine="709"/>
        <w:jc w:val="both"/>
        <w:rPr>
          <w:rFonts w:eastAsia="Calibri"/>
          <w:highlight w:val="yellow"/>
        </w:rPr>
      </w:pPr>
    </w:p>
    <w:p w:rsidR="00371576" w:rsidRPr="006B6975" w:rsidRDefault="00371576" w:rsidP="00106027">
      <w:pPr>
        <w:keepNext/>
        <w:tabs>
          <w:tab w:val="left" w:pos="709"/>
        </w:tabs>
        <w:ind w:firstLine="709"/>
        <w:jc w:val="both"/>
        <w:outlineLvl w:val="0"/>
        <w:rPr>
          <w:color w:val="000000"/>
        </w:rPr>
      </w:pPr>
      <w:r w:rsidRPr="006B6975">
        <w:rPr>
          <w:rFonts w:eastAsia="Calibri"/>
        </w:rPr>
        <w:t xml:space="preserve">Приоритетом долговой политики муниципального образования «Каргасокский район» является обеспечение сбалансированности бюджета </w:t>
      </w:r>
      <w:r w:rsidRPr="00371576">
        <w:rPr>
          <w:color w:val="000000"/>
        </w:rPr>
        <w:t>муниципального образования «Каргасокский район»</w:t>
      </w:r>
      <w:r w:rsidRPr="006B6975">
        <w:rPr>
          <w:rFonts w:eastAsia="Calibri"/>
        </w:rPr>
        <w:t>,</w:t>
      </w:r>
      <w:r w:rsidR="00476A8D">
        <w:rPr>
          <w:rFonts w:eastAsia="Calibri"/>
        </w:rPr>
        <w:t xml:space="preserve"> </w:t>
      </w:r>
      <w:r w:rsidRPr="006B6975">
        <w:rPr>
          <w:rFonts w:eastAsia="Calibri"/>
        </w:rPr>
        <w:t xml:space="preserve">своевременное исполнение долговых обязательств, обеспечение долговой устойчивости бюджета. </w:t>
      </w:r>
      <w:r w:rsidRPr="006B6975">
        <w:rPr>
          <w:color w:val="000000"/>
        </w:rPr>
        <w:t>Проект бюджета на 2025год, на 2026 год и на 2027 год по доходам и расходам сбалансирован.</w:t>
      </w:r>
    </w:p>
    <w:p w:rsidR="00371576" w:rsidRPr="006B6975" w:rsidRDefault="00371576" w:rsidP="00106027">
      <w:pPr>
        <w:keepNext/>
        <w:tabs>
          <w:tab w:val="left" w:pos="709"/>
        </w:tabs>
        <w:ind w:firstLine="709"/>
        <w:jc w:val="both"/>
        <w:outlineLvl w:val="0"/>
        <w:rPr>
          <w:color w:val="000000"/>
        </w:rPr>
      </w:pPr>
    </w:p>
    <w:p w:rsidR="00371576" w:rsidRPr="006B6975" w:rsidRDefault="00371576" w:rsidP="00106027">
      <w:pPr>
        <w:pStyle w:val="a3"/>
        <w:tabs>
          <w:tab w:val="left" w:pos="709"/>
        </w:tabs>
        <w:ind w:firstLine="709"/>
        <w:jc w:val="center"/>
        <w:rPr>
          <w:b/>
          <w:bCs/>
          <w:iCs/>
          <w:sz w:val="24"/>
        </w:rPr>
      </w:pPr>
      <w:r w:rsidRPr="006B6975">
        <w:rPr>
          <w:b/>
          <w:bCs/>
          <w:iCs/>
          <w:sz w:val="24"/>
        </w:rPr>
        <w:t>Расходы бюджета</w:t>
      </w:r>
      <w:r w:rsidRPr="00371576">
        <w:rPr>
          <w:b/>
          <w:bCs/>
          <w:color w:val="000000"/>
          <w:sz w:val="24"/>
        </w:rPr>
        <w:t xml:space="preserve"> муниципального образования «Каргасокский район»</w:t>
      </w:r>
      <w:r w:rsidRPr="006B6975">
        <w:rPr>
          <w:b/>
          <w:bCs/>
          <w:iCs/>
          <w:sz w:val="24"/>
        </w:rPr>
        <w:t xml:space="preserve"> района на 2025-2027 годы</w:t>
      </w:r>
    </w:p>
    <w:p w:rsidR="00371576" w:rsidRPr="006B6975" w:rsidRDefault="00371576" w:rsidP="00106027">
      <w:pPr>
        <w:pStyle w:val="a3"/>
        <w:tabs>
          <w:tab w:val="left" w:pos="709"/>
        </w:tabs>
        <w:ind w:firstLine="709"/>
        <w:jc w:val="center"/>
        <w:rPr>
          <w:b/>
          <w:bCs/>
          <w:iCs/>
          <w:sz w:val="24"/>
        </w:rPr>
      </w:pPr>
    </w:p>
    <w:p w:rsidR="00371576" w:rsidRPr="006B6975" w:rsidRDefault="00371576" w:rsidP="00106027">
      <w:pPr>
        <w:pStyle w:val="a3"/>
        <w:tabs>
          <w:tab w:val="left" w:pos="709"/>
        </w:tabs>
        <w:ind w:firstLine="709"/>
        <w:jc w:val="center"/>
        <w:rPr>
          <w:b/>
          <w:bCs/>
          <w:iCs/>
          <w:sz w:val="24"/>
        </w:rPr>
      </w:pPr>
      <w:r w:rsidRPr="006B6975">
        <w:rPr>
          <w:b/>
          <w:bCs/>
          <w:iCs/>
          <w:sz w:val="24"/>
        </w:rPr>
        <w:t>Основные показатели формирования расходов</w:t>
      </w:r>
    </w:p>
    <w:p w:rsidR="00371576" w:rsidRPr="00371576" w:rsidRDefault="00371576" w:rsidP="00106027">
      <w:pPr>
        <w:tabs>
          <w:tab w:val="left" w:pos="709"/>
        </w:tabs>
        <w:ind w:firstLine="709"/>
        <w:jc w:val="both"/>
        <w:rPr>
          <w:color w:val="000000"/>
        </w:rPr>
      </w:pPr>
      <w:r w:rsidRPr="006B6975">
        <w:rPr>
          <w:rFonts w:eastAsia="Calibri"/>
          <w:lang w:eastAsia="en-US"/>
        </w:rPr>
        <w:t xml:space="preserve">За базу для формирования действующих расходных обязательств бюджета 2025 года приняты показатели сводной бюджетной росписи на 2024 год (по состоянию на 01.09.2024 г.)  с учетом их корректировки по единой методике: </w:t>
      </w:r>
      <w:r w:rsidRPr="006B6975">
        <w:rPr>
          <w:rFonts w:eastAsia="Calibri"/>
          <w:spacing w:val="5"/>
          <w:lang w:eastAsia="en-US"/>
        </w:rPr>
        <w:t>без индексации с учетом оптимизационных мер. И</w:t>
      </w:r>
      <w:r w:rsidRPr="006B6975">
        <w:rPr>
          <w:rFonts w:eastAsia="Calibri"/>
          <w:lang w:eastAsia="en-US"/>
        </w:rPr>
        <w:t xml:space="preserve">сключены расходы, производимые в связи с принятыми разовыми решениями, и расходы, срок реализации которых ограничен рамками 2024 года. </w:t>
      </w:r>
      <w:r w:rsidRPr="00371576">
        <w:rPr>
          <w:rFonts w:eastAsia="Calibri"/>
          <w:color w:val="000000"/>
          <w:lang w:eastAsia="en-US"/>
        </w:rPr>
        <w:t>Р</w:t>
      </w:r>
      <w:r w:rsidRPr="00371576">
        <w:rPr>
          <w:rFonts w:eastAsia="Calibri"/>
          <w:color w:val="000000"/>
          <w:spacing w:val="5"/>
          <w:lang w:eastAsia="en-US"/>
        </w:rPr>
        <w:t xml:space="preserve">асходы на коммунальные услуги предусмотрены </w:t>
      </w:r>
      <w:r w:rsidRPr="00371576">
        <w:rPr>
          <w:rFonts w:eastAsia="Calibri"/>
          <w:color w:val="000000"/>
          <w:spacing w:val="5"/>
          <w:lang w:val="en-US" w:eastAsia="en-US"/>
        </w:rPr>
        <w:t>c</w:t>
      </w:r>
      <w:r w:rsidRPr="00371576">
        <w:rPr>
          <w:rFonts w:eastAsia="Calibri"/>
          <w:color w:val="000000"/>
          <w:spacing w:val="5"/>
          <w:lang w:eastAsia="en-US"/>
        </w:rPr>
        <w:t xml:space="preserve"> учетом роста, согласно прогнозным данным по тарифам на 2025,2026,2027 годы.</w:t>
      </w:r>
    </w:p>
    <w:p w:rsidR="00371576" w:rsidRPr="006B6975" w:rsidRDefault="00371576" w:rsidP="00106027">
      <w:pPr>
        <w:tabs>
          <w:tab w:val="left" w:pos="709"/>
        </w:tabs>
        <w:ind w:firstLine="709"/>
        <w:jc w:val="both"/>
      </w:pPr>
      <w:r w:rsidRPr="006B6975">
        <w:t xml:space="preserve">Расходы бюджета муниципального образования «Каргасокский район» (бюджетные ассигнования) на 2025 - 2027 гг. сформированы за счет безвозмездных поступлений от других бюджетов бюджетной системы Российской Федерации (средств областного бюджета, заложенных в проекте Закона Томской области об областном бюджете на 2025 год и плановый период 2026 и 2027 </w:t>
      </w:r>
      <w:r w:rsidRPr="006B6975">
        <w:lastRenderedPageBreak/>
        <w:t>годов),  за счет собственных средств бюджета муниципального образования «Каргасокский район», а также безвозмездных поступлений по договорам социального партнерства.</w:t>
      </w:r>
    </w:p>
    <w:p w:rsidR="00371576" w:rsidRPr="006B6975" w:rsidRDefault="00371576" w:rsidP="00106027">
      <w:pPr>
        <w:tabs>
          <w:tab w:val="left" w:pos="709"/>
        </w:tabs>
        <w:ind w:firstLine="709"/>
        <w:jc w:val="right"/>
      </w:pPr>
      <w:r w:rsidRPr="006B6975">
        <w:t>тыс. рублей</w:t>
      </w:r>
    </w:p>
    <w:tbl>
      <w:tblPr>
        <w:tblW w:w="11180" w:type="dxa"/>
        <w:tblInd w:w="113" w:type="dxa"/>
        <w:tblLook w:val="04A0" w:firstRow="1" w:lastRow="0" w:firstColumn="1" w:lastColumn="0" w:noHBand="0" w:noVBand="1"/>
      </w:tblPr>
      <w:tblGrid>
        <w:gridCol w:w="5694"/>
        <w:gridCol w:w="2065"/>
        <w:gridCol w:w="2065"/>
        <w:gridCol w:w="1356"/>
      </w:tblGrid>
      <w:tr w:rsidR="00371576" w:rsidRPr="006B6975" w:rsidTr="0038096A">
        <w:trPr>
          <w:trHeight w:val="432"/>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jc w:val="center"/>
              <w:rPr>
                <w:b/>
                <w:bCs/>
              </w:rPr>
            </w:pPr>
            <w:r w:rsidRPr="006B6975">
              <w:rPr>
                <w:b/>
                <w:bCs/>
              </w:rPr>
              <w:t>Наименование показателя</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center"/>
              <w:rPr>
                <w:b/>
                <w:bCs/>
              </w:rPr>
            </w:pPr>
            <w:r w:rsidRPr="006B6975">
              <w:rPr>
                <w:b/>
                <w:bCs/>
              </w:rPr>
              <w:t>2025 год</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center"/>
              <w:rPr>
                <w:b/>
                <w:bCs/>
              </w:rPr>
            </w:pPr>
            <w:r w:rsidRPr="006B6975">
              <w:rPr>
                <w:b/>
                <w:bCs/>
              </w:rPr>
              <w:t>2026 год</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center"/>
              <w:rPr>
                <w:b/>
                <w:bCs/>
              </w:rPr>
            </w:pPr>
            <w:r w:rsidRPr="006B6975">
              <w:rPr>
                <w:b/>
                <w:bCs/>
              </w:rPr>
              <w:t>2027 год</w:t>
            </w:r>
          </w:p>
        </w:tc>
      </w:tr>
      <w:tr w:rsidR="00371576" w:rsidRPr="006B6975" w:rsidTr="0038096A">
        <w:trPr>
          <w:trHeight w:val="262"/>
        </w:trPr>
        <w:tc>
          <w:tcPr>
            <w:tcW w:w="5694" w:type="dxa"/>
            <w:tcBorders>
              <w:top w:val="single" w:sz="4" w:space="0" w:color="auto"/>
              <w:left w:val="single" w:sz="4" w:space="0" w:color="auto"/>
              <w:bottom w:val="single" w:sz="4" w:space="0" w:color="auto"/>
              <w:right w:val="single" w:sz="4" w:space="0" w:color="auto"/>
            </w:tcBorders>
            <w:noWrap/>
            <w:vAlign w:val="bottom"/>
            <w:hideMark/>
          </w:tcPr>
          <w:p w:rsidR="00371576" w:rsidRPr="006B6975" w:rsidRDefault="00371576" w:rsidP="00106027">
            <w:pPr>
              <w:tabs>
                <w:tab w:val="left" w:pos="709"/>
              </w:tabs>
              <w:ind w:firstLine="709"/>
              <w:rPr>
                <w:b/>
                <w:bCs/>
              </w:rPr>
            </w:pPr>
            <w:r w:rsidRPr="006B6975">
              <w:rPr>
                <w:b/>
                <w:bCs/>
              </w:rPr>
              <w:t>Расходы всего</w:t>
            </w:r>
          </w:p>
        </w:tc>
        <w:tc>
          <w:tcPr>
            <w:tcW w:w="2065" w:type="dxa"/>
            <w:tcBorders>
              <w:top w:val="single" w:sz="4" w:space="0" w:color="auto"/>
              <w:left w:val="nil"/>
              <w:bottom w:val="single" w:sz="4" w:space="0" w:color="auto"/>
              <w:right w:val="single" w:sz="4" w:space="0" w:color="auto"/>
            </w:tcBorders>
            <w:noWrap/>
            <w:vAlign w:val="center"/>
            <w:hideMark/>
          </w:tcPr>
          <w:p w:rsidR="00371576" w:rsidRPr="006B6975" w:rsidRDefault="00371576" w:rsidP="00106027">
            <w:pPr>
              <w:tabs>
                <w:tab w:val="left" w:pos="709"/>
              </w:tabs>
              <w:ind w:firstLine="709"/>
              <w:jc w:val="right"/>
              <w:rPr>
                <w:b/>
                <w:bCs/>
              </w:rPr>
            </w:pPr>
            <w:r w:rsidRPr="006B6975">
              <w:rPr>
                <w:b/>
                <w:bCs/>
              </w:rPr>
              <w:t>1 660 901,6</w:t>
            </w:r>
          </w:p>
        </w:tc>
        <w:tc>
          <w:tcPr>
            <w:tcW w:w="2065" w:type="dxa"/>
            <w:tcBorders>
              <w:top w:val="single" w:sz="4" w:space="0" w:color="auto"/>
              <w:left w:val="nil"/>
              <w:bottom w:val="single" w:sz="4" w:space="0" w:color="auto"/>
              <w:right w:val="single" w:sz="4" w:space="0" w:color="auto"/>
            </w:tcBorders>
            <w:noWrap/>
            <w:vAlign w:val="center"/>
            <w:hideMark/>
          </w:tcPr>
          <w:p w:rsidR="00371576" w:rsidRPr="006B6975" w:rsidRDefault="00371576" w:rsidP="00106027">
            <w:pPr>
              <w:tabs>
                <w:tab w:val="left" w:pos="709"/>
              </w:tabs>
              <w:ind w:firstLine="709"/>
              <w:jc w:val="right"/>
              <w:rPr>
                <w:b/>
                <w:bCs/>
              </w:rPr>
            </w:pPr>
            <w:r w:rsidRPr="006B6975">
              <w:rPr>
                <w:b/>
                <w:bCs/>
              </w:rPr>
              <w:t>1 405 058,0</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rPr>
                <w:b/>
                <w:bCs/>
              </w:rPr>
            </w:pPr>
            <w:r w:rsidRPr="006B6975">
              <w:rPr>
                <w:b/>
                <w:bCs/>
              </w:rPr>
              <w:t>1 429 624,1</w:t>
            </w:r>
          </w:p>
        </w:tc>
      </w:tr>
      <w:tr w:rsidR="00371576" w:rsidRPr="006B6975" w:rsidTr="0038096A">
        <w:trPr>
          <w:trHeight w:val="204"/>
        </w:trPr>
        <w:tc>
          <w:tcPr>
            <w:tcW w:w="5694" w:type="dxa"/>
            <w:tcBorders>
              <w:top w:val="single" w:sz="4" w:space="0" w:color="auto"/>
              <w:left w:val="single" w:sz="4" w:space="0" w:color="auto"/>
              <w:bottom w:val="single" w:sz="4" w:space="0" w:color="auto"/>
              <w:right w:val="single" w:sz="4" w:space="0" w:color="auto"/>
            </w:tcBorders>
            <w:vAlign w:val="bottom"/>
            <w:hideMark/>
          </w:tcPr>
          <w:p w:rsidR="00371576" w:rsidRPr="006B6975" w:rsidRDefault="00371576" w:rsidP="00106027">
            <w:pPr>
              <w:tabs>
                <w:tab w:val="left" w:pos="709"/>
              </w:tabs>
              <w:ind w:firstLine="709"/>
              <w:rPr>
                <w:b/>
                <w:bCs/>
              </w:rPr>
            </w:pPr>
            <w:r w:rsidRPr="006B6975">
              <w:rPr>
                <w:b/>
                <w:bCs/>
              </w:rPr>
              <w:t>Расходы за счет безвозмездных поступлений из областного бюджета, в том числе:</w:t>
            </w:r>
          </w:p>
        </w:tc>
        <w:tc>
          <w:tcPr>
            <w:tcW w:w="2065" w:type="dxa"/>
            <w:tcBorders>
              <w:top w:val="single" w:sz="4" w:space="0" w:color="auto"/>
              <w:left w:val="nil"/>
              <w:bottom w:val="single" w:sz="4" w:space="0" w:color="auto"/>
              <w:right w:val="single" w:sz="4" w:space="0" w:color="auto"/>
            </w:tcBorders>
            <w:noWrap/>
            <w:vAlign w:val="center"/>
            <w:hideMark/>
          </w:tcPr>
          <w:p w:rsidR="00371576" w:rsidRPr="006B6975" w:rsidRDefault="00371576" w:rsidP="00106027">
            <w:pPr>
              <w:tabs>
                <w:tab w:val="left" w:pos="709"/>
              </w:tabs>
              <w:ind w:firstLine="709"/>
              <w:jc w:val="right"/>
              <w:rPr>
                <w:b/>
                <w:bCs/>
                <w:color w:val="000000"/>
              </w:rPr>
            </w:pPr>
            <w:r w:rsidRPr="006B6975">
              <w:rPr>
                <w:b/>
                <w:bCs/>
                <w:color w:val="000000"/>
              </w:rPr>
              <w:t>1 178 975,7</w:t>
            </w:r>
          </w:p>
        </w:tc>
        <w:tc>
          <w:tcPr>
            <w:tcW w:w="2065" w:type="dxa"/>
            <w:tcBorders>
              <w:top w:val="single" w:sz="4" w:space="0" w:color="auto"/>
              <w:left w:val="nil"/>
              <w:bottom w:val="single" w:sz="4" w:space="0" w:color="auto"/>
              <w:right w:val="single" w:sz="4" w:space="0" w:color="auto"/>
            </w:tcBorders>
            <w:noWrap/>
            <w:vAlign w:val="center"/>
            <w:hideMark/>
          </w:tcPr>
          <w:p w:rsidR="00371576" w:rsidRPr="006B6975" w:rsidRDefault="00371576" w:rsidP="00106027">
            <w:pPr>
              <w:tabs>
                <w:tab w:val="left" w:pos="709"/>
              </w:tabs>
              <w:ind w:firstLine="709"/>
              <w:jc w:val="right"/>
              <w:rPr>
                <w:b/>
                <w:bCs/>
                <w:color w:val="000000"/>
              </w:rPr>
            </w:pPr>
            <w:r w:rsidRPr="006B6975">
              <w:rPr>
                <w:b/>
                <w:bCs/>
                <w:color w:val="000000"/>
              </w:rPr>
              <w:t>887 632,2</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rPr>
                <w:b/>
                <w:bCs/>
                <w:color w:val="000000"/>
              </w:rPr>
            </w:pPr>
            <w:r w:rsidRPr="006B6975">
              <w:rPr>
                <w:b/>
                <w:bCs/>
                <w:color w:val="000000"/>
              </w:rPr>
              <w:t>878 875,5</w:t>
            </w:r>
          </w:p>
        </w:tc>
      </w:tr>
      <w:tr w:rsidR="00371576" w:rsidRPr="006B6975" w:rsidTr="0038096A">
        <w:trPr>
          <w:trHeight w:val="72"/>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bCs/>
                <w:color w:val="000000"/>
              </w:rPr>
            </w:pPr>
            <w:r w:rsidRPr="006B6975">
              <w:rPr>
                <w:bCs/>
                <w:color w:val="000000"/>
              </w:rPr>
              <w:t xml:space="preserve">Дотации </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371576" w:rsidRPr="00371576" w:rsidRDefault="00371576" w:rsidP="00106027">
            <w:pPr>
              <w:tabs>
                <w:tab w:val="left" w:pos="709"/>
              </w:tabs>
              <w:ind w:firstLine="709"/>
              <w:jc w:val="right"/>
              <w:rPr>
                <w:bCs/>
                <w:color w:val="000000"/>
              </w:rPr>
            </w:pPr>
            <w:r w:rsidRPr="00371576">
              <w:rPr>
                <w:bCs/>
                <w:color w:val="000000"/>
              </w:rPr>
              <w:t>299 057,6</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371576" w:rsidRPr="00371576" w:rsidRDefault="00371576" w:rsidP="00106027">
            <w:pPr>
              <w:tabs>
                <w:tab w:val="left" w:pos="709"/>
              </w:tabs>
              <w:ind w:firstLine="709"/>
              <w:jc w:val="right"/>
              <w:rPr>
                <w:bCs/>
                <w:color w:val="000000"/>
              </w:rPr>
            </w:pPr>
            <w:r w:rsidRPr="00371576">
              <w:rPr>
                <w:bCs/>
                <w:color w:val="000000"/>
              </w:rPr>
              <w:t>7 464,5</w:t>
            </w:r>
          </w:p>
        </w:tc>
        <w:tc>
          <w:tcPr>
            <w:tcW w:w="1356" w:type="dxa"/>
            <w:tcBorders>
              <w:top w:val="single" w:sz="4" w:space="0" w:color="auto"/>
              <w:left w:val="nil"/>
              <w:bottom w:val="single" w:sz="4" w:space="0" w:color="auto"/>
              <w:right w:val="single" w:sz="4" w:space="0" w:color="auto"/>
            </w:tcBorders>
            <w:shd w:val="clear" w:color="auto" w:fill="auto"/>
            <w:vAlign w:val="center"/>
          </w:tcPr>
          <w:p w:rsidR="00371576" w:rsidRPr="00371576" w:rsidRDefault="00371576" w:rsidP="0038096A">
            <w:pPr>
              <w:tabs>
                <w:tab w:val="left" w:pos="709"/>
              </w:tabs>
              <w:ind w:hanging="131"/>
              <w:jc w:val="right"/>
              <w:rPr>
                <w:bCs/>
                <w:color w:val="000000"/>
              </w:rPr>
            </w:pPr>
            <w:r w:rsidRPr="00371576">
              <w:rPr>
                <w:bCs/>
                <w:color w:val="000000"/>
              </w:rPr>
              <w:t>5 504,7</w:t>
            </w:r>
          </w:p>
        </w:tc>
      </w:tr>
      <w:tr w:rsidR="00371576" w:rsidRPr="006B6975" w:rsidTr="0038096A">
        <w:trPr>
          <w:trHeight w:val="72"/>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color w:val="000000"/>
              </w:rPr>
            </w:pPr>
            <w:r w:rsidRPr="006B6975">
              <w:rPr>
                <w:color w:val="000000"/>
              </w:rPr>
              <w:t>Субсидии</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Cs/>
              </w:rPr>
            </w:pPr>
            <w:r w:rsidRPr="006B6975">
              <w:rPr>
                <w:bCs/>
              </w:rPr>
              <w:t>174 820,2</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Cs/>
              </w:rPr>
            </w:pPr>
            <w:r w:rsidRPr="006B6975">
              <w:rPr>
                <w:bCs/>
              </w:rPr>
              <w:t>175 254,8</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pPr>
            <w:r w:rsidRPr="006B6975">
              <w:t>169 389,5</w:t>
            </w:r>
          </w:p>
        </w:tc>
      </w:tr>
      <w:tr w:rsidR="00371576" w:rsidRPr="006B6975" w:rsidTr="0038096A">
        <w:trPr>
          <w:trHeight w:val="72"/>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color w:val="000000"/>
              </w:rPr>
            </w:pPr>
            <w:r w:rsidRPr="006B6975">
              <w:rPr>
                <w:color w:val="000000"/>
              </w:rPr>
              <w:t>Субвенции</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Cs/>
              </w:rPr>
            </w:pPr>
            <w:r w:rsidRPr="006B6975">
              <w:rPr>
                <w:bCs/>
              </w:rPr>
              <w:t>697 290,6</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Cs/>
              </w:rPr>
            </w:pPr>
            <w:r w:rsidRPr="006B6975">
              <w:rPr>
                <w:bCs/>
              </w:rPr>
              <w:t>697 305,6</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pPr>
            <w:r w:rsidRPr="006B6975">
              <w:t>696 374,0</w:t>
            </w:r>
          </w:p>
        </w:tc>
      </w:tr>
      <w:tr w:rsidR="00371576" w:rsidRPr="006B6975" w:rsidTr="0038096A">
        <w:trPr>
          <w:trHeight w:val="72"/>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color w:val="000000"/>
              </w:rPr>
            </w:pPr>
            <w:r w:rsidRPr="006B6975">
              <w:rPr>
                <w:color w:val="000000"/>
              </w:rPr>
              <w:t>Иные межбюджетные трансферты</w:t>
            </w:r>
          </w:p>
        </w:tc>
        <w:tc>
          <w:tcPr>
            <w:tcW w:w="2065" w:type="dxa"/>
            <w:tcBorders>
              <w:top w:val="single" w:sz="4" w:space="0" w:color="auto"/>
              <w:left w:val="nil"/>
              <w:bottom w:val="single" w:sz="4" w:space="0" w:color="auto"/>
              <w:right w:val="single" w:sz="4" w:space="0" w:color="auto"/>
            </w:tcBorders>
            <w:vAlign w:val="center"/>
            <w:hideMark/>
          </w:tcPr>
          <w:p w:rsidR="00371576" w:rsidRPr="00371576" w:rsidRDefault="00371576" w:rsidP="00106027">
            <w:pPr>
              <w:tabs>
                <w:tab w:val="left" w:pos="709"/>
              </w:tabs>
              <w:ind w:firstLine="709"/>
              <w:jc w:val="right"/>
              <w:rPr>
                <w:bCs/>
                <w:color w:val="000000"/>
              </w:rPr>
            </w:pPr>
            <w:r w:rsidRPr="00371576">
              <w:rPr>
                <w:bCs/>
                <w:color w:val="000000"/>
              </w:rPr>
              <w:t>7 807,3</w:t>
            </w:r>
          </w:p>
        </w:tc>
        <w:tc>
          <w:tcPr>
            <w:tcW w:w="2065" w:type="dxa"/>
            <w:tcBorders>
              <w:top w:val="single" w:sz="4" w:space="0" w:color="auto"/>
              <w:left w:val="nil"/>
              <w:bottom w:val="single" w:sz="4" w:space="0" w:color="auto"/>
              <w:right w:val="single" w:sz="4" w:space="0" w:color="auto"/>
            </w:tcBorders>
            <w:vAlign w:val="center"/>
            <w:hideMark/>
          </w:tcPr>
          <w:p w:rsidR="00371576" w:rsidRPr="00371576" w:rsidRDefault="00371576" w:rsidP="00106027">
            <w:pPr>
              <w:tabs>
                <w:tab w:val="left" w:pos="709"/>
              </w:tabs>
              <w:ind w:firstLine="709"/>
              <w:jc w:val="right"/>
              <w:rPr>
                <w:bCs/>
                <w:color w:val="000000"/>
              </w:rPr>
            </w:pPr>
            <w:r w:rsidRPr="00371576">
              <w:rPr>
                <w:bCs/>
                <w:color w:val="000000"/>
              </w:rPr>
              <w:t>7 607,3</w:t>
            </w:r>
          </w:p>
        </w:tc>
        <w:tc>
          <w:tcPr>
            <w:tcW w:w="1356" w:type="dxa"/>
            <w:tcBorders>
              <w:top w:val="single" w:sz="4" w:space="0" w:color="auto"/>
              <w:left w:val="nil"/>
              <w:bottom w:val="single" w:sz="4" w:space="0" w:color="auto"/>
              <w:right w:val="single" w:sz="4" w:space="0" w:color="auto"/>
            </w:tcBorders>
            <w:vAlign w:val="center"/>
          </w:tcPr>
          <w:p w:rsidR="00371576" w:rsidRPr="00371576" w:rsidRDefault="00371576" w:rsidP="0038096A">
            <w:pPr>
              <w:tabs>
                <w:tab w:val="left" w:pos="709"/>
              </w:tabs>
              <w:ind w:hanging="131"/>
              <w:jc w:val="right"/>
              <w:rPr>
                <w:color w:val="000000"/>
              </w:rPr>
            </w:pPr>
            <w:r w:rsidRPr="00371576">
              <w:rPr>
                <w:color w:val="000000"/>
              </w:rPr>
              <w:t>7 607,3</w:t>
            </w:r>
          </w:p>
        </w:tc>
      </w:tr>
      <w:tr w:rsidR="00371576" w:rsidRPr="006B6975" w:rsidTr="0038096A">
        <w:trPr>
          <w:trHeight w:val="280"/>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b/>
              </w:rPr>
            </w:pPr>
            <w:r w:rsidRPr="006B6975">
              <w:rPr>
                <w:b/>
              </w:rPr>
              <w:t>Расходы за счет налоговых и неналоговых доходов бюджета района</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
                <w:bCs/>
                <w:color w:val="000000"/>
              </w:rPr>
            </w:pPr>
            <w:r w:rsidRPr="006B6975">
              <w:rPr>
                <w:b/>
                <w:bCs/>
                <w:color w:val="000000"/>
              </w:rPr>
              <w:t>481 925,9</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
                <w:bCs/>
                <w:color w:val="000000"/>
              </w:rPr>
            </w:pPr>
            <w:r w:rsidRPr="006B6975">
              <w:rPr>
                <w:b/>
                <w:bCs/>
                <w:color w:val="000000"/>
              </w:rPr>
              <w:t>517 425,8</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rPr>
                <w:b/>
                <w:bCs/>
                <w:color w:val="000000"/>
              </w:rPr>
            </w:pPr>
            <w:r w:rsidRPr="006B6975">
              <w:rPr>
                <w:b/>
                <w:bCs/>
                <w:color w:val="000000"/>
              </w:rPr>
              <w:t>550 748,6</w:t>
            </w:r>
          </w:p>
        </w:tc>
      </w:tr>
      <w:tr w:rsidR="00371576" w:rsidRPr="006B6975" w:rsidTr="0038096A">
        <w:trPr>
          <w:trHeight w:val="280"/>
        </w:trPr>
        <w:tc>
          <w:tcPr>
            <w:tcW w:w="5694" w:type="dxa"/>
            <w:tcBorders>
              <w:top w:val="single" w:sz="4" w:space="0" w:color="auto"/>
              <w:left w:val="single" w:sz="4" w:space="0" w:color="auto"/>
              <w:bottom w:val="single" w:sz="4" w:space="0" w:color="auto"/>
              <w:right w:val="single" w:sz="4" w:space="0" w:color="auto"/>
            </w:tcBorders>
            <w:vAlign w:val="center"/>
            <w:hideMark/>
          </w:tcPr>
          <w:p w:rsidR="00371576" w:rsidRPr="006B6975" w:rsidRDefault="00371576" w:rsidP="00106027">
            <w:pPr>
              <w:tabs>
                <w:tab w:val="left" w:pos="709"/>
              </w:tabs>
              <w:ind w:firstLine="709"/>
              <w:rPr>
                <w:b/>
              </w:rPr>
            </w:pPr>
            <w:r w:rsidRPr="006B6975">
              <w:rPr>
                <w:b/>
              </w:rPr>
              <w:t>Прочие безвозмездные поступления</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
                <w:bCs/>
                <w:color w:val="000000"/>
                <w:lang w:val="en-US"/>
              </w:rPr>
            </w:pPr>
            <w:r w:rsidRPr="006B6975">
              <w:rPr>
                <w:b/>
                <w:bCs/>
                <w:color w:val="000000"/>
              </w:rPr>
              <w:t>0,0</w:t>
            </w:r>
          </w:p>
        </w:tc>
        <w:tc>
          <w:tcPr>
            <w:tcW w:w="2065" w:type="dxa"/>
            <w:tcBorders>
              <w:top w:val="single" w:sz="4" w:space="0" w:color="auto"/>
              <w:left w:val="nil"/>
              <w:bottom w:val="single" w:sz="4" w:space="0" w:color="auto"/>
              <w:right w:val="single" w:sz="4" w:space="0" w:color="auto"/>
            </w:tcBorders>
            <w:vAlign w:val="center"/>
            <w:hideMark/>
          </w:tcPr>
          <w:p w:rsidR="00371576" w:rsidRPr="006B6975" w:rsidRDefault="00371576" w:rsidP="00106027">
            <w:pPr>
              <w:tabs>
                <w:tab w:val="left" w:pos="709"/>
              </w:tabs>
              <w:ind w:firstLine="709"/>
              <w:jc w:val="right"/>
              <w:rPr>
                <w:b/>
                <w:bCs/>
                <w:color w:val="000000"/>
              </w:rPr>
            </w:pPr>
            <w:r w:rsidRPr="006B6975">
              <w:rPr>
                <w:b/>
                <w:bCs/>
                <w:color w:val="000000"/>
              </w:rPr>
              <w:t>0,00</w:t>
            </w:r>
          </w:p>
        </w:tc>
        <w:tc>
          <w:tcPr>
            <w:tcW w:w="1356" w:type="dxa"/>
            <w:tcBorders>
              <w:top w:val="single" w:sz="4" w:space="0" w:color="auto"/>
              <w:left w:val="nil"/>
              <w:bottom w:val="single" w:sz="4" w:space="0" w:color="auto"/>
              <w:right w:val="single" w:sz="4" w:space="0" w:color="auto"/>
            </w:tcBorders>
            <w:vAlign w:val="center"/>
          </w:tcPr>
          <w:p w:rsidR="00371576" w:rsidRPr="006B6975" w:rsidRDefault="00371576" w:rsidP="0038096A">
            <w:pPr>
              <w:tabs>
                <w:tab w:val="left" w:pos="709"/>
              </w:tabs>
              <w:ind w:hanging="131"/>
              <w:jc w:val="right"/>
              <w:rPr>
                <w:b/>
                <w:bCs/>
                <w:color w:val="000000"/>
              </w:rPr>
            </w:pPr>
            <w:r w:rsidRPr="006B6975">
              <w:rPr>
                <w:b/>
                <w:bCs/>
                <w:color w:val="000000"/>
              </w:rPr>
              <w:t>0,00</w:t>
            </w:r>
          </w:p>
        </w:tc>
      </w:tr>
    </w:tbl>
    <w:p w:rsidR="00371576" w:rsidRPr="006B6975" w:rsidRDefault="00371576" w:rsidP="00106027">
      <w:pPr>
        <w:pStyle w:val="ConsPlusNonformat"/>
        <w:tabs>
          <w:tab w:val="left" w:pos="709"/>
        </w:tabs>
        <w:ind w:firstLine="709"/>
        <w:jc w:val="both"/>
        <w:rPr>
          <w:rFonts w:ascii="Times New Roman" w:hAnsi="Times New Roman" w:cs="Times New Roman"/>
          <w:sz w:val="24"/>
          <w:szCs w:val="24"/>
        </w:rPr>
      </w:pPr>
    </w:p>
    <w:p w:rsidR="00371576" w:rsidRPr="006B6975" w:rsidRDefault="00371576" w:rsidP="00106027">
      <w:pPr>
        <w:pStyle w:val="a3"/>
        <w:tabs>
          <w:tab w:val="left" w:pos="709"/>
        </w:tabs>
        <w:ind w:firstLine="709"/>
        <w:jc w:val="both"/>
        <w:outlineLvl w:val="0"/>
        <w:rPr>
          <w:sz w:val="24"/>
        </w:rPr>
      </w:pPr>
      <w:r w:rsidRPr="006B6975">
        <w:rPr>
          <w:sz w:val="24"/>
        </w:rPr>
        <w:t>Объем межбюджетных трансфертов бюджетам сельских поселений, входящих в состав Каргасокского района, составляет:</w:t>
      </w:r>
    </w:p>
    <w:p w:rsidR="00371576" w:rsidRPr="006B6975" w:rsidRDefault="00371576" w:rsidP="00106027">
      <w:pPr>
        <w:pStyle w:val="ListParagraph1"/>
        <w:tabs>
          <w:tab w:val="left" w:pos="0"/>
          <w:tab w:val="left" w:pos="709"/>
          <w:tab w:val="left" w:pos="993"/>
        </w:tabs>
        <w:ind w:left="0" w:firstLine="709"/>
        <w:jc w:val="both"/>
        <w:rPr>
          <w:color w:val="000000"/>
          <w:spacing w:val="5"/>
        </w:rPr>
      </w:pPr>
      <w:r w:rsidRPr="006B6975">
        <w:rPr>
          <w:color w:val="000000"/>
          <w:spacing w:val="5"/>
        </w:rPr>
        <w:t xml:space="preserve">на 2025 год – </w:t>
      </w:r>
      <w:r w:rsidRPr="006B6975">
        <w:rPr>
          <w:bCs/>
        </w:rPr>
        <w:t>178 441,8</w:t>
      </w:r>
      <w:r w:rsidRPr="006B6975">
        <w:rPr>
          <w:color w:val="000000"/>
          <w:spacing w:val="5"/>
        </w:rPr>
        <w:t xml:space="preserve"> тыс. рублей;</w:t>
      </w:r>
    </w:p>
    <w:p w:rsidR="00371576" w:rsidRPr="006B6975" w:rsidRDefault="00371576" w:rsidP="00106027">
      <w:pPr>
        <w:pStyle w:val="ListParagraph1"/>
        <w:tabs>
          <w:tab w:val="left" w:pos="0"/>
          <w:tab w:val="left" w:pos="709"/>
          <w:tab w:val="left" w:pos="993"/>
        </w:tabs>
        <w:ind w:left="0" w:firstLine="709"/>
        <w:jc w:val="both"/>
        <w:rPr>
          <w:color w:val="000000"/>
          <w:spacing w:val="5"/>
        </w:rPr>
      </w:pPr>
      <w:r w:rsidRPr="006B6975">
        <w:rPr>
          <w:color w:val="000000"/>
          <w:spacing w:val="5"/>
        </w:rPr>
        <w:t xml:space="preserve">на 2026 год – </w:t>
      </w:r>
      <w:r w:rsidRPr="006B6975">
        <w:rPr>
          <w:bCs/>
        </w:rPr>
        <w:t xml:space="preserve">162 187,3 </w:t>
      </w:r>
      <w:r w:rsidRPr="006B6975">
        <w:rPr>
          <w:color w:val="000000"/>
          <w:spacing w:val="5"/>
        </w:rPr>
        <w:t>тыс. рублей.</w:t>
      </w:r>
    </w:p>
    <w:p w:rsidR="00371576" w:rsidRPr="006B6975" w:rsidRDefault="00371576" w:rsidP="00106027">
      <w:pPr>
        <w:pStyle w:val="ListParagraph1"/>
        <w:tabs>
          <w:tab w:val="left" w:pos="0"/>
          <w:tab w:val="left" w:pos="709"/>
          <w:tab w:val="left" w:pos="851"/>
          <w:tab w:val="left" w:pos="993"/>
        </w:tabs>
        <w:ind w:left="0" w:firstLine="709"/>
        <w:jc w:val="both"/>
        <w:rPr>
          <w:color w:val="000000"/>
          <w:spacing w:val="5"/>
        </w:rPr>
      </w:pPr>
      <w:r w:rsidRPr="006B6975">
        <w:t>на</w:t>
      </w:r>
      <w:r w:rsidRPr="006B6975">
        <w:rPr>
          <w:color w:val="000000"/>
          <w:spacing w:val="5"/>
        </w:rPr>
        <w:t xml:space="preserve">2027 год – </w:t>
      </w:r>
      <w:r w:rsidRPr="006B6975">
        <w:rPr>
          <w:bCs/>
        </w:rPr>
        <w:t>169 626,3</w:t>
      </w:r>
      <w:r w:rsidRPr="006B6975">
        <w:rPr>
          <w:color w:val="000000"/>
          <w:spacing w:val="5"/>
        </w:rPr>
        <w:t xml:space="preserve"> тыс. рублей.</w:t>
      </w:r>
    </w:p>
    <w:p w:rsidR="00371576" w:rsidRPr="006B6975" w:rsidRDefault="00371576" w:rsidP="00106027">
      <w:pPr>
        <w:pStyle w:val="a3"/>
        <w:tabs>
          <w:tab w:val="left" w:pos="709"/>
          <w:tab w:val="left" w:pos="1653"/>
        </w:tabs>
        <w:ind w:firstLine="709"/>
        <w:jc w:val="both"/>
        <w:outlineLvl w:val="0"/>
        <w:rPr>
          <w:sz w:val="24"/>
        </w:rPr>
      </w:pPr>
    </w:p>
    <w:p w:rsidR="00371576" w:rsidRPr="006B6975" w:rsidRDefault="00371576" w:rsidP="00106027">
      <w:pPr>
        <w:pStyle w:val="a3"/>
        <w:tabs>
          <w:tab w:val="left" w:pos="709"/>
          <w:tab w:val="left" w:pos="1653"/>
        </w:tabs>
        <w:ind w:firstLine="709"/>
        <w:jc w:val="both"/>
        <w:outlineLvl w:val="0"/>
        <w:rPr>
          <w:sz w:val="24"/>
        </w:rPr>
      </w:pPr>
      <w:r w:rsidRPr="006B6975">
        <w:rPr>
          <w:sz w:val="24"/>
        </w:rPr>
        <w:t>Распределение межбюджетных трансфертов бюджетам сельских поселений представлено в приложениях11,11.1 и 12 к проекту решения о бюджете. Методики и расчеты распределения межбюджетных трансфертов, предоставляемых из бюджета района, прилагаются в составе материалов к проекту бюджета.</w:t>
      </w:r>
    </w:p>
    <w:p w:rsidR="00371576" w:rsidRPr="006B6975" w:rsidRDefault="00371576" w:rsidP="00106027">
      <w:pPr>
        <w:pStyle w:val="a3"/>
        <w:tabs>
          <w:tab w:val="left" w:pos="709"/>
          <w:tab w:val="left" w:pos="1653"/>
        </w:tabs>
        <w:ind w:firstLine="709"/>
        <w:jc w:val="both"/>
        <w:outlineLvl w:val="0"/>
        <w:rPr>
          <w:sz w:val="24"/>
        </w:rPr>
      </w:pPr>
      <w:r w:rsidRPr="006B6975">
        <w:rPr>
          <w:sz w:val="24"/>
        </w:rPr>
        <w:t>Объемы бюджетных ассигнований в разрезе форм межбюджетных трансфертов бюджетам сельских поселений:</w:t>
      </w:r>
    </w:p>
    <w:p w:rsidR="00371576" w:rsidRPr="006B6975" w:rsidRDefault="00371576" w:rsidP="00106027">
      <w:pPr>
        <w:pStyle w:val="a3"/>
        <w:tabs>
          <w:tab w:val="left" w:pos="709"/>
          <w:tab w:val="left" w:pos="1653"/>
        </w:tabs>
        <w:ind w:firstLine="709"/>
        <w:jc w:val="right"/>
        <w:outlineLvl w:val="0"/>
        <w:rPr>
          <w:sz w:val="24"/>
        </w:rPr>
      </w:pPr>
      <w:r w:rsidRPr="006B6975">
        <w:rPr>
          <w:sz w:val="24"/>
        </w:rPr>
        <w:t>тыс. рублей</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8"/>
        <w:gridCol w:w="1701"/>
        <w:gridCol w:w="1560"/>
        <w:gridCol w:w="1655"/>
      </w:tblGrid>
      <w:tr w:rsidR="00371576" w:rsidRPr="006B6975" w:rsidTr="000A3048">
        <w:trPr>
          <w:trHeight w:val="402"/>
          <w:tblHeader/>
          <w:jc w:val="center"/>
        </w:trPr>
        <w:tc>
          <w:tcPr>
            <w:tcW w:w="5308" w:type="dxa"/>
            <w:vAlign w:val="center"/>
          </w:tcPr>
          <w:p w:rsidR="00371576" w:rsidRPr="006B6975" w:rsidRDefault="00371576" w:rsidP="00106027">
            <w:pPr>
              <w:tabs>
                <w:tab w:val="left" w:pos="709"/>
              </w:tabs>
              <w:ind w:firstLine="709"/>
              <w:jc w:val="center"/>
              <w:rPr>
                <w:b/>
              </w:rPr>
            </w:pPr>
            <w:r w:rsidRPr="006B6975">
              <w:rPr>
                <w:b/>
              </w:rPr>
              <w:t>Формы межбюджетных трансфертов</w:t>
            </w:r>
          </w:p>
        </w:tc>
        <w:tc>
          <w:tcPr>
            <w:tcW w:w="1701" w:type="dxa"/>
            <w:vAlign w:val="center"/>
          </w:tcPr>
          <w:p w:rsidR="00371576" w:rsidRPr="006B6975" w:rsidRDefault="00371576" w:rsidP="00106027">
            <w:pPr>
              <w:tabs>
                <w:tab w:val="left" w:pos="709"/>
              </w:tabs>
              <w:ind w:firstLine="709"/>
              <w:jc w:val="center"/>
              <w:rPr>
                <w:b/>
              </w:rPr>
            </w:pPr>
            <w:r w:rsidRPr="006B6975">
              <w:rPr>
                <w:b/>
              </w:rPr>
              <w:t xml:space="preserve">2025 год   </w:t>
            </w:r>
          </w:p>
        </w:tc>
        <w:tc>
          <w:tcPr>
            <w:tcW w:w="1560" w:type="dxa"/>
            <w:vAlign w:val="center"/>
          </w:tcPr>
          <w:p w:rsidR="00371576" w:rsidRPr="006B6975" w:rsidRDefault="00371576" w:rsidP="00106027">
            <w:pPr>
              <w:tabs>
                <w:tab w:val="left" w:pos="709"/>
              </w:tabs>
              <w:ind w:firstLine="709"/>
              <w:jc w:val="center"/>
              <w:rPr>
                <w:b/>
              </w:rPr>
            </w:pPr>
            <w:r w:rsidRPr="006B6975">
              <w:rPr>
                <w:b/>
              </w:rPr>
              <w:t xml:space="preserve">2026 год </w:t>
            </w:r>
          </w:p>
        </w:tc>
        <w:tc>
          <w:tcPr>
            <w:tcW w:w="1655" w:type="dxa"/>
            <w:vAlign w:val="center"/>
          </w:tcPr>
          <w:p w:rsidR="00371576" w:rsidRPr="006B6975" w:rsidRDefault="00371576" w:rsidP="00106027">
            <w:pPr>
              <w:tabs>
                <w:tab w:val="left" w:pos="709"/>
              </w:tabs>
              <w:ind w:firstLine="709"/>
              <w:jc w:val="center"/>
              <w:rPr>
                <w:b/>
              </w:rPr>
            </w:pPr>
            <w:r w:rsidRPr="006B6975">
              <w:rPr>
                <w:b/>
              </w:rPr>
              <w:t xml:space="preserve">2027 год </w:t>
            </w:r>
          </w:p>
        </w:tc>
      </w:tr>
      <w:tr w:rsidR="00371576" w:rsidRPr="006B6975" w:rsidTr="000A3048">
        <w:trPr>
          <w:trHeight w:val="74"/>
          <w:jc w:val="center"/>
        </w:trPr>
        <w:tc>
          <w:tcPr>
            <w:tcW w:w="5308" w:type="dxa"/>
            <w:vAlign w:val="center"/>
          </w:tcPr>
          <w:p w:rsidR="00371576" w:rsidRPr="006B6975" w:rsidRDefault="00371576" w:rsidP="00106027">
            <w:pPr>
              <w:tabs>
                <w:tab w:val="left" w:pos="709"/>
              </w:tabs>
              <w:ind w:firstLine="709"/>
              <w:jc w:val="both"/>
              <w:rPr>
                <w:b/>
                <w:bCs/>
                <w:iCs/>
              </w:rPr>
            </w:pPr>
            <w:r w:rsidRPr="006B6975">
              <w:rPr>
                <w:b/>
                <w:bCs/>
                <w:iCs/>
              </w:rPr>
              <w:t>Всего</w:t>
            </w:r>
          </w:p>
        </w:tc>
        <w:tc>
          <w:tcPr>
            <w:tcW w:w="1701" w:type="dxa"/>
            <w:vAlign w:val="center"/>
          </w:tcPr>
          <w:p w:rsidR="00371576" w:rsidRPr="006B6975" w:rsidRDefault="00371576" w:rsidP="00106027">
            <w:pPr>
              <w:tabs>
                <w:tab w:val="left" w:pos="709"/>
              </w:tabs>
              <w:ind w:firstLine="709"/>
              <w:jc w:val="right"/>
              <w:rPr>
                <w:b/>
                <w:bCs/>
                <w:highlight w:val="yellow"/>
              </w:rPr>
            </w:pPr>
            <w:r w:rsidRPr="006B6975">
              <w:rPr>
                <w:b/>
                <w:bCs/>
              </w:rPr>
              <w:t>178 441,8</w:t>
            </w:r>
          </w:p>
        </w:tc>
        <w:tc>
          <w:tcPr>
            <w:tcW w:w="1560" w:type="dxa"/>
            <w:vAlign w:val="center"/>
          </w:tcPr>
          <w:p w:rsidR="00371576" w:rsidRPr="006B6975" w:rsidRDefault="00371576" w:rsidP="00106027">
            <w:pPr>
              <w:tabs>
                <w:tab w:val="left" w:pos="709"/>
              </w:tabs>
              <w:ind w:firstLine="709"/>
              <w:jc w:val="right"/>
              <w:rPr>
                <w:b/>
                <w:bCs/>
                <w:highlight w:val="yellow"/>
              </w:rPr>
            </w:pPr>
            <w:r w:rsidRPr="006B6975">
              <w:rPr>
                <w:b/>
                <w:bCs/>
              </w:rPr>
              <w:t>162 187,3</w:t>
            </w:r>
          </w:p>
        </w:tc>
        <w:tc>
          <w:tcPr>
            <w:tcW w:w="1655" w:type="dxa"/>
            <w:vAlign w:val="center"/>
          </w:tcPr>
          <w:p w:rsidR="00371576" w:rsidRPr="006B6975" w:rsidRDefault="00371576" w:rsidP="00106027">
            <w:pPr>
              <w:tabs>
                <w:tab w:val="left" w:pos="709"/>
              </w:tabs>
              <w:ind w:firstLine="709"/>
              <w:jc w:val="right"/>
              <w:rPr>
                <w:b/>
                <w:bCs/>
                <w:highlight w:val="yellow"/>
              </w:rPr>
            </w:pPr>
            <w:r w:rsidRPr="006B6975">
              <w:rPr>
                <w:b/>
                <w:bCs/>
              </w:rPr>
              <w:t>169 626,3</w:t>
            </w:r>
          </w:p>
        </w:tc>
      </w:tr>
      <w:tr w:rsidR="00371576" w:rsidRPr="006B6975" w:rsidTr="000A3048">
        <w:trPr>
          <w:trHeight w:val="285"/>
          <w:jc w:val="center"/>
        </w:trPr>
        <w:tc>
          <w:tcPr>
            <w:tcW w:w="5308" w:type="dxa"/>
            <w:vAlign w:val="center"/>
          </w:tcPr>
          <w:p w:rsidR="00371576" w:rsidRPr="006B6975" w:rsidRDefault="00371576" w:rsidP="00106027">
            <w:pPr>
              <w:tabs>
                <w:tab w:val="left" w:pos="709"/>
              </w:tabs>
              <w:ind w:firstLine="709"/>
              <w:jc w:val="both"/>
              <w:rPr>
                <w:bCs/>
                <w:iCs/>
              </w:rPr>
            </w:pPr>
            <w:r w:rsidRPr="006B6975">
              <w:rPr>
                <w:bCs/>
                <w:iCs/>
              </w:rPr>
              <w:t>в том числе:</w:t>
            </w:r>
          </w:p>
        </w:tc>
        <w:tc>
          <w:tcPr>
            <w:tcW w:w="1701" w:type="dxa"/>
            <w:vAlign w:val="center"/>
          </w:tcPr>
          <w:p w:rsidR="00371576" w:rsidRPr="006B6975" w:rsidRDefault="00371576" w:rsidP="00106027">
            <w:pPr>
              <w:tabs>
                <w:tab w:val="left" w:pos="709"/>
              </w:tabs>
              <w:ind w:firstLine="709"/>
              <w:jc w:val="right"/>
              <w:rPr>
                <w:bCs/>
                <w:iCs/>
              </w:rPr>
            </w:pPr>
          </w:p>
        </w:tc>
        <w:tc>
          <w:tcPr>
            <w:tcW w:w="1560" w:type="dxa"/>
            <w:vAlign w:val="center"/>
          </w:tcPr>
          <w:p w:rsidR="00371576" w:rsidRPr="006B6975" w:rsidRDefault="00371576" w:rsidP="00106027">
            <w:pPr>
              <w:tabs>
                <w:tab w:val="left" w:pos="709"/>
              </w:tabs>
              <w:ind w:firstLine="709"/>
              <w:jc w:val="right"/>
              <w:rPr>
                <w:bCs/>
              </w:rPr>
            </w:pPr>
          </w:p>
        </w:tc>
        <w:tc>
          <w:tcPr>
            <w:tcW w:w="1655" w:type="dxa"/>
            <w:vAlign w:val="center"/>
          </w:tcPr>
          <w:p w:rsidR="00371576" w:rsidRPr="006B6975" w:rsidRDefault="00371576" w:rsidP="00106027">
            <w:pPr>
              <w:tabs>
                <w:tab w:val="left" w:pos="709"/>
              </w:tabs>
              <w:ind w:firstLine="709"/>
              <w:jc w:val="right"/>
              <w:rPr>
                <w:bCs/>
                <w:iCs/>
              </w:rPr>
            </w:pPr>
          </w:p>
        </w:tc>
      </w:tr>
      <w:tr w:rsidR="00371576" w:rsidRPr="006B6975" w:rsidTr="000A3048">
        <w:trPr>
          <w:trHeight w:val="273"/>
          <w:jc w:val="center"/>
        </w:trPr>
        <w:tc>
          <w:tcPr>
            <w:tcW w:w="5308" w:type="dxa"/>
            <w:vAlign w:val="center"/>
          </w:tcPr>
          <w:p w:rsidR="00371576" w:rsidRPr="006B6975" w:rsidRDefault="00371576" w:rsidP="00106027">
            <w:pPr>
              <w:tabs>
                <w:tab w:val="left" w:pos="709"/>
              </w:tabs>
              <w:ind w:firstLine="709"/>
              <w:jc w:val="both"/>
              <w:rPr>
                <w:iCs/>
              </w:rPr>
            </w:pPr>
            <w:r w:rsidRPr="006B6975">
              <w:rPr>
                <w:iCs/>
              </w:rPr>
              <w:t xml:space="preserve">Дотации </w:t>
            </w:r>
          </w:p>
        </w:tc>
        <w:tc>
          <w:tcPr>
            <w:tcW w:w="1701" w:type="dxa"/>
            <w:vAlign w:val="center"/>
          </w:tcPr>
          <w:p w:rsidR="00371576" w:rsidRPr="006B6975" w:rsidRDefault="00371576" w:rsidP="00106027">
            <w:pPr>
              <w:tabs>
                <w:tab w:val="left" w:pos="709"/>
              </w:tabs>
              <w:ind w:firstLine="709"/>
              <w:jc w:val="right"/>
              <w:rPr>
                <w:bCs/>
              </w:rPr>
            </w:pPr>
            <w:r w:rsidRPr="006B6975">
              <w:rPr>
                <w:iCs/>
              </w:rPr>
              <w:t>52 987,0</w:t>
            </w:r>
          </w:p>
        </w:tc>
        <w:tc>
          <w:tcPr>
            <w:tcW w:w="1560" w:type="dxa"/>
            <w:vAlign w:val="center"/>
          </w:tcPr>
          <w:p w:rsidR="00371576" w:rsidRPr="006B6975" w:rsidRDefault="00371576" w:rsidP="00106027">
            <w:pPr>
              <w:tabs>
                <w:tab w:val="left" w:pos="709"/>
              </w:tabs>
              <w:ind w:firstLine="709"/>
              <w:jc w:val="right"/>
              <w:rPr>
                <w:bCs/>
                <w:lang w:val="en-US"/>
              </w:rPr>
            </w:pPr>
            <w:r w:rsidRPr="006B6975">
              <w:rPr>
                <w:bCs/>
              </w:rPr>
              <w:t>48 398,8</w:t>
            </w:r>
          </w:p>
        </w:tc>
        <w:tc>
          <w:tcPr>
            <w:tcW w:w="1655" w:type="dxa"/>
            <w:vAlign w:val="center"/>
          </w:tcPr>
          <w:p w:rsidR="00371576" w:rsidRPr="006B6975" w:rsidRDefault="00371576" w:rsidP="00106027">
            <w:pPr>
              <w:tabs>
                <w:tab w:val="left" w:pos="709"/>
              </w:tabs>
              <w:ind w:firstLine="709"/>
              <w:jc w:val="right"/>
              <w:rPr>
                <w:bCs/>
                <w:lang w:val="en-US"/>
              </w:rPr>
            </w:pPr>
            <w:r w:rsidRPr="006B6975">
              <w:rPr>
                <w:bCs/>
              </w:rPr>
              <w:t>55 837,8</w:t>
            </w:r>
          </w:p>
        </w:tc>
      </w:tr>
      <w:tr w:rsidR="00371576" w:rsidRPr="006B6975" w:rsidTr="000A3048">
        <w:trPr>
          <w:trHeight w:val="183"/>
          <w:jc w:val="center"/>
        </w:trPr>
        <w:tc>
          <w:tcPr>
            <w:tcW w:w="5308" w:type="dxa"/>
            <w:vAlign w:val="center"/>
          </w:tcPr>
          <w:p w:rsidR="00371576" w:rsidRPr="006B6975" w:rsidRDefault="00371576" w:rsidP="00106027">
            <w:pPr>
              <w:tabs>
                <w:tab w:val="left" w:pos="709"/>
              </w:tabs>
              <w:ind w:firstLine="709"/>
              <w:jc w:val="both"/>
            </w:pPr>
            <w:r w:rsidRPr="006B6975">
              <w:t>Иные межбюджетные трансферты</w:t>
            </w:r>
          </w:p>
        </w:tc>
        <w:tc>
          <w:tcPr>
            <w:tcW w:w="1701" w:type="dxa"/>
            <w:vAlign w:val="center"/>
          </w:tcPr>
          <w:p w:rsidR="00371576" w:rsidRPr="006B6975" w:rsidRDefault="00371576" w:rsidP="00106027">
            <w:pPr>
              <w:tabs>
                <w:tab w:val="left" w:pos="709"/>
              </w:tabs>
              <w:ind w:firstLine="709"/>
              <w:jc w:val="right"/>
              <w:rPr>
                <w:bCs/>
              </w:rPr>
            </w:pPr>
            <w:r w:rsidRPr="006B6975">
              <w:rPr>
                <w:bCs/>
              </w:rPr>
              <w:t>125 454,8</w:t>
            </w:r>
          </w:p>
        </w:tc>
        <w:tc>
          <w:tcPr>
            <w:tcW w:w="1560" w:type="dxa"/>
            <w:vAlign w:val="center"/>
          </w:tcPr>
          <w:p w:rsidR="00371576" w:rsidRPr="006B6975" w:rsidRDefault="00371576" w:rsidP="00106027">
            <w:pPr>
              <w:tabs>
                <w:tab w:val="left" w:pos="709"/>
              </w:tabs>
              <w:ind w:firstLine="709"/>
              <w:jc w:val="right"/>
              <w:rPr>
                <w:bCs/>
              </w:rPr>
            </w:pPr>
            <w:r w:rsidRPr="006B6975">
              <w:rPr>
                <w:bCs/>
              </w:rPr>
              <w:t>113 788,5</w:t>
            </w:r>
          </w:p>
        </w:tc>
        <w:tc>
          <w:tcPr>
            <w:tcW w:w="1655" w:type="dxa"/>
            <w:vAlign w:val="center"/>
          </w:tcPr>
          <w:p w:rsidR="00371576" w:rsidRPr="006B6975" w:rsidRDefault="00371576" w:rsidP="00106027">
            <w:pPr>
              <w:tabs>
                <w:tab w:val="left" w:pos="709"/>
              </w:tabs>
              <w:ind w:firstLine="709"/>
              <w:jc w:val="right"/>
              <w:rPr>
                <w:bCs/>
              </w:rPr>
            </w:pPr>
            <w:r w:rsidRPr="006B6975">
              <w:rPr>
                <w:bCs/>
              </w:rPr>
              <w:t>113 788,5</w:t>
            </w:r>
          </w:p>
        </w:tc>
      </w:tr>
    </w:tbl>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both"/>
      </w:pPr>
      <w:r w:rsidRPr="006B6975">
        <w:t>Дотации на выравнивание бюджетной обеспеченности сельских поселений предоставляются за счет собственных доходов муниципального образования «Каргасокский район» и субвенции из областного бюджета на осуществление государственных полномочий по расчету и предоставлению дотаций бюджетам сельских поселений:</w:t>
      </w:r>
    </w:p>
    <w:p w:rsidR="00371576" w:rsidRPr="006B6975" w:rsidRDefault="00371576" w:rsidP="00106027">
      <w:pPr>
        <w:pStyle w:val="a3"/>
        <w:tabs>
          <w:tab w:val="left" w:pos="709"/>
        </w:tabs>
        <w:ind w:firstLine="709"/>
        <w:jc w:val="both"/>
        <w:rPr>
          <w:sz w:val="24"/>
        </w:rPr>
      </w:pPr>
      <w:r w:rsidRPr="006B6975">
        <w:rPr>
          <w:sz w:val="24"/>
          <w:lang w:eastAsia="ko-KR"/>
        </w:rPr>
        <w:t>на 2025 год –28 321,8 тыс.</w:t>
      </w:r>
      <w:r w:rsidR="00577666">
        <w:rPr>
          <w:sz w:val="24"/>
          <w:lang w:eastAsia="ko-KR"/>
        </w:rPr>
        <w:t xml:space="preserve"> </w:t>
      </w:r>
      <w:r w:rsidRPr="006B6975">
        <w:rPr>
          <w:sz w:val="24"/>
          <w:lang w:eastAsia="ko-KR"/>
        </w:rPr>
        <w:t>рублей(бюджет муниципального образования), 24 665,2 тыс. рублей (областной бюджет)</w:t>
      </w:r>
    </w:p>
    <w:p w:rsidR="00371576" w:rsidRPr="006B6975" w:rsidRDefault="00371576" w:rsidP="00106027">
      <w:pPr>
        <w:pStyle w:val="a3"/>
        <w:tabs>
          <w:tab w:val="left" w:pos="709"/>
        </w:tabs>
        <w:ind w:firstLine="709"/>
        <w:jc w:val="both"/>
        <w:rPr>
          <w:sz w:val="24"/>
          <w:lang w:eastAsia="ko-KR"/>
        </w:rPr>
      </w:pPr>
      <w:r w:rsidRPr="006B6975">
        <w:rPr>
          <w:rFonts w:eastAsia="Batang"/>
          <w:sz w:val="24"/>
          <w:lang w:eastAsia="ko-KR"/>
        </w:rPr>
        <w:t>на 2026 год – 23 733,6</w:t>
      </w:r>
      <w:r w:rsidRPr="006B6975">
        <w:rPr>
          <w:sz w:val="24"/>
          <w:lang w:eastAsia="ko-KR"/>
        </w:rPr>
        <w:t xml:space="preserve"> </w:t>
      </w:r>
      <w:proofErr w:type="spellStart"/>
      <w:r w:rsidRPr="006B6975">
        <w:rPr>
          <w:sz w:val="24"/>
          <w:lang w:eastAsia="ko-KR"/>
        </w:rPr>
        <w:t>тыс.рублей</w:t>
      </w:r>
      <w:proofErr w:type="spellEnd"/>
      <w:r w:rsidRPr="006B6975">
        <w:rPr>
          <w:sz w:val="24"/>
          <w:lang w:eastAsia="ko-KR"/>
        </w:rPr>
        <w:t xml:space="preserve"> (бюджет муниципального образования), 24 665,2 тыс. рублей (областной бюджет)</w:t>
      </w:r>
    </w:p>
    <w:p w:rsidR="00371576" w:rsidRPr="006B6975" w:rsidRDefault="00371576" w:rsidP="00106027">
      <w:pPr>
        <w:pStyle w:val="a3"/>
        <w:tabs>
          <w:tab w:val="left" w:pos="709"/>
        </w:tabs>
        <w:ind w:firstLine="709"/>
        <w:jc w:val="both"/>
        <w:rPr>
          <w:sz w:val="24"/>
          <w:lang w:eastAsia="ko-KR"/>
        </w:rPr>
      </w:pPr>
      <w:r w:rsidRPr="006B6975">
        <w:rPr>
          <w:sz w:val="24"/>
          <w:lang w:eastAsia="ko-KR"/>
        </w:rPr>
        <w:t>на 2027 год – 27 250,8 тыс. рублей (бюджет муниципального образования), 28 587,0 тыс. рублей (областной бюджет).</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lastRenderedPageBreak/>
        <w:t>Иные межбюджетные трансферты предусмотрены в проекте бюджета:</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t>- на компенсацию расходов по организации электроснабжения от дизельных электростанций ежегодно предоставляются за счет средств областного бюджета сельским поселениям. На 2025 – 2027 гг. данные расходы запланированы в сумме 80 474,6 тыс. рублей ежегодно;</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t>- на обеспечение условий для развития физической культуры и массового спорта в сумме 5 708,2 тыс. рублей ежегодно из средств областного бюджета.</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t>-на дорожную деятельность в границах населенных пунктов сельских поселений запланированы средства в сумме 11 666,3 тыс. рублей в 2025 году,</w:t>
      </w:r>
      <w:r w:rsidR="00577666">
        <w:rPr>
          <w:rFonts w:eastAsia="Batang"/>
          <w:lang w:eastAsia="ko-KR"/>
        </w:rPr>
        <w:t xml:space="preserve"> </w:t>
      </w:r>
      <w:r w:rsidRPr="006B6975">
        <w:rPr>
          <w:rFonts w:eastAsia="Batang"/>
          <w:lang w:eastAsia="ko-KR"/>
        </w:rPr>
        <w:t>«Каргасокский район»</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t>-на организацию теплоснабжения теплоснабжающими организациями, использующими в качестве топлива нефть или мазут. На 2025-2027гг. данные расходы запланированы в сумме 27 605,7 тыс. рублей ежегодно.</w:t>
      </w:r>
    </w:p>
    <w:p w:rsidR="00371576" w:rsidRPr="006B6975" w:rsidRDefault="00371576" w:rsidP="00106027">
      <w:pPr>
        <w:tabs>
          <w:tab w:val="left" w:pos="709"/>
        </w:tabs>
        <w:ind w:firstLine="709"/>
        <w:jc w:val="both"/>
        <w:rPr>
          <w:rFonts w:eastAsia="Batang"/>
          <w:lang w:eastAsia="ko-KR"/>
        </w:rPr>
      </w:pPr>
    </w:p>
    <w:p w:rsidR="00371576" w:rsidRPr="006B6975" w:rsidRDefault="00371576" w:rsidP="00106027">
      <w:pPr>
        <w:pStyle w:val="a3"/>
        <w:tabs>
          <w:tab w:val="left" w:pos="709"/>
        </w:tabs>
        <w:ind w:firstLine="709"/>
        <w:jc w:val="center"/>
        <w:rPr>
          <w:b/>
          <w:sz w:val="24"/>
        </w:rPr>
      </w:pPr>
      <w:r w:rsidRPr="006B6975">
        <w:rPr>
          <w:b/>
          <w:sz w:val="24"/>
        </w:rPr>
        <w:t>Формирование бюджета по разделам функциональной классификации</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both"/>
      </w:pPr>
      <w:r w:rsidRPr="006B6975">
        <w:t>В структуре расходов бюджета района в 2025 - 2027 гг. наибольший удельный вес составляют расходы социальной направленности (расходы на образование, культуру, здравоохранение, спорт, социальную политику). В объеме всех расходов бюджета района расходы социальной сферы составят:</w:t>
      </w:r>
    </w:p>
    <w:p w:rsidR="00371576" w:rsidRPr="006B6975" w:rsidRDefault="00371576" w:rsidP="00106027">
      <w:pPr>
        <w:tabs>
          <w:tab w:val="left" w:pos="709"/>
        </w:tabs>
        <w:ind w:firstLine="709"/>
        <w:jc w:val="both"/>
      </w:pPr>
    </w:p>
    <w:p w:rsidR="00371576" w:rsidRPr="006B6975" w:rsidRDefault="00371576" w:rsidP="00106027">
      <w:pPr>
        <w:pStyle w:val="a3"/>
        <w:tabs>
          <w:tab w:val="left" w:pos="709"/>
        </w:tabs>
        <w:ind w:firstLine="709"/>
        <w:jc w:val="both"/>
        <w:rPr>
          <w:rFonts w:eastAsia="Batang"/>
          <w:sz w:val="24"/>
          <w:lang w:eastAsia="ko-KR"/>
        </w:rPr>
      </w:pPr>
      <w:r w:rsidRPr="006B6975">
        <w:rPr>
          <w:rFonts w:eastAsia="Batang"/>
          <w:sz w:val="24"/>
          <w:lang w:eastAsia="ko-KR"/>
        </w:rPr>
        <w:t>на 2025 год –</w:t>
      </w:r>
      <w:r w:rsidRPr="006B6975">
        <w:rPr>
          <w:sz w:val="24"/>
        </w:rPr>
        <w:t>65,7% или 1 090 692,2 тыс. рублей</w:t>
      </w:r>
      <w:r w:rsidRPr="006B6975">
        <w:rPr>
          <w:rFonts w:eastAsia="Batang"/>
          <w:sz w:val="24"/>
          <w:lang w:eastAsia="ko-KR"/>
        </w:rPr>
        <w:t>;</w:t>
      </w:r>
    </w:p>
    <w:p w:rsidR="00371576" w:rsidRPr="006B6975" w:rsidRDefault="00371576" w:rsidP="00106027">
      <w:pPr>
        <w:pStyle w:val="a3"/>
        <w:tabs>
          <w:tab w:val="left" w:pos="709"/>
        </w:tabs>
        <w:ind w:firstLine="709"/>
        <w:jc w:val="both"/>
        <w:rPr>
          <w:rFonts w:eastAsia="Batang"/>
          <w:sz w:val="24"/>
          <w:lang w:eastAsia="ko-KR"/>
        </w:rPr>
      </w:pPr>
      <w:r w:rsidRPr="006B6975">
        <w:rPr>
          <w:rFonts w:eastAsia="Batang"/>
          <w:sz w:val="24"/>
          <w:lang w:eastAsia="ko-KR"/>
        </w:rPr>
        <w:t xml:space="preserve">на 2026 год – </w:t>
      </w:r>
      <w:r w:rsidRPr="006B6975">
        <w:rPr>
          <w:sz w:val="24"/>
        </w:rPr>
        <w:t>71,1% или 998 988,5 тыс. рублей</w:t>
      </w:r>
      <w:r w:rsidRPr="006B6975">
        <w:rPr>
          <w:rFonts w:eastAsia="Batang"/>
          <w:sz w:val="24"/>
          <w:lang w:eastAsia="ko-KR"/>
        </w:rPr>
        <w:t>;</w:t>
      </w:r>
    </w:p>
    <w:p w:rsidR="00371576" w:rsidRPr="006B6975" w:rsidRDefault="00371576" w:rsidP="00106027">
      <w:pPr>
        <w:tabs>
          <w:tab w:val="left" w:pos="709"/>
        </w:tabs>
        <w:ind w:firstLine="709"/>
        <w:jc w:val="both"/>
        <w:rPr>
          <w:rFonts w:eastAsia="Batang"/>
          <w:lang w:eastAsia="ko-KR"/>
        </w:rPr>
      </w:pPr>
      <w:r w:rsidRPr="006B6975">
        <w:rPr>
          <w:rFonts w:eastAsia="Batang"/>
          <w:lang w:eastAsia="ko-KR"/>
        </w:rPr>
        <w:t xml:space="preserve">на 2027 год – </w:t>
      </w:r>
      <w:r w:rsidRPr="006B6975">
        <w:t>71,5% или 1 022 500,9тыс. рублей</w:t>
      </w:r>
      <w:r w:rsidRPr="006B6975">
        <w:rPr>
          <w:rFonts w:eastAsia="Batang"/>
          <w:lang w:eastAsia="ko-KR"/>
        </w:rPr>
        <w:t>.</w:t>
      </w:r>
    </w:p>
    <w:p w:rsidR="00371576" w:rsidRPr="006B6975" w:rsidRDefault="00371576" w:rsidP="00106027">
      <w:pPr>
        <w:tabs>
          <w:tab w:val="left" w:pos="709"/>
        </w:tabs>
        <w:ind w:firstLine="709"/>
        <w:jc w:val="center"/>
        <w:rPr>
          <w:b/>
        </w:rPr>
      </w:pPr>
    </w:p>
    <w:p w:rsidR="00371576" w:rsidRPr="006B6975" w:rsidRDefault="00371576" w:rsidP="00106027">
      <w:pPr>
        <w:tabs>
          <w:tab w:val="left" w:pos="709"/>
        </w:tabs>
        <w:ind w:firstLine="709"/>
        <w:jc w:val="center"/>
        <w:rPr>
          <w:b/>
        </w:rPr>
      </w:pPr>
      <w:r w:rsidRPr="006B6975">
        <w:rPr>
          <w:b/>
        </w:rPr>
        <w:t>Структура расходов бюджета в 2025-2027 гг.</w:t>
      </w:r>
    </w:p>
    <w:tbl>
      <w:tblPr>
        <w:tblW w:w="10360" w:type="dxa"/>
        <w:tblInd w:w="96" w:type="dxa"/>
        <w:tblLayout w:type="fixed"/>
        <w:tblLook w:val="04A0" w:firstRow="1" w:lastRow="0" w:firstColumn="1" w:lastColumn="0" w:noHBand="0" w:noVBand="1"/>
      </w:tblPr>
      <w:tblGrid>
        <w:gridCol w:w="999"/>
        <w:gridCol w:w="1848"/>
        <w:gridCol w:w="1418"/>
        <w:gridCol w:w="1134"/>
        <w:gridCol w:w="1276"/>
        <w:gridCol w:w="1134"/>
        <w:gridCol w:w="1417"/>
        <w:gridCol w:w="1134"/>
      </w:tblGrid>
      <w:tr w:rsidR="00371576" w:rsidRPr="006B6975" w:rsidTr="00F405E2">
        <w:trPr>
          <w:trHeight w:val="300"/>
        </w:trPr>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A707B4">
            <w:pPr>
              <w:tabs>
                <w:tab w:val="left" w:pos="219"/>
                <w:tab w:val="left" w:pos="709"/>
              </w:tabs>
              <w:jc w:val="both"/>
              <w:rPr>
                <w:color w:val="000000"/>
              </w:rPr>
            </w:pPr>
            <w:r w:rsidRPr="006B6975">
              <w:rPr>
                <w:color w:val="000000"/>
              </w:rPr>
              <w:t>Раздел</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jc w:val="center"/>
              <w:rPr>
                <w:color w:val="000000"/>
              </w:rPr>
            </w:pPr>
            <w:r w:rsidRPr="006B6975">
              <w:rPr>
                <w:color w:val="000000"/>
              </w:rPr>
              <w:t>Наименование разделов функциональной классификации расходов</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576" w:rsidRPr="006B6975" w:rsidRDefault="00371576" w:rsidP="00106027">
            <w:pPr>
              <w:tabs>
                <w:tab w:val="left" w:pos="709"/>
              </w:tabs>
              <w:ind w:firstLine="709"/>
              <w:jc w:val="center"/>
              <w:rPr>
                <w:color w:val="000000"/>
              </w:rPr>
            </w:pPr>
            <w:r w:rsidRPr="006B6975">
              <w:rPr>
                <w:color w:val="000000"/>
              </w:rPr>
              <w:t>2025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6B6975" w:rsidRDefault="00371576" w:rsidP="00106027">
            <w:pPr>
              <w:tabs>
                <w:tab w:val="left" w:pos="709"/>
              </w:tabs>
              <w:ind w:firstLine="709"/>
              <w:jc w:val="center"/>
              <w:rPr>
                <w:color w:val="000000"/>
              </w:rPr>
            </w:pPr>
            <w:r w:rsidRPr="006B6975">
              <w:rPr>
                <w:color w:val="000000"/>
              </w:rPr>
              <w:t>2026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371576" w:rsidRPr="006B6975" w:rsidRDefault="00371576" w:rsidP="00106027">
            <w:pPr>
              <w:tabs>
                <w:tab w:val="left" w:pos="709"/>
              </w:tabs>
              <w:ind w:firstLine="709"/>
              <w:jc w:val="center"/>
              <w:rPr>
                <w:color w:val="000000"/>
              </w:rPr>
            </w:pPr>
            <w:r w:rsidRPr="006B6975">
              <w:rPr>
                <w:color w:val="000000"/>
              </w:rPr>
              <w:t>2027 год</w:t>
            </w:r>
          </w:p>
        </w:tc>
      </w:tr>
      <w:tr w:rsidR="004C4D8A" w:rsidRPr="006B6975" w:rsidTr="00F405E2">
        <w:trPr>
          <w:cantSplit/>
          <w:trHeight w:val="1332"/>
        </w:trPr>
        <w:tc>
          <w:tcPr>
            <w:tcW w:w="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106027">
            <w:pPr>
              <w:tabs>
                <w:tab w:val="left" w:pos="709"/>
              </w:tabs>
              <w:ind w:firstLine="709"/>
              <w:jc w:val="center"/>
              <w:rPr>
                <w:color w:val="000000"/>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jc w:val="center"/>
              <w:rPr>
                <w:color w:val="000000"/>
              </w:rPr>
            </w:pPr>
          </w:p>
        </w:tc>
        <w:tc>
          <w:tcPr>
            <w:tcW w:w="1418"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Прогноз</w:t>
            </w:r>
          </w:p>
          <w:p w:rsidR="00371576" w:rsidRPr="006B6975" w:rsidRDefault="00371576" w:rsidP="00D547BB">
            <w:pPr>
              <w:tabs>
                <w:tab w:val="left" w:pos="709"/>
              </w:tabs>
              <w:jc w:val="center"/>
              <w:rPr>
                <w:color w:val="000000"/>
              </w:rPr>
            </w:pPr>
            <w:r w:rsidRPr="006B6975">
              <w:rPr>
                <w:color w:val="000000"/>
              </w:rPr>
              <w:t>(тыс. руб.)</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Удельный вес в расходах (в %)</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Прогноз</w:t>
            </w:r>
          </w:p>
          <w:p w:rsidR="00371576" w:rsidRPr="006B6975" w:rsidRDefault="00371576" w:rsidP="00D547BB">
            <w:pPr>
              <w:tabs>
                <w:tab w:val="left" w:pos="709"/>
              </w:tabs>
              <w:jc w:val="center"/>
              <w:rPr>
                <w:color w:val="000000"/>
              </w:rPr>
            </w:pPr>
            <w:r w:rsidRPr="006B6975">
              <w:rPr>
                <w:color w:val="000000"/>
              </w:rPr>
              <w:t>(тыс. руб.)</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Удельный вес в расходах (в %)</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Прогноз</w:t>
            </w:r>
          </w:p>
          <w:p w:rsidR="00371576" w:rsidRPr="006B6975" w:rsidRDefault="00371576" w:rsidP="00D547BB">
            <w:pPr>
              <w:tabs>
                <w:tab w:val="left" w:pos="709"/>
              </w:tabs>
              <w:jc w:val="center"/>
              <w:rPr>
                <w:color w:val="000000"/>
              </w:rPr>
            </w:pPr>
            <w:r w:rsidRPr="006B6975">
              <w:rPr>
                <w:color w:val="000000"/>
              </w:rPr>
              <w:t>(тыс. руб.)</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371576" w:rsidRPr="006B6975" w:rsidRDefault="00371576" w:rsidP="00D547BB">
            <w:pPr>
              <w:tabs>
                <w:tab w:val="left" w:pos="709"/>
              </w:tabs>
              <w:jc w:val="center"/>
              <w:rPr>
                <w:color w:val="000000"/>
              </w:rPr>
            </w:pPr>
            <w:r w:rsidRPr="006B6975">
              <w:rPr>
                <w:color w:val="000000"/>
              </w:rPr>
              <w:t>Удельный вес в расходах (в %)</w:t>
            </w:r>
          </w:p>
        </w:tc>
      </w:tr>
      <w:tr w:rsidR="004C4D8A" w:rsidRPr="006B6975" w:rsidTr="00F405E2">
        <w:trPr>
          <w:trHeight w:val="79"/>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71576" w:rsidRPr="006B6975" w:rsidRDefault="00371576" w:rsidP="00106027">
            <w:pPr>
              <w:tabs>
                <w:tab w:val="left" w:pos="709"/>
              </w:tabs>
              <w:ind w:firstLine="709"/>
              <w:jc w:val="center"/>
              <w:rPr>
                <w:b/>
                <w:bCs/>
                <w:color w:val="000000"/>
              </w:rPr>
            </w:pPr>
          </w:p>
        </w:tc>
        <w:tc>
          <w:tcPr>
            <w:tcW w:w="1848" w:type="dxa"/>
            <w:tcBorders>
              <w:top w:val="nil"/>
              <w:left w:val="nil"/>
              <w:bottom w:val="single" w:sz="4" w:space="0" w:color="auto"/>
              <w:right w:val="single" w:sz="4" w:space="0" w:color="auto"/>
            </w:tcBorders>
            <w:shd w:val="clear" w:color="auto" w:fill="auto"/>
            <w:vAlign w:val="bottom"/>
            <w:hideMark/>
          </w:tcPr>
          <w:p w:rsidR="00371576" w:rsidRPr="006B6975" w:rsidRDefault="00371576" w:rsidP="00D547BB">
            <w:pPr>
              <w:tabs>
                <w:tab w:val="left" w:pos="709"/>
              </w:tabs>
              <w:rPr>
                <w:b/>
                <w:bCs/>
                <w:color w:val="000000"/>
              </w:rPr>
            </w:pPr>
            <w:r w:rsidRPr="006B6975">
              <w:rPr>
                <w:b/>
                <w:bCs/>
                <w:color w:val="000000"/>
              </w:rPr>
              <w:t>ВСЕГО РАСХОДОВ:</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rPr>
                <w:b/>
              </w:rPr>
            </w:pPr>
            <w:r w:rsidRPr="006B6975">
              <w:rPr>
                <w:b/>
              </w:rPr>
              <w:t>1 660 901,6</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rPr>
                <w:b/>
              </w:rPr>
            </w:pPr>
            <w:r w:rsidRPr="006B6975">
              <w:rPr>
                <w:b/>
              </w:rPr>
              <w:t>100,0</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rPr>
                <w:b/>
              </w:rPr>
            </w:pPr>
            <w:r w:rsidRPr="006B6975">
              <w:rPr>
                <w:b/>
              </w:rPr>
              <w:t>1 405 058,0</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rPr>
                <w:b/>
              </w:rPr>
            </w:pPr>
            <w:r w:rsidRPr="006B6975">
              <w:rPr>
                <w:b/>
              </w:rPr>
              <w:t>100,0</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rPr>
                <w:b/>
              </w:rPr>
            </w:pPr>
            <w:r w:rsidRPr="006B6975">
              <w:rPr>
                <w:b/>
              </w:rPr>
              <w:t>1 429 624,1</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rPr>
                <w:b/>
              </w:rPr>
            </w:pPr>
            <w:r w:rsidRPr="006B6975">
              <w:rPr>
                <w:b/>
              </w:rPr>
              <w:t>100,0</w:t>
            </w:r>
          </w:p>
        </w:tc>
      </w:tr>
      <w:tr w:rsidR="004C4D8A" w:rsidRPr="006B6975" w:rsidTr="00F405E2">
        <w:trPr>
          <w:trHeight w:val="182"/>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0100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118 567,9</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7,14</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109 819,4</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7,8</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124 509,8</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8,7</w:t>
            </w:r>
          </w:p>
        </w:tc>
      </w:tr>
      <w:tr w:rsidR="004C4D8A" w:rsidRPr="006B6975" w:rsidTr="00F405E2">
        <w:trPr>
          <w:trHeight w:val="182"/>
        </w:trPr>
        <w:tc>
          <w:tcPr>
            <w:tcW w:w="999" w:type="dxa"/>
            <w:tcBorders>
              <w:top w:val="nil"/>
              <w:left w:val="single" w:sz="4" w:space="0" w:color="auto"/>
              <w:bottom w:val="single" w:sz="4" w:space="0" w:color="auto"/>
              <w:right w:val="single" w:sz="4" w:space="0" w:color="auto"/>
            </w:tcBorders>
            <w:shd w:val="clear" w:color="auto" w:fill="auto"/>
            <w:vAlign w:val="center"/>
          </w:tcPr>
          <w:p w:rsidR="00371576" w:rsidRPr="006B6975" w:rsidRDefault="00371576" w:rsidP="0064700F">
            <w:pPr>
              <w:tabs>
                <w:tab w:val="left" w:pos="709"/>
              </w:tabs>
              <w:jc w:val="center"/>
            </w:pPr>
            <w:r w:rsidRPr="006B6975">
              <w:t>0300</w:t>
            </w:r>
          </w:p>
        </w:tc>
        <w:tc>
          <w:tcPr>
            <w:tcW w:w="1848" w:type="dxa"/>
            <w:tcBorders>
              <w:top w:val="nil"/>
              <w:left w:val="nil"/>
              <w:bottom w:val="single" w:sz="4" w:space="0" w:color="auto"/>
              <w:right w:val="single" w:sz="4" w:space="0" w:color="auto"/>
            </w:tcBorders>
            <w:shd w:val="clear" w:color="auto" w:fill="auto"/>
            <w:vAlign w:val="center"/>
          </w:tcPr>
          <w:p w:rsidR="00371576" w:rsidRPr="006B6975" w:rsidRDefault="00371576" w:rsidP="00D547BB">
            <w:pPr>
              <w:tabs>
                <w:tab w:val="left" w:pos="709"/>
              </w:tabs>
            </w:pPr>
            <w:r w:rsidRPr="006B6975">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tcPr>
          <w:p w:rsidR="00371576" w:rsidRPr="006B6975" w:rsidRDefault="00371576" w:rsidP="00D547BB">
            <w:pPr>
              <w:tabs>
                <w:tab w:val="left" w:pos="709"/>
              </w:tabs>
              <w:jc w:val="right"/>
            </w:pPr>
            <w:r w:rsidRPr="006B6975">
              <w:t>2 170,0</w:t>
            </w: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D547BB">
            <w:pPr>
              <w:tabs>
                <w:tab w:val="left" w:pos="709"/>
              </w:tabs>
              <w:jc w:val="right"/>
            </w:pPr>
            <w:r w:rsidRPr="006B6975">
              <w:t>0,1</w:t>
            </w:r>
          </w:p>
        </w:tc>
        <w:tc>
          <w:tcPr>
            <w:tcW w:w="1276" w:type="dxa"/>
            <w:tcBorders>
              <w:top w:val="nil"/>
              <w:left w:val="nil"/>
              <w:bottom w:val="single" w:sz="4" w:space="0" w:color="auto"/>
              <w:right w:val="single" w:sz="4" w:space="0" w:color="auto"/>
            </w:tcBorders>
            <w:shd w:val="clear" w:color="auto" w:fill="auto"/>
          </w:tcPr>
          <w:p w:rsidR="00371576" w:rsidRPr="006B6975" w:rsidRDefault="00371576" w:rsidP="00D547BB">
            <w:pPr>
              <w:tabs>
                <w:tab w:val="left" w:pos="709"/>
              </w:tabs>
              <w:jc w:val="right"/>
            </w:pPr>
            <w:r w:rsidRPr="006B6975">
              <w:t>25,0</w:t>
            </w: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D547BB">
            <w:pPr>
              <w:tabs>
                <w:tab w:val="left" w:pos="709"/>
              </w:tabs>
              <w:jc w:val="right"/>
            </w:pPr>
            <w:r w:rsidRPr="006B6975">
              <w:t>0,0</w:t>
            </w:r>
          </w:p>
        </w:tc>
        <w:tc>
          <w:tcPr>
            <w:tcW w:w="1417" w:type="dxa"/>
            <w:tcBorders>
              <w:top w:val="nil"/>
              <w:left w:val="nil"/>
              <w:bottom w:val="single" w:sz="4" w:space="0" w:color="auto"/>
              <w:right w:val="single" w:sz="4" w:space="0" w:color="auto"/>
            </w:tcBorders>
            <w:shd w:val="clear" w:color="auto" w:fill="auto"/>
            <w:noWrap/>
          </w:tcPr>
          <w:p w:rsidR="00371576" w:rsidRPr="006B6975" w:rsidRDefault="00371576" w:rsidP="00D547BB">
            <w:pPr>
              <w:tabs>
                <w:tab w:val="left" w:pos="709"/>
              </w:tabs>
              <w:jc w:val="right"/>
            </w:pPr>
            <w:r w:rsidRPr="006B6975">
              <w:t>25,0</w:t>
            </w: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D547BB">
            <w:pPr>
              <w:tabs>
                <w:tab w:val="left" w:pos="709"/>
              </w:tabs>
              <w:jc w:val="right"/>
            </w:pPr>
            <w:r w:rsidRPr="006B6975">
              <w:t>0,0</w:t>
            </w:r>
          </w:p>
        </w:tc>
      </w:tr>
      <w:tr w:rsidR="004C4D8A" w:rsidRPr="006B6975" w:rsidTr="00F405E2">
        <w:trPr>
          <w:trHeight w:val="58"/>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0400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НАЦИОНАЛЬНАЯ ЭКОНОМИКА</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130 601,5</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7,9</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41 974,7</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3,0</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48 043,4</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3,4</w:t>
            </w:r>
          </w:p>
        </w:tc>
      </w:tr>
      <w:tr w:rsidR="004C4D8A" w:rsidRPr="006B6975" w:rsidTr="0038096A">
        <w:trPr>
          <w:trHeight w:val="58"/>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0500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145 139,1</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8,7</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131 139,1</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9,3</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126 139,1</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8,8</w:t>
            </w:r>
          </w:p>
        </w:tc>
      </w:tr>
      <w:tr w:rsidR="004C4D8A" w:rsidRPr="006B6975" w:rsidTr="0038096A">
        <w:trPr>
          <w:trHeight w:val="437"/>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lastRenderedPageBreak/>
              <w:t>0600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44 984,0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44 984,0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3,2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44 984,0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3,1</w:t>
            </w:r>
          </w:p>
        </w:tc>
      </w:tr>
      <w:tr w:rsidR="004C4D8A" w:rsidRPr="006B6975" w:rsidTr="0038096A">
        <w:trPr>
          <w:trHeight w:val="58"/>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bookmarkStart w:id="13" w:name="RANGE!A19"/>
            <w:r w:rsidRPr="006B6975">
              <w:t>0700</w:t>
            </w:r>
            <w:bookmarkEnd w:id="13"/>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ОБРАЗОВАНИЕ</w:t>
            </w:r>
          </w:p>
        </w:tc>
        <w:tc>
          <w:tcPr>
            <w:tcW w:w="1418"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937 959,4</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56,5</w:t>
            </w:r>
          </w:p>
        </w:tc>
        <w:tc>
          <w:tcPr>
            <w:tcW w:w="1276"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881 623,9</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62,7</w:t>
            </w:r>
          </w:p>
        </w:tc>
        <w:tc>
          <w:tcPr>
            <w:tcW w:w="1417" w:type="dxa"/>
            <w:tcBorders>
              <w:top w:val="single" w:sz="4" w:space="0" w:color="auto"/>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905 173,3</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63,3</w:t>
            </w:r>
          </w:p>
        </w:tc>
      </w:tr>
      <w:tr w:rsidR="004C4D8A" w:rsidRPr="006B6975" w:rsidTr="00F405E2">
        <w:trPr>
          <w:trHeight w:val="244"/>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0800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97 668,1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5,9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65 689,6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65 689,6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4,6</w:t>
            </w:r>
          </w:p>
        </w:tc>
      </w:tr>
      <w:tr w:rsidR="004C4D8A" w:rsidRPr="006B6975" w:rsidTr="00F405E2">
        <w:trPr>
          <w:trHeight w:val="244"/>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0900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ЗДРАВООХРАНЕНИЕ</w:t>
            </w:r>
          </w:p>
        </w:tc>
        <w:tc>
          <w:tcPr>
            <w:tcW w:w="1418"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1 017,8</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0,06</w:t>
            </w:r>
          </w:p>
        </w:tc>
        <w:tc>
          <w:tcPr>
            <w:tcW w:w="1276"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1 012,8</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0,1</w:t>
            </w:r>
          </w:p>
        </w:tc>
        <w:tc>
          <w:tcPr>
            <w:tcW w:w="1417" w:type="dxa"/>
            <w:tcBorders>
              <w:top w:val="single" w:sz="4" w:space="0" w:color="auto"/>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1 012,8</w:t>
            </w:r>
          </w:p>
        </w:tc>
        <w:tc>
          <w:tcPr>
            <w:tcW w:w="1134" w:type="dxa"/>
            <w:tcBorders>
              <w:top w:val="single" w:sz="4" w:space="0" w:color="auto"/>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0,1</w:t>
            </w:r>
          </w:p>
        </w:tc>
      </w:tr>
      <w:tr w:rsidR="004C4D8A" w:rsidRPr="006B6975" w:rsidTr="00F405E2">
        <w:trPr>
          <w:trHeight w:val="294"/>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1000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СОЦИАЛЬНАЯ ПОЛИТИКА</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41 712,4</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2,5</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39 904,7</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2,8</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39 904,6</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2,8</w:t>
            </w:r>
          </w:p>
        </w:tc>
      </w:tr>
      <w:tr w:rsidR="004C4D8A" w:rsidRPr="006B6975" w:rsidTr="00F405E2">
        <w:trPr>
          <w:trHeight w:val="58"/>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1100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12 334,5</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0,7</w:t>
            </w:r>
          </w:p>
        </w:tc>
        <w:tc>
          <w:tcPr>
            <w:tcW w:w="1276"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10 757,6</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0,8</w:t>
            </w:r>
          </w:p>
        </w:tc>
        <w:tc>
          <w:tcPr>
            <w:tcW w:w="1417" w:type="dxa"/>
            <w:tcBorders>
              <w:top w:val="nil"/>
              <w:left w:val="nil"/>
              <w:bottom w:val="single" w:sz="4" w:space="0" w:color="auto"/>
              <w:right w:val="single" w:sz="4" w:space="0" w:color="auto"/>
            </w:tcBorders>
            <w:shd w:val="clear" w:color="auto" w:fill="auto"/>
            <w:noWrap/>
            <w:hideMark/>
          </w:tcPr>
          <w:p w:rsidR="00371576" w:rsidRPr="006B6975" w:rsidRDefault="00371576" w:rsidP="00D547BB">
            <w:pPr>
              <w:tabs>
                <w:tab w:val="left" w:pos="709"/>
              </w:tabs>
              <w:jc w:val="right"/>
            </w:pPr>
            <w:r w:rsidRPr="006B6975">
              <w:t>10 720,5</w:t>
            </w:r>
          </w:p>
        </w:tc>
        <w:tc>
          <w:tcPr>
            <w:tcW w:w="1134" w:type="dxa"/>
            <w:tcBorders>
              <w:top w:val="nil"/>
              <w:left w:val="nil"/>
              <w:bottom w:val="single" w:sz="4" w:space="0" w:color="auto"/>
              <w:right w:val="single" w:sz="4" w:space="0" w:color="auto"/>
            </w:tcBorders>
            <w:shd w:val="clear" w:color="auto" w:fill="auto"/>
            <w:hideMark/>
          </w:tcPr>
          <w:p w:rsidR="00371576" w:rsidRPr="006B6975" w:rsidRDefault="00371576" w:rsidP="00D547BB">
            <w:pPr>
              <w:tabs>
                <w:tab w:val="left" w:pos="709"/>
              </w:tabs>
              <w:jc w:val="right"/>
            </w:pPr>
            <w:r w:rsidRPr="006B6975">
              <w:t>0,7</w:t>
            </w:r>
          </w:p>
        </w:tc>
      </w:tr>
      <w:tr w:rsidR="004C4D8A" w:rsidRPr="006B6975" w:rsidTr="00F405E2">
        <w:trPr>
          <w:trHeight w:val="58"/>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center"/>
            </w:pPr>
            <w:r w:rsidRPr="006B6975">
              <w:t>1300</w:t>
            </w:r>
          </w:p>
        </w:tc>
        <w:tc>
          <w:tcPr>
            <w:tcW w:w="184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pPr>
            <w:r w:rsidRPr="006B6975">
              <w:t>27 759,9</w:t>
            </w:r>
          </w:p>
        </w:tc>
        <w:tc>
          <w:tcPr>
            <w:tcW w:w="1134"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pPr>
            <w:r w:rsidRPr="006B6975">
              <w:t>1,7</w:t>
            </w:r>
          </w:p>
        </w:tc>
        <w:tc>
          <w:tcPr>
            <w:tcW w:w="1276"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64700F">
            <w:pPr>
              <w:tabs>
                <w:tab w:val="left" w:pos="709"/>
              </w:tabs>
              <w:jc w:val="right"/>
            </w:pPr>
            <w:r w:rsidRPr="006B6975">
              <w:t>24 875,0</w:t>
            </w:r>
          </w:p>
        </w:tc>
        <w:tc>
          <w:tcPr>
            <w:tcW w:w="1134"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jc w:val="right"/>
            </w:pPr>
            <w:r w:rsidRPr="006B6975">
              <w:t>1,8</w:t>
            </w:r>
          </w:p>
        </w:tc>
        <w:tc>
          <w:tcPr>
            <w:tcW w:w="1417" w:type="dxa"/>
            <w:tcBorders>
              <w:top w:val="nil"/>
              <w:left w:val="nil"/>
              <w:bottom w:val="single" w:sz="4" w:space="0" w:color="auto"/>
              <w:right w:val="single" w:sz="4" w:space="0" w:color="auto"/>
            </w:tcBorders>
            <w:shd w:val="clear" w:color="auto" w:fill="auto"/>
            <w:noWrap/>
            <w:vAlign w:val="center"/>
            <w:hideMark/>
          </w:tcPr>
          <w:p w:rsidR="00371576" w:rsidRPr="006B6975" w:rsidRDefault="00371576" w:rsidP="0064700F">
            <w:pPr>
              <w:tabs>
                <w:tab w:val="left" w:pos="709"/>
              </w:tabs>
              <w:jc w:val="right"/>
            </w:pPr>
            <w:r w:rsidRPr="006B6975">
              <w:t>12 437,5</w:t>
            </w:r>
          </w:p>
        </w:tc>
        <w:tc>
          <w:tcPr>
            <w:tcW w:w="1134" w:type="dxa"/>
            <w:tcBorders>
              <w:top w:val="nil"/>
              <w:left w:val="nil"/>
              <w:bottom w:val="single" w:sz="4" w:space="0" w:color="auto"/>
              <w:right w:val="single" w:sz="4" w:space="0" w:color="auto"/>
            </w:tcBorders>
            <w:shd w:val="clear" w:color="auto" w:fill="auto"/>
            <w:vAlign w:val="center"/>
            <w:hideMark/>
          </w:tcPr>
          <w:p w:rsidR="00371576" w:rsidRPr="006B6975" w:rsidRDefault="00371576" w:rsidP="00D547BB">
            <w:pPr>
              <w:tabs>
                <w:tab w:val="left" w:pos="709"/>
              </w:tabs>
              <w:jc w:val="right"/>
            </w:pPr>
            <w:r w:rsidRPr="006B6975">
              <w:t>0,9</w:t>
            </w:r>
          </w:p>
        </w:tc>
      </w:tr>
      <w:tr w:rsidR="004C4D8A" w:rsidRPr="006B6975" w:rsidTr="00F405E2">
        <w:trPr>
          <w:trHeight w:val="58"/>
        </w:trPr>
        <w:tc>
          <w:tcPr>
            <w:tcW w:w="999" w:type="dxa"/>
            <w:tcBorders>
              <w:top w:val="nil"/>
              <w:left w:val="single" w:sz="4" w:space="0" w:color="auto"/>
              <w:bottom w:val="nil"/>
              <w:right w:val="single" w:sz="4" w:space="0" w:color="auto"/>
            </w:tcBorders>
            <w:shd w:val="clear" w:color="auto" w:fill="auto"/>
            <w:vAlign w:val="center"/>
            <w:hideMark/>
          </w:tcPr>
          <w:p w:rsidR="00371576" w:rsidRPr="006B6975" w:rsidRDefault="00371576" w:rsidP="0064700F">
            <w:pPr>
              <w:tabs>
                <w:tab w:val="left" w:pos="709"/>
              </w:tabs>
              <w:jc w:val="center"/>
            </w:pPr>
            <w:r w:rsidRPr="006B6975">
              <w:t>1400</w:t>
            </w:r>
          </w:p>
        </w:tc>
        <w:tc>
          <w:tcPr>
            <w:tcW w:w="1848" w:type="dxa"/>
            <w:tcBorders>
              <w:top w:val="nil"/>
              <w:left w:val="nil"/>
              <w:bottom w:val="nil"/>
              <w:right w:val="single" w:sz="4" w:space="0" w:color="auto"/>
            </w:tcBorders>
            <w:shd w:val="clear" w:color="auto" w:fill="auto"/>
            <w:vAlign w:val="center"/>
            <w:hideMark/>
          </w:tcPr>
          <w:p w:rsidR="00371576" w:rsidRPr="006B6975" w:rsidRDefault="00371576" w:rsidP="00D547BB">
            <w:pPr>
              <w:tabs>
                <w:tab w:val="left" w:pos="709"/>
              </w:tabs>
            </w:pPr>
            <w:r w:rsidRPr="006B6975">
              <w:t>МЕЖБЮДЖЕТНЫЕ ТРАНСФЕРТЫ ОБЩЕГО ХАРАКТЕРА БЮДЖЕТАМ БЮДЖЕТНОЙ СИСТЕМЫ РОССИЙСКОЙ ФЕДЕРАЦИИ</w:t>
            </w:r>
          </w:p>
        </w:tc>
        <w:tc>
          <w:tcPr>
            <w:tcW w:w="1418" w:type="dxa"/>
            <w:tcBorders>
              <w:top w:val="nil"/>
              <w:left w:val="nil"/>
              <w:bottom w:val="nil"/>
              <w:right w:val="single" w:sz="4" w:space="0" w:color="auto"/>
            </w:tcBorders>
            <w:shd w:val="clear" w:color="auto" w:fill="auto"/>
            <w:hideMark/>
          </w:tcPr>
          <w:p w:rsidR="00371576" w:rsidRPr="006B6975" w:rsidRDefault="00371576" w:rsidP="00D547BB">
            <w:pPr>
              <w:tabs>
                <w:tab w:val="left" w:pos="709"/>
              </w:tabs>
              <w:jc w:val="right"/>
            </w:pPr>
            <w:r w:rsidRPr="006B6975">
              <w:t>100 987,0</w:t>
            </w:r>
          </w:p>
        </w:tc>
        <w:tc>
          <w:tcPr>
            <w:tcW w:w="1134" w:type="dxa"/>
            <w:tcBorders>
              <w:top w:val="nil"/>
              <w:left w:val="nil"/>
              <w:bottom w:val="nil"/>
              <w:right w:val="single" w:sz="4" w:space="0" w:color="auto"/>
            </w:tcBorders>
            <w:shd w:val="clear" w:color="auto" w:fill="auto"/>
            <w:hideMark/>
          </w:tcPr>
          <w:p w:rsidR="00371576" w:rsidRPr="006B6975" w:rsidRDefault="00371576" w:rsidP="00D547BB">
            <w:pPr>
              <w:tabs>
                <w:tab w:val="left" w:pos="709"/>
              </w:tabs>
              <w:jc w:val="right"/>
            </w:pPr>
            <w:r w:rsidRPr="006B6975">
              <w:t>6,1</w:t>
            </w:r>
          </w:p>
        </w:tc>
        <w:tc>
          <w:tcPr>
            <w:tcW w:w="1276" w:type="dxa"/>
            <w:tcBorders>
              <w:top w:val="nil"/>
              <w:left w:val="nil"/>
              <w:bottom w:val="nil"/>
              <w:right w:val="single" w:sz="4" w:space="0" w:color="auto"/>
            </w:tcBorders>
            <w:shd w:val="clear" w:color="auto" w:fill="auto"/>
            <w:hideMark/>
          </w:tcPr>
          <w:p w:rsidR="00371576" w:rsidRPr="006B6975" w:rsidRDefault="00371576" w:rsidP="00D547BB">
            <w:pPr>
              <w:tabs>
                <w:tab w:val="left" w:pos="709"/>
              </w:tabs>
              <w:jc w:val="right"/>
            </w:pPr>
            <w:r w:rsidRPr="006B6975">
              <w:t>53 252,2</w:t>
            </w:r>
          </w:p>
        </w:tc>
        <w:tc>
          <w:tcPr>
            <w:tcW w:w="1134" w:type="dxa"/>
            <w:tcBorders>
              <w:top w:val="nil"/>
              <w:left w:val="nil"/>
              <w:bottom w:val="nil"/>
              <w:right w:val="single" w:sz="4" w:space="0" w:color="auto"/>
            </w:tcBorders>
            <w:shd w:val="clear" w:color="auto" w:fill="auto"/>
            <w:hideMark/>
          </w:tcPr>
          <w:p w:rsidR="00371576" w:rsidRPr="006B6975" w:rsidRDefault="00371576" w:rsidP="00D547BB">
            <w:pPr>
              <w:tabs>
                <w:tab w:val="left" w:pos="709"/>
              </w:tabs>
              <w:jc w:val="right"/>
            </w:pPr>
            <w:r w:rsidRPr="006B6975">
              <w:t>3,8</w:t>
            </w:r>
          </w:p>
        </w:tc>
        <w:tc>
          <w:tcPr>
            <w:tcW w:w="1417" w:type="dxa"/>
            <w:tcBorders>
              <w:top w:val="nil"/>
              <w:left w:val="nil"/>
              <w:bottom w:val="nil"/>
              <w:right w:val="single" w:sz="4" w:space="0" w:color="auto"/>
            </w:tcBorders>
            <w:shd w:val="clear" w:color="auto" w:fill="auto"/>
            <w:noWrap/>
            <w:hideMark/>
          </w:tcPr>
          <w:p w:rsidR="00371576" w:rsidRPr="006B6975" w:rsidRDefault="00371576" w:rsidP="00D547BB">
            <w:pPr>
              <w:tabs>
                <w:tab w:val="left" w:pos="709"/>
              </w:tabs>
              <w:jc w:val="right"/>
            </w:pPr>
            <w:r w:rsidRPr="006B6975">
              <w:t>50 984,5</w:t>
            </w:r>
          </w:p>
        </w:tc>
        <w:tc>
          <w:tcPr>
            <w:tcW w:w="1134" w:type="dxa"/>
            <w:tcBorders>
              <w:top w:val="nil"/>
              <w:left w:val="nil"/>
              <w:bottom w:val="nil"/>
              <w:right w:val="single" w:sz="4" w:space="0" w:color="auto"/>
            </w:tcBorders>
            <w:shd w:val="clear" w:color="auto" w:fill="auto"/>
            <w:hideMark/>
          </w:tcPr>
          <w:p w:rsidR="00371576" w:rsidRPr="006B6975" w:rsidRDefault="00371576" w:rsidP="00D547BB">
            <w:pPr>
              <w:tabs>
                <w:tab w:val="left" w:pos="709"/>
              </w:tabs>
              <w:jc w:val="right"/>
            </w:pPr>
            <w:r w:rsidRPr="006B6975">
              <w:t>3,6</w:t>
            </w:r>
          </w:p>
        </w:tc>
      </w:tr>
      <w:tr w:rsidR="004C4D8A" w:rsidRPr="006B6975" w:rsidTr="00F405E2">
        <w:trPr>
          <w:trHeight w:val="58"/>
        </w:trPr>
        <w:tc>
          <w:tcPr>
            <w:tcW w:w="999" w:type="dxa"/>
            <w:tcBorders>
              <w:top w:val="nil"/>
              <w:left w:val="single" w:sz="4" w:space="0" w:color="auto"/>
              <w:bottom w:val="single" w:sz="4" w:space="0" w:color="auto"/>
              <w:right w:val="single" w:sz="4" w:space="0" w:color="auto"/>
            </w:tcBorders>
            <w:shd w:val="clear" w:color="auto" w:fill="auto"/>
            <w:vAlign w:val="center"/>
          </w:tcPr>
          <w:p w:rsidR="00371576" w:rsidRPr="006B6975" w:rsidRDefault="00371576" w:rsidP="00106027">
            <w:pPr>
              <w:tabs>
                <w:tab w:val="left" w:pos="709"/>
              </w:tabs>
              <w:ind w:firstLine="709"/>
              <w:jc w:val="center"/>
            </w:pPr>
          </w:p>
        </w:tc>
        <w:tc>
          <w:tcPr>
            <w:tcW w:w="1848" w:type="dxa"/>
            <w:tcBorders>
              <w:top w:val="nil"/>
              <w:left w:val="nil"/>
              <w:bottom w:val="single" w:sz="4" w:space="0" w:color="auto"/>
              <w:right w:val="single" w:sz="4" w:space="0" w:color="auto"/>
            </w:tcBorders>
            <w:shd w:val="clear" w:color="auto" w:fill="auto"/>
            <w:vAlign w:val="center"/>
          </w:tcPr>
          <w:p w:rsidR="00371576" w:rsidRPr="006B6975" w:rsidRDefault="00371576" w:rsidP="00106027">
            <w:pPr>
              <w:tabs>
                <w:tab w:val="left" w:pos="709"/>
              </w:tabs>
              <w:ind w:firstLine="709"/>
            </w:pPr>
          </w:p>
        </w:tc>
        <w:tc>
          <w:tcPr>
            <w:tcW w:w="1418" w:type="dxa"/>
            <w:tcBorders>
              <w:top w:val="nil"/>
              <w:left w:val="nil"/>
              <w:bottom w:val="single" w:sz="4" w:space="0" w:color="auto"/>
              <w:right w:val="single" w:sz="4" w:space="0" w:color="auto"/>
            </w:tcBorders>
            <w:shd w:val="clear" w:color="auto" w:fill="auto"/>
          </w:tcPr>
          <w:p w:rsidR="00371576" w:rsidRPr="006B6975" w:rsidRDefault="00371576" w:rsidP="00106027">
            <w:pPr>
              <w:tabs>
                <w:tab w:val="left" w:pos="709"/>
              </w:tabs>
              <w:ind w:firstLine="709"/>
              <w:jc w:val="right"/>
            </w:pP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106027">
            <w:pPr>
              <w:tabs>
                <w:tab w:val="left" w:pos="709"/>
              </w:tabs>
              <w:ind w:firstLine="709"/>
              <w:jc w:val="right"/>
            </w:pPr>
          </w:p>
        </w:tc>
        <w:tc>
          <w:tcPr>
            <w:tcW w:w="1276" w:type="dxa"/>
            <w:tcBorders>
              <w:top w:val="nil"/>
              <w:left w:val="nil"/>
              <w:bottom w:val="single" w:sz="4" w:space="0" w:color="auto"/>
              <w:right w:val="single" w:sz="4" w:space="0" w:color="auto"/>
            </w:tcBorders>
            <w:shd w:val="clear" w:color="auto" w:fill="auto"/>
          </w:tcPr>
          <w:p w:rsidR="00371576" w:rsidRPr="006B6975" w:rsidRDefault="00371576" w:rsidP="00106027">
            <w:pPr>
              <w:tabs>
                <w:tab w:val="left" w:pos="709"/>
              </w:tabs>
              <w:ind w:firstLine="709"/>
              <w:jc w:val="right"/>
            </w:pP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106027">
            <w:pPr>
              <w:tabs>
                <w:tab w:val="left" w:pos="709"/>
              </w:tabs>
              <w:ind w:firstLine="709"/>
              <w:jc w:val="right"/>
            </w:pPr>
          </w:p>
        </w:tc>
        <w:tc>
          <w:tcPr>
            <w:tcW w:w="1417" w:type="dxa"/>
            <w:tcBorders>
              <w:top w:val="nil"/>
              <w:left w:val="nil"/>
              <w:bottom w:val="single" w:sz="4" w:space="0" w:color="auto"/>
              <w:right w:val="single" w:sz="4" w:space="0" w:color="auto"/>
            </w:tcBorders>
            <w:shd w:val="clear" w:color="auto" w:fill="auto"/>
            <w:noWrap/>
          </w:tcPr>
          <w:p w:rsidR="00371576" w:rsidRPr="006B6975" w:rsidRDefault="00371576" w:rsidP="00106027">
            <w:pPr>
              <w:tabs>
                <w:tab w:val="left" w:pos="709"/>
              </w:tabs>
              <w:ind w:firstLine="709"/>
              <w:jc w:val="right"/>
            </w:pPr>
          </w:p>
        </w:tc>
        <w:tc>
          <w:tcPr>
            <w:tcW w:w="1134" w:type="dxa"/>
            <w:tcBorders>
              <w:top w:val="nil"/>
              <w:left w:val="nil"/>
              <w:bottom w:val="single" w:sz="4" w:space="0" w:color="auto"/>
              <w:right w:val="single" w:sz="4" w:space="0" w:color="auto"/>
            </w:tcBorders>
            <w:shd w:val="clear" w:color="auto" w:fill="auto"/>
          </w:tcPr>
          <w:p w:rsidR="00371576" w:rsidRPr="006B6975" w:rsidRDefault="00371576" w:rsidP="00106027">
            <w:pPr>
              <w:tabs>
                <w:tab w:val="left" w:pos="709"/>
              </w:tabs>
              <w:ind w:firstLine="709"/>
              <w:jc w:val="right"/>
            </w:pPr>
          </w:p>
        </w:tc>
      </w:tr>
    </w:tbl>
    <w:p w:rsidR="00371576" w:rsidRPr="006B6975" w:rsidRDefault="00371576" w:rsidP="00106027">
      <w:pPr>
        <w:tabs>
          <w:tab w:val="left" w:pos="709"/>
        </w:tabs>
        <w:ind w:firstLine="709"/>
        <w:jc w:val="center"/>
        <w:rPr>
          <w:b/>
          <w:bCs/>
          <w:i/>
        </w:rPr>
      </w:pPr>
    </w:p>
    <w:p w:rsidR="00371576" w:rsidRPr="006B6975" w:rsidRDefault="00371576" w:rsidP="00106027">
      <w:pPr>
        <w:tabs>
          <w:tab w:val="left" w:pos="709"/>
        </w:tabs>
        <w:ind w:firstLine="709"/>
        <w:jc w:val="center"/>
        <w:rPr>
          <w:b/>
          <w:bCs/>
        </w:rPr>
      </w:pPr>
      <w:r w:rsidRPr="006B6975">
        <w:rPr>
          <w:b/>
          <w:bCs/>
        </w:rPr>
        <w:t>Раздел 0100 «Общегосударственные вопросы»</w:t>
      </w:r>
    </w:p>
    <w:p w:rsidR="00371576" w:rsidRPr="006B6975" w:rsidRDefault="00371576" w:rsidP="00106027">
      <w:pPr>
        <w:pStyle w:val="ae"/>
        <w:tabs>
          <w:tab w:val="left" w:pos="709"/>
        </w:tabs>
        <w:spacing w:after="0"/>
        <w:ind w:left="0" w:firstLine="709"/>
        <w:jc w:val="both"/>
      </w:pPr>
      <w:r w:rsidRPr="006B6975">
        <w:t>Объем ассигнований по данному разделу составляет:</w:t>
      </w:r>
    </w:p>
    <w:p w:rsidR="00371576" w:rsidRPr="006B6975" w:rsidRDefault="00371576" w:rsidP="00106027">
      <w:pPr>
        <w:pStyle w:val="ae"/>
        <w:tabs>
          <w:tab w:val="left" w:pos="709"/>
        </w:tabs>
        <w:spacing w:after="0"/>
        <w:ind w:left="0" w:firstLine="709"/>
        <w:jc w:val="both"/>
      </w:pPr>
      <w:r w:rsidRPr="006B6975">
        <w:t xml:space="preserve"> на 2025 год- 118 567,9 тыс. рублей;</w:t>
      </w:r>
    </w:p>
    <w:p w:rsidR="00371576" w:rsidRPr="006B6975" w:rsidRDefault="00371576" w:rsidP="00106027">
      <w:pPr>
        <w:pStyle w:val="ae"/>
        <w:tabs>
          <w:tab w:val="left" w:pos="709"/>
        </w:tabs>
        <w:spacing w:after="0"/>
        <w:ind w:left="0" w:firstLine="709"/>
        <w:jc w:val="both"/>
      </w:pPr>
      <w:r w:rsidRPr="006B6975">
        <w:t xml:space="preserve"> на 2026 год- 109 819,4 тыс. рублей;</w:t>
      </w:r>
    </w:p>
    <w:p w:rsidR="00371576" w:rsidRPr="006B6975" w:rsidRDefault="00371576" w:rsidP="00106027">
      <w:pPr>
        <w:pStyle w:val="ae"/>
        <w:tabs>
          <w:tab w:val="left" w:pos="709"/>
        </w:tabs>
        <w:spacing w:after="0"/>
        <w:ind w:left="0" w:firstLine="709"/>
        <w:jc w:val="both"/>
      </w:pPr>
      <w:r w:rsidRPr="006B6975">
        <w:t xml:space="preserve"> на 2027 год- 124 509,8 тыс. рублей</w:t>
      </w:r>
    </w:p>
    <w:p w:rsidR="00371576" w:rsidRPr="006B6975" w:rsidRDefault="00371576" w:rsidP="00106027">
      <w:pPr>
        <w:pStyle w:val="a3"/>
        <w:tabs>
          <w:tab w:val="left" w:pos="709"/>
        </w:tabs>
        <w:ind w:firstLine="709"/>
        <w:jc w:val="both"/>
        <w:rPr>
          <w:snapToGrid w:val="0"/>
          <w:sz w:val="24"/>
        </w:rPr>
      </w:pPr>
      <w:r w:rsidRPr="006B6975">
        <w:rPr>
          <w:sz w:val="24"/>
        </w:rPr>
        <w:t>В 2025 году по подразделу 0102 «</w:t>
      </w:r>
      <w:r w:rsidRPr="006B6975">
        <w:rPr>
          <w:snapToGrid w:val="0"/>
          <w:sz w:val="24"/>
        </w:rPr>
        <w:t>Функционирование высшего должностного лица субъекта Российской Федерации и муниципального образования» предусмотрены расходы в сумме 1 888,7 тыс. рублей.</w:t>
      </w:r>
    </w:p>
    <w:p w:rsidR="00371576" w:rsidRPr="006B6975" w:rsidRDefault="00371576" w:rsidP="00106027">
      <w:pPr>
        <w:pStyle w:val="a3"/>
        <w:tabs>
          <w:tab w:val="left" w:pos="709"/>
        </w:tabs>
        <w:ind w:firstLine="709"/>
        <w:jc w:val="both"/>
        <w:rPr>
          <w:snapToGrid w:val="0"/>
          <w:sz w:val="24"/>
        </w:rPr>
      </w:pPr>
      <w:r w:rsidRPr="006B6975">
        <w:rPr>
          <w:sz w:val="24"/>
        </w:rPr>
        <w:t>По подразделу 0103 «</w:t>
      </w:r>
      <w:r w:rsidRPr="006B6975">
        <w:rPr>
          <w:snapToGrid w:val="0"/>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B6975">
        <w:rPr>
          <w:sz w:val="24"/>
        </w:rPr>
        <w:t>»</w:t>
      </w:r>
      <w:r w:rsidRPr="006B6975">
        <w:rPr>
          <w:snapToGrid w:val="0"/>
          <w:sz w:val="24"/>
        </w:rPr>
        <w:t xml:space="preserve"> расходы предусмотрены в сумме 1 288,8 тыс. рублей.</w:t>
      </w:r>
    </w:p>
    <w:p w:rsidR="00371576" w:rsidRPr="006B6975" w:rsidRDefault="00371576" w:rsidP="00106027">
      <w:pPr>
        <w:pStyle w:val="a3"/>
        <w:tabs>
          <w:tab w:val="left" w:pos="709"/>
        </w:tabs>
        <w:ind w:firstLine="709"/>
        <w:jc w:val="both"/>
        <w:rPr>
          <w:snapToGrid w:val="0"/>
          <w:sz w:val="24"/>
        </w:rPr>
      </w:pPr>
      <w:r w:rsidRPr="006B6975">
        <w:rPr>
          <w:sz w:val="24"/>
        </w:rPr>
        <w:t>По подразделу 0104 «</w:t>
      </w:r>
      <w:r w:rsidRPr="006B6975">
        <w:rPr>
          <w:snapToGrid w:val="0"/>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B6975">
        <w:rPr>
          <w:sz w:val="24"/>
        </w:rPr>
        <w:t xml:space="preserve"> расходы</w:t>
      </w:r>
      <w:r w:rsidRPr="006B6975">
        <w:rPr>
          <w:snapToGrid w:val="0"/>
          <w:sz w:val="24"/>
        </w:rPr>
        <w:t xml:space="preserve"> составят 60 575,8 тыс. рублей. </w:t>
      </w:r>
    </w:p>
    <w:p w:rsidR="00371576" w:rsidRPr="006B6975" w:rsidRDefault="00371576" w:rsidP="00106027">
      <w:pPr>
        <w:pStyle w:val="ae"/>
        <w:tabs>
          <w:tab w:val="left" w:pos="709"/>
        </w:tabs>
        <w:spacing w:after="0"/>
        <w:ind w:left="0" w:firstLine="709"/>
        <w:jc w:val="both"/>
        <w:rPr>
          <w:snapToGrid w:val="0"/>
        </w:rPr>
      </w:pPr>
      <w:r w:rsidRPr="006B6975">
        <w:rPr>
          <w:snapToGrid w:val="0"/>
        </w:rPr>
        <w:t>По подразделу 0106 «Обеспечение деятельности финансовых, налоговых и таможенных органов и органов финансового (финансово-бюджетного) надзора» - 17 296,0 тыс. рублей.</w:t>
      </w:r>
    </w:p>
    <w:p w:rsidR="00371576" w:rsidRPr="006B6975" w:rsidRDefault="00371576" w:rsidP="00106027">
      <w:pPr>
        <w:tabs>
          <w:tab w:val="left" w:pos="709"/>
        </w:tabs>
        <w:ind w:firstLine="709"/>
        <w:jc w:val="both"/>
      </w:pPr>
      <w:r w:rsidRPr="006B6975">
        <w:lastRenderedPageBreak/>
        <w:t xml:space="preserve">По подразделу 0111 «Резервные фонды» предусмотрены расходы на создание резервных фондов в размере 1 000,0 тыс. рублей, в том числе 500,0 тыс. рублей на формирование резервного фонда Администрации Каргасокского района по ликвидации последствий стихийных бедствий и других чрезвычайных ситуаций и 500,0 тыс. рублей - резервный фонд непредвиденных расходов Администрации Каргасокского района. </w:t>
      </w:r>
    </w:p>
    <w:p w:rsidR="00371576" w:rsidRPr="006B6975" w:rsidRDefault="00371576" w:rsidP="00106027">
      <w:pPr>
        <w:tabs>
          <w:tab w:val="left" w:pos="709"/>
        </w:tabs>
        <w:ind w:firstLine="709"/>
        <w:jc w:val="both"/>
      </w:pPr>
      <w:r w:rsidRPr="006B6975">
        <w:t>По подразделу 0113 «Другие общегосударственные расходы» предусмотрены расходы в размере 36 518,6тыс. рублей наследующие мероприятия:</w:t>
      </w:r>
    </w:p>
    <w:p w:rsidR="00371576" w:rsidRPr="006B6975" w:rsidRDefault="00371576" w:rsidP="00106027">
      <w:pPr>
        <w:tabs>
          <w:tab w:val="left" w:pos="709"/>
        </w:tabs>
        <w:ind w:firstLine="709"/>
        <w:jc w:val="both"/>
      </w:pPr>
      <w:r w:rsidRPr="006B6975">
        <w:t>предоставление субсидий автономным учреждениям в размере 6 493,7 тыс. рублей;</w:t>
      </w:r>
    </w:p>
    <w:p w:rsidR="00371576" w:rsidRPr="006B6975" w:rsidRDefault="00371576" w:rsidP="00106027">
      <w:pPr>
        <w:tabs>
          <w:tab w:val="left" w:pos="709"/>
        </w:tabs>
        <w:ind w:firstLine="709"/>
        <w:jc w:val="both"/>
      </w:pPr>
      <w:r w:rsidRPr="006B6975">
        <w:t>создание и содержание запасов материально-технических, продовольственных, медицинских и иных средств Каргасокского района, создаваемых в целях гражданской обороны в размере 2 110,0 тыс. рублей;</w:t>
      </w:r>
    </w:p>
    <w:p w:rsidR="00371576" w:rsidRPr="006B6975" w:rsidRDefault="00371576" w:rsidP="00106027">
      <w:pPr>
        <w:tabs>
          <w:tab w:val="left" w:pos="709"/>
        </w:tabs>
        <w:ind w:firstLine="709"/>
        <w:jc w:val="both"/>
      </w:pPr>
      <w:r w:rsidRPr="006B6975">
        <w:t>другие общегосударственные расходы в размере 14 046,5 тыс. рублей.</w:t>
      </w:r>
    </w:p>
    <w:p w:rsidR="00371576" w:rsidRPr="006B6975" w:rsidRDefault="00371576" w:rsidP="00106027">
      <w:pPr>
        <w:tabs>
          <w:tab w:val="left" w:pos="709"/>
        </w:tabs>
        <w:ind w:firstLine="709"/>
        <w:jc w:val="both"/>
      </w:pPr>
    </w:p>
    <w:p w:rsidR="00371576" w:rsidRPr="006B6975" w:rsidRDefault="00371576" w:rsidP="00106027">
      <w:pPr>
        <w:tabs>
          <w:tab w:val="left" w:pos="709"/>
        </w:tabs>
        <w:ind w:firstLine="709"/>
        <w:jc w:val="center"/>
        <w:rPr>
          <w:b/>
          <w:bCs/>
        </w:rPr>
      </w:pPr>
      <w:r w:rsidRPr="006B6975">
        <w:rPr>
          <w:b/>
          <w:bCs/>
        </w:rPr>
        <w:t>Раздел 0400 «Национальная экономика»</w:t>
      </w:r>
    </w:p>
    <w:p w:rsidR="00371576" w:rsidRPr="006B6975" w:rsidRDefault="00371576" w:rsidP="00106027">
      <w:pPr>
        <w:tabs>
          <w:tab w:val="left" w:pos="709"/>
        </w:tabs>
        <w:ind w:firstLine="709"/>
        <w:jc w:val="center"/>
        <w:rPr>
          <w:b/>
          <w:bCs/>
        </w:rPr>
      </w:pPr>
    </w:p>
    <w:p w:rsidR="00371576" w:rsidRPr="006B6975" w:rsidRDefault="00371576" w:rsidP="00106027">
      <w:pPr>
        <w:pStyle w:val="ae"/>
        <w:tabs>
          <w:tab w:val="left" w:pos="709"/>
        </w:tabs>
        <w:spacing w:after="0"/>
        <w:ind w:left="0" w:firstLine="709"/>
        <w:jc w:val="both"/>
      </w:pPr>
      <w:r w:rsidRPr="006B6975">
        <w:t xml:space="preserve">Общий объем бюджетных ассигнований по разделу «Национальная экономика» составляет: </w:t>
      </w:r>
    </w:p>
    <w:p w:rsidR="00371576" w:rsidRPr="006B6975" w:rsidRDefault="00371576" w:rsidP="00106027">
      <w:pPr>
        <w:tabs>
          <w:tab w:val="left" w:pos="709"/>
        </w:tabs>
        <w:ind w:firstLine="709"/>
        <w:jc w:val="both"/>
      </w:pPr>
      <w:r w:rsidRPr="006B6975">
        <w:t>на 2025 год – 130 601,5 тыс. рублей;</w:t>
      </w:r>
    </w:p>
    <w:p w:rsidR="00371576" w:rsidRPr="006B6975" w:rsidRDefault="00371576" w:rsidP="00106027">
      <w:pPr>
        <w:tabs>
          <w:tab w:val="left" w:pos="709"/>
        </w:tabs>
        <w:ind w:firstLine="709"/>
        <w:jc w:val="both"/>
      </w:pPr>
      <w:r w:rsidRPr="006B6975">
        <w:t>на 2026 год – 41 974,7 тыс. рублей;</w:t>
      </w:r>
    </w:p>
    <w:p w:rsidR="00371576" w:rsidRPr="006B6975" w:rsidRDefault="00371576" w:rsidP="00106027">
      <w:pPr>
        <w:tabs>
          <w:tab w:val="left" w:pos="709"/>
        </w:tabs>
        <w:ind w:firstLine="709"/>
        <w:jc w:val="both"/>
      </w:pPr>
      <w:r w:rsidRPr="006B6975">
        <w:t>на 2027 год – 48 043,4 тыс. рублей.</w:t>
      </w:r>
    </w:p>
    <w:p w:rsidR="00371576" w:rsidRPr="006B6975" w:rsidRDefault="00371576" w:rsidP="00106027">
      <w:pPr>
        <w:pStyle w:val="ae"/>
        <w:tabs>
          <w:tab w:val="left" w:pos="709"/>
        </w:tabs>
        <w:spacing w:after="0"/>
        <w:ind w:left="0" w:firstLine="709"/>
        <w:jc w:val="both"/>
      </w:pPr>
      <w:r w:rsidRPr="006B6975">
        <w:t xml:space="preserve">По подразделу 0405 «Сельское хозяйство и рыболовство» предусмотрены расходы на 2025 год в сумме 2 197,9 тыс. рублей, 2026-2027 годы 1 747,9 тыс. рублей ежегодно на следующие цели: </w:t>
      </w:r>
    </w:p>
    <w:p w:rsidR="00371576" w:rsidRPr="006B6975" w:rsidRDefault="00371576" w:rsidP="00106027">
      <w:pPr>
        <w:pStyle w:val="ae"/>
        <w:tabs>
          <w:tab w:val="left" w:pos="709"/>
        </w:tabs>
        <w:spacing w:after="0"/>
        <w:ind w:left="0" w:firstLine="709"/>
        <w:jc w:val="both"/>
      </w:pPr>
      <w:r w:rsidRPr="006B6975">
        <w:t>осуществление отдельных государственных полномочий по поддержке малых форм хозяйствования в размере 835,3 тыс. рублей;</w:t>
      </w:r>
    </w:p>
    <w:p w:rsidR="00371576" w:rsidRPr="006B6975" w:rsidRDefault="00371576" w:rsidP="00106027">
      <w:pPr>
        <w:tabs>
          <w:tab w:val="left" w:pos="709"/>
        </w:tabs>
        <w:ind w:firstLine="709"/>
        <w:jc w:val="both"/>
      </w:pPr>
      <w:r w:rsidRPr="006B6975">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497,7 тыс. рублей.</w:t>
      </w:r>
    </w:p>
    <w:p w:rsidR="00371576" w:rsidRPr="006B6975" w:rsidRDefault="00371576" w:rsidP="00106027">
      <w:pPr>
        <w:tabs>
          <w:tab w:val="left" w:pos="709"/>
        </w:tabs>
        <w:ind w:firstLine="709"/>
        <w:jc w:val="both"/>
      </w:pPr>
      <w:r w:rsidRPr="006B6975">
        <w:t>По подразделу 0408 «Транспорт» в бюджете заложены расходы по организации транспортного обслуживания населения воздушным транспортом:</w:t>
      </w:r>
    </w:p>
    <w:p w:rsidR="00371576" w:rsidRPr="006B6975" w:rsidRDefault="00371576" w:rsidP="00106027">
      <w:pPr>
        <w:tabs>
          <w:tab w:val="left" w:pos="709"/>
        </w:tabs>
        <w:ind w:firstLine="709"/>
        <w:jc w:val="both"/>
      </w:pPr>
      <w:r w:rsidRPr="006B6975">
        <w:t>на 2025 год- 52 363,0 тыс. рублей;</w:t>
      </w:r>
    </w:p>
    <w:p w:rsidR="00371576" w:rsidRPr="006B6975" w:rsidRDefault="00371576" w:rsidP="00106027">
      <w:pPr>
        <w:tabs>
          <w:tab w:val="left" w:pos="709"/>
        </w:tabs>
        <w:ind w:firstLine="709"/>
        <w:jc w:val="both"/>
      </w:pPr>
      <w:r w:rsidRPr="006B6975">
        <w:t>на 2026 год- 22 363,0 тыс. рублей;</w:t>
      </w:r>
    </w:p>
    <w:p w:rsidR="00371576" w:rsidRPr="006B6975" w:rsidRDefault="00371576" w:rsidP="00106027">
      <w:pPr>
        <w:tabs>
          <w:tab w:val="left" w:pos="709"/>
        </w:tabs>
        <w:ind w:firstLine="709"/>
        <w:jc w:val="both"/>
      </w:pPr>
      <w:r w:rsidRPr="006B6975">
        <w:t>на 2027 год- 22 363,0 тыс.</w:t>
      </w:r>
      <w:r w:rsidR="004C4D8A">
        <w:t xml:space="preserve"> </w:t>
      </w:r>
      <w:r w:rsidRPr="006B6975">
        <w:t>рублей;</w:t>
      </w:r>
    </w:p>
    <w:p w:rsidR="00371576" w:rsidRPr="006B6975" w:rsidRDefault="00371576" w:rsidP="00106027">
      <w:pPr>
        <w:pStyle w:val="ConsPlusNonformat"/>
        <w:tabs>
          <w:tab w:val="left" w:pos="709"/>
        </w:tabs>
        <w:ind w:firstLine="709"/>
        <w:jc w:val="both"/>
        <w:rPr>
          <w:rFonts w:ascii="Times New Roman" w:hAnsi="Times New Roman" w:cs="Times New Roman"/>
          <w:sz w:val="24"/>
          <w:szCs w:val="24"/>
        </w:rPr>
      </w:pPr>
      <w:r w:rsidRPr="006B6975">
        <w:rPr>
          <w:rFonts w:ascii="Times New Roman" w:hAnsi="Times New Roman" w:cs="Times New Roman"/>
          <w:sz w:val="24"/>
          <w:szCs w:val="24"/>
        </w:rPr>
        <w:t>По подразделу 0409 «Дорожное хозяйство» предусмотрены расходы:</w:t>
      </w:r>
    </w:p>
    <w:p w:rsidR="00371576" w:rsidRPr="006B6975" w:rsidRDefault="00371576" w:rsidP="00106027">
      <w:pPr>
        <w:pStyle w:val="ConsPlusNonformat"/>
        <w:tabs>
          <w:tab w:val="left" w:pos="709"/>
        </w:tabs>
        <w:ind w:firstLine="709"/>
        <w:jc w:val="both"/>
        <w:rPr>
          <w:rFonts w:ascii="Times New Roman" w:hAnsi="Times New Roman" w:cs="Times New Roman"/>
          <w:sz w:val="24"/>
          <w:szCs w:val="24"/>
        </w:rPr>
      </w:pPr>
      <w:r w:rsidRPr="006B6975">
        <w:rPr>
          <w:rFonts w:ascii="Times New Roman" w:hAnsi="Times New Roman" w:cs="Times New Roman"/>
          <w:sz w:val="24"/>
          <w:szCs w:val="24"/>
        </w:rPr>
        <w:t>на 2025 год – 43 013,3 тыс. рублей;</w:t>
      </w:r>
    </w:p>
    <w:p w:rsidR="00371576" w:rsidRPr="006B6975" w:rsidRDefault="00371576" w:rsidP="00106027">
      <w:pPr>
        <w:pStyle w:val="ListParagraph1"/>
        <w:tabs>
          <w:tab w:val="left" w:pos="0"/>
          <w:tab w:val="left" w:pos="709"/>
          <w:tab w:val="left" w:pos="993"/>
        </w:tabs>
        <w:ind w:left="0" w:firstLine="709"/>
        <w:jc w:val="both"/>
        <w:rPr>
          <w:rFonts w:eastAsia="Times New Roman"/>
        </w:rPr>
      </w:pPr>
      <w:r w:rsidRPr="006B6975">
        <w:rPr>
          <w:rFonts w:eastAsia="Times New Roman"/>
        </w:rPr>
        <w:t>на 2026 год – 17 417,5 тыс. рублей;</w:t>
      </w:r>
    </w:p>
    <w:p w:rsidR="00371576" w:rsidRPr="006B6975" w:rsidRDefault="00371576" w:rsidP="00106027">
      <w:pPr>
        <w:pStyle w:val="ListParagraph1"/>
        <w:tabs>
          <w:tab w:val="left" w:pos="0"/>
          <w:tab w:val="left" w:pos="709"/>
          <w:tab w:val="left" w:pos="993"/>
        </w:tabs>
        <w:ind w:left="0" w:firstLine="709"/>
        <w:jc w:val="both"/>
        <w:rPr>
          <w:rFonts w:eastAsia="Times New Roman"/>
        </w:rPr>
      </w:pPr>
      <w:r w:rsidRPr="006B6975">
        <w:rPr>
          <w:rFonts w:eastAsia="Times New Roman"/>
        </w:rPr>
        <w:t>на 2027 год – 23 486,1 тыс. рублей.</w:t>
      </w:r>
    </w:p>
    <w:p w:rsidR="00371576" w:rsidRPr="006B6975" w:rsidRDefault="00371576" w:rsidP="00106027">
      <w:pPr>
        <w:pStyle w:val="ListParagraph1"/>
        <w:tabs>
          <w:tab w:val="left" w:pos="0"/>
          <w:tab w:val="left" w:pos="709"/>
          <w:tab w:val="left" w:pos="993"/>
        </w:tabs>
        <w:ind w:left="0" w:firstLine="709"/>
        <w:jc w:val="both"/>
      </w:pPr>
      <w:r w:rsidRPr="006B6975">
        <w:t>Расходы направлены на обеспечение дорожной деятельности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за счет средств дорожного фонда.</w:t>
      </w:r>
    </w:p>
    <w:p w:rsidR="00371576" w:rsidRPr="006B6975" w:rsidRDefault="00371576" w:rsidP="00106027">
      <w:pPr>
        <w:pStyle w:val="ae"/>
        <w:tabs>
          <w:tab w:val="left" w:pos="709"/>
        </w:tabs>
        <w:spacing w:after="0"/>
        <w:ind w:left="0" w:firstLine="709"/>
        <w:jc w:val="center"/>
        <w:rPr>
          <w:b/>
        </w:rPr>
      </w:pPr>
    </w:p>
    <w:p w:rsidR="00371576" w:rsidRPr="006B6975" w:rsidRDefault="00371576" w:rsidP="00106027">
      <w:pPr>
        <w:pStyle w:val="ae"/>
        <w:tabs>
          <w:tab w:val="left" w:pos="709"/>
        </w:tabs>
        <w:spacing w:after="0"/>
        <w:ind w:left="0" w:firstLine="709"/>
        <w:jc w:val="center"/>
        <w:rPr>
          <w:b/>
        </w:rPr>
      </w:pPr>
      <w:r w:rsidRPr="006B6975">
        <w:rPr>
          <w:b/>
        </w:rPr>
        <w:t>Раздел 0500 «Жилищно-коммунальное хозяйство»</w:t>
      </w:r>
    </w:p>
    <w:p w:rsidR="00371576" w:rsidRPr="006B6975" w:rsidRDefault="00371576" w:rsidP="00106027">
      <w:pPr>
        <w:pStyle w:val="ae"/>
        <w:tabs>
          <w:tab w:val="left" w:pos="709"/>
        </w:tabs>
        <w:spacing w:after="0"/>
        <w:ind w:left="0" w:firstLine="709"/>
        <w:jc w:val="center"/>
        <w:rPr>
          <w:b/>
        </w:rPr>
      </w:pPr>
    </w:p>
    <w:p w:rsidR="00371576" w:rsidRPr="006B6975" w:rsidRDefault="00371576" w:rsidP="00106027">
      <w:pPr>
        <w:pStyle w:val="ae"/>
        <w:tabs>
          <w:tab w:val="left" w:pos="709"/>
        </w:tabs>
        <w:spacing w:after="0"/>
        <w:ind w:left="0" w:firstLine="709"/>
        <w:jc w:val="both"/>
      </w:pPr>
      <w:r w:rsidRPr="006B6975">
        <w:t>Общий объем бюджетных ассигнований по разделу «Жилищно-коммунальное хозяйство» составляет:</w:t>
      </w:r>
    </w:p>
    <w:p w:rsidR="00371576" w:rsidRPr="006B6975" w:rsidRDefault="00371576" w:rsidP="00106027">
      <w:pPr>
        <w:pStyle w:val="ae"/>
        <w:tabs>
          <w:tab w:val="left" w:pos="709"/>
        </w:tabs>
        <w:spacing w:after="0"/>
        <w:ind w:left="0" w:firstLine="709"/>
        <w:jc w:val="both"/>
      </w:pPr>
      <w:r w:rsidRPr="006B6975">
        <w:t>на 2025 год– 145 139,1 тыс. рублей;</w:t>
      </w:r>
    </w:p>
    <w:p w:rsidR="00371576" w:rsidRPr="006B6975" w:rsidRDefault="00371576" w:rsidP="00106027">
      <w:pPr>
        <w:pStyle w:val="ae"/>
        <w:tabs>
          <w:tab w:val="left" w:pos="709"/>
        </w:tabs>
        <w:spacing w:after="0"/>
        <w:ind w:left="0" w:firstLine="709"/>
        <w:jc w:val="both"/>
      </w:pPr>
      <w:r w:rsidRPr="006B6975">
        <w:t>на 2025 год – 131 139,1 тыс. рублей;</w:t>
      </w:r>
    </w:p>
    <w:p w:rsidR="00371576" w:rsidRPr="006B6975" w:rsidRDefault="00371576" w:rsidP="00106027">
      <w:pPr>
        <w:pStyle w:val="ae"/>
        <w:tabs>
          <w:tab w:val="left" w:pos="709"/>
        </w:tabs>
        <w:spacing w:after="0"/>
        <w:ind w:left="0" w:firstLine="709"/>
        <w:jc w:val="both"/>
      </w:pPr>
      <w:r w:rsidRPr="006B6975">
        <w:t>на 2026 год – 126 139,1тыс. рублей.</w:t>
      </w:r>
    </w:p>
    <w:p w:rsidR="00371576" w:rsidRPr="006B6975" w:rsidRDefault="00371576" w:rsidP="00106027">
      <w:pPr>
        <w:pStyle w:val="ae"/>
        <w:tabs>
          <w:tab w:val="left" w:pos="709"/>
        </w:tabs>
        <w:spacing w:after="0"/>
        <w:ind w:left="0" w:firstLine="709"/>
        <w:jc w:val="both"/>
      </w:pPr>
      <w:r w:rsidRPr="006B6975">
        <w:t xml:space="preserve">По подразделу 0502 «Коммунальное хозяйство» предусмотрены бюджетные ассигнования: </w:t>
      </w:r>
    </w:p>
    <w:p w:rsidR="00371576" w:rsidRPr="006B6975" w:rsidRDefault="00371576" w:rsidP="00106027">
      <w:pPr>
        <w:pStyle w:val="ae"/>
        <w:tabs>
          <w:tab w:val="left" w:pos="709"/>
        </w:tabs>
        <w:spacing w:after="0"/>
        <w:ind w:left="0" w:firstLine="709"/>
        <w:jc w:val="both"/>
      </w:pPr>
      <w:r w:rsidRPr="006B6975">
        <w:t>на компенсацию расходов по организации электроснабжения от дизельных электростанций иные межбюджетные трансферты сельским поселениям в размере 94 840,6 тыс. рублей ежегодно.</w:t>
      </w:r>
    </w:p>
    <w:p w:rsidR="00371576" w:rsidRPr="006B6975" w:rsidRDefault="00371576" w:rsidP="00106027">
      <w:pPr>
        <w:pStyle w:val="ae"/>
        <w:tabs>
          <w:tab w:val="left" w:pos="709"/>
        </w:tabs>
        <w:spacing w:after="0"/>
        <w:ind w:left="0" w:firstLine="709"/>
        <w:jc w:val="both"/>
      </w:pPr>
      <w:r w:rsidRPr="006B6975">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размере 5 000,0 тыс. рублей.</w:t>
      </w:r>
    </w:p>
    <w:p w:rsidR="00371576" w:rsidRPr="006B6975" w:rsidRDefault="00371576" w:rsidP="00106027">
      <w:pPr>
        <w:pStyle w:val="ae"/>
        <w:tabs>
          <w:tab w:val="left" w:pos="709"/>
        </w:tabs>
        <w:spacing w:after="0"/>
        <w:ind w:left="0" w:firstLine="709"/>
        <w:jc w:val="both"/>
      </w:pPr>
      <w:r w:rsidRPr="006B6975">
        <w:lastRenderedPageBreak/>
        <w:t>На организацию водоснабжения населения в сельских поселениях в размере 2 522,8 тыс. рублей.</w:t>
      </w:r>
    </w:p>
    <w:p w:rsidR="00371576" w:rsidRPr="006B6975" w:rsidRDefault="00371576" w:rsidP="00106027">
      <w:pPr>
        <w:pStyle w:val="ae"/>
        <w:tabs>
          <w:tab w:val="left" w:pos="709"/>
        </w:tabs>
        <w:spacing w:after="0"/>
        <w:ind w:left="0" w:firstLine="709"/>
        <w:jc w:val="center"/>
        <w:rPr>
          <w:b/>
        </w:rPr>
      </w:pPr>
    </w:p>
    <w:p w:rsidR="00371576" w:rsidRPr="006B6975" w:rsidRDefault="00371576" w:rsidP="00106027">
      <w:pPr>
        <w:pStyle w:val="ae"/>
        <w:tabs>
          <w:tab w:val="left" w:pos="709"/>
        </w:tabs>
        <w:spacing w:after="0"/>
        <w:ind w:left="0" w:firstLine="709"/>
        <w:jc w:val="center"/>
        <w:rPr>
          <w:b/>
        </w:rPr>
      </w:pPr>
      <w:r w:rsidRPr="006B6975">
        <w:rPr>
          <w:b/>
        </w:rPr>
        <w:t>Раздел 0600 «Охрана окружающей среды»</w:t>
      </w:r>
    </w:p>
    <w:p w:rsidR="00371576" w:rsidRPr="006B6975" w:rsidRDefault="00371576" w:rsidP="00106027">
      <w:pPr>
        <w:pStyle w:val="ae"/>
        <w:tabs>
          <w:tab w:val="left" w:pos="709"/>
        </w:tabs>
        <w:spacing w:after="0"/>
        <w:ind w:left="0" w:firstLine="709"/>
        <w:jc w:val="both"/>
      </w:pPr>
    </w:p>
    <w:p w:rsidR="00371576" w:rsidRPr="006B6975" w:rsidRDefault="00371576" w:rsidP="00106027">
      <w:pPr>
        <w:pStyle w:val="ae"/>
        <w:widowControl w:val="0"/>
        <w:tabs>
          <w:tab w:val="left" w:pos="709"/>
        </w:tabs>
        <w:spacing w:after="0"/>
        <w:ind w:left="0" w:firstLine="709"/>
        <w:jc w:val="both"/>
      </w:pPr>
      <w:r w:rsidRPr="006B6975">
        <w:t>При формировании раздела 0600 «Охрана окружающей среды» включены поступления за счет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Указанные поступления в бюджет района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p w:rsidR="00371576" w:rsidRPr="006B6975" w:rsidRDefault="00371576" w:rsidP="00106027">
      <w:pPr>
        <w:pStyle w:val="ae"/>
        <w:tabs>
          <w:tab w:val="left" w:pos="709"/>
        </w:tabs>
        <w:spacing w:after="0"/>
        <w:ind w:left="0" w:firstLine="709"/>
        <w:jc w:val="both"/>
      </w:pPr>
      <w:r w:rsidRPr="006B6975">
        <w:t>Объем бюджетных ассигнований запланирован на 2025-2027 гг. по подразделу 0603 «Другие вопросы в области охраны окружающей среды» в сумме 44 984,0 тыс. рублей ежегодно.</w:t>
      </w:r>
    </w:p>
    <w:p w:rsidR="00371576" w:rsidRPr="006B6975" w:rsidRDefault="00371576" w:rsidP="00106027">
      <w:pPr>
        <w:pStyle w:val="ae"/>
        <w:tabs>
          <w:tab w:val="left" w:pos="709"/>
        </w:tabs>
        <w:spacing w:after="0"/>
        <w:ind w:left="0" w:firstLine="709"/>
        <w:jc w:val="both"/>
      </w:pPr>
      <w:r w:rsidRPr="006B6975">
        <w:t>Планом мероприятий предусмотрены следующие мероприятия:</w:t>
      </w:r>
    </w:p>
    <w:p w:rsidR="00371576" w:rsidRPr="006B6975" w:rsidRDefault="00371576" w:rsidP="00106027">
      <w:pPr>
        <w:pStyle w:val="ae"/>
        <w:tabs>
          <w:tab w:val="left" w:pos="709"/>
        </w:tabs>
        <w:spacing w:after="0"/>
        <w:ind w:left="0" w:firstLine="709"/>
        <w:jc w:val="both"/>
      </w:pPr>
      <w:r w:rsidRPr="006B6975">
        <w:t>на выявление объектов накопленного вреда окружающей среде в размере 1 200,0 тыс. рублей;</w:t>
      </w:r>
    </w:p>
    <w:p w:rsidR="00371576" w:rsidRPr="006B6975" w:rsidRDefault="00371576" w:rsidP="00106027">
      <w:pPr>
        <w:pStyle w:val="ae"/>
        <w:tabs>
          <w:tab w:val="left" w:pos="709"/>
        </w:tabs>
        <w:spacing w:after="0"/>
        <w:ind w:left="0" w:firstLine="709"/>
        <w:jc w:val="both"/>
      </w:pPr>
      <w:r w:rsidRPr="006B6975">
        <w:t>на проведение работ по ликвидации накопленного вреда окружающей среде в размере 18 990,0 тыс. рублей;</w:t>
      </w:r>
    </w:p>
    <w:p w:rsidR="00371576" w:rsidRPr="006B6975" w:rsidRDefault="00371576" w:rsidP="00106027">
      <w:pPr>
        <w:pStyle w:val="ae"/>
        <w:tabs>
          <w:tab w:val="left" w:pos="709"/>
        </w:tabs>
        <w:spacing w:after="0"/>
        <w:ind w:left="0" w:firstLine="709"/>
        <w:jc w:val="both"/>
      </w:pPr>
      <w:r w:rsidRPr="006B6975">
        <w:t>на разработку ПСД «Реконструкция котельных «Центральная» и «Восточная» в с. Каргасок в размере 20 000,0 тыс. рублей;</w:t>
      </w:r>
    </w:p>
    <w:p w:rsidR="00371576" w:rsidRPr="006B6975" w:rsidRDefault="00371576" w:rsidP="00106027">
      <w:pPr>
        <w:pStyle w:val="ae"/>
        <w:tabs>
          <w:tab w:val="left" w:pos="709"/>
        </w:tabs>
        <w:spacing w:after="0"/>
        <w:ind w:left="0" w:firstLine="709"/>
        <w:jc w:val="both"/>
      </w:pPr>
      <w:r w:rsidRPr="006B6975">
        <w:t>на санитарную вырубку, обрезку аварийных деревьев в сельских поселениях в размере 500,0 тыс. рублей;</w:t>
      </w:r>
    </w:p>
    <w:p w:rsidR="00371576" w:rsidRPr="006B6975" w:rsidRDefault="00371576" w:rsidP="00106027">
      <w:pPr>
        <w:pStyle w:val="ae"/>
        <w:tabs>
          <w:tab w:val="left" w:pos="709"/>
        </w:tabs>
        <w:spacing w:after="0"/>
        <w:ind w:left="0" w:firstLine="709"/>
        <w:jc w:val="both"/>
      </w:pPr>
      <w:r w:rsidRPr="006B6975">
        <w:t>на благоустройство общественных территорий в размере 1 000,0 тыс. рублей;</w:t>
      </w:r>
    </w:p>
    <w:p w:rsidR="00371576" w:rsidRPr="006B6975" w:rsidRDefault="00371576" w:rsidP="00106027">
      <w:pPr>
        <w:pStyle w:val="ae"/>
        <w:tabs>
          <w:tab w:val="left" w:pos="709"/>
        </w:tabs>
        <w:spacing w:after="0"/>
        <w:ind w:left="0" w:firstLine="709"/>
        <w:jc w:val="both"/>
      </w:pPr>
      <w:r w:rsidRPr="006B6975">
        <w:t>на ликвидацию выявленных мест несанкционированного размещения отходов в размере 10 000,0 тыс. рублей.</w:t>
      </w:r>
    </w:p>
    <w:p w:rsidR="00371576" w:rsidRPr="006B6975" w:rsidRDefault="00371576" w:rsidP="00106027">
      <w:pPr>
        <w:pStyle w:val="ae"/>
        <w:tabs>
          <w:tab w:val="left" w:pos="709"/>
        </w:tabs>
        <w:spacing w:after="0"/>
        <w:ind w:left="0" w:firstLine="709"/>
        <w:jc w:val="both"/>
      </w:pPr>
    </w:p>
    <w:p w:rsidR="00371576" w:rsidRPr="006B6975" w:rsidRDefault="00371576" w:rsidP="00106027">
      <w:pPr>
        <w:pStyle w:val="ae"/>
        <w:tabs>
          <w:tab w:val="left" w:pos="709"/>
        </w:tabs>
        <w:spacing w:after="0"/>
        <w:ind w:left="0" w:firstLine="709"/>
        <w:jc w:val="center"/>
        <w:rPr>
          <w:b/>
          <w:bCs/>
        </w:rPr>
      </w:pPr>
      <w:r w:rsidRPr="006B6975">
        <w:rPr>
          <w:b/>
        </w:rPr>
        <w:t xml:space="preserve">Раздел 0700 </w:t>
      </w:r>
      <w:r w:rsidRPr="006B6975">
        <w:rPr>
          <w:b/>
          <w:bCs/>
        </w:rPr>
        <w:t>«Образование»</w:t>
      </w:r>
    </w:p>
    <w:p w:rsidR="00371576" w:rsidRPr="006B6975" w:rsidRDefault="00371576" w:rsidP="00106027">
      <w:pPr>
        <w:pStyle w:val="ae"/>
        <w:tabs>
          <w:tab w:val="left" w:pos="709"/>
        </w:tabs>
        <w:spacing w:after="0"/>
        <w:ind w:left="0" w:firstLine="709"/>
        <w:jc w:val="center"/>
        <w:rPr>
          <w:b/>
          <w:bCs/>
        </w:rPr>
      </w:pPr>
    </w:p>
    <w:p w:rsidR="00371576" w:rsidRPr="006B6975" w:rsidRDefault="00371576" w:rsidP="00106027">
      <w:pPr>
        <w:pStyle w:val="ae"/>
        <w:tabs>
          <w:tab w:val="left" w:pos="709"/>
        </w:tabs>
        <w:spacing w:after="0"/>
        <w:ind w:left="0" w:firstLine="709"/>
        <w:jc w:val="both"/>
      </w:pPr>
      <w:r w:rsidRPr="006B6975">
        <w:t>Общий объем бюджетных ассигнований по разделу «Образование» на 2025 – 2027 гг. составляет:</w:t>
      </w:r>
    </w:p>
    <w:p w:rsidR="00371576" w:rsidRPr="006B6975" w:rsidRDefault="00371576" w:rsidP="00106027">
      <w:pPr>
        <w:pStyle w:val="ae"/>
        <w:tabs>
          <w:tab w:val="left" w:pos="709"/>
        </w:tabs>
        <w:spacing w:after="0"/>
        <w:ind w:left="0" w:firstLine="709"/>
        <w:jc w:val="both"/>
      </w:pPr>
      <w:r w:rsidRPr="006B6975">
        <w:t>на 2025 год– 937 959,4тыс. рублей;</w:t>
      </w:r>
    </w:p>
    <w:p w:rsidR="00371576" w:rsidRPr="006B6975" w:rsidRDefault="00371576" w:rsidP="00106027">
      <w:pPr>
        <w:pStyle w:val="ae"/>
        <w:tabs>
          <w:tab w:val="left" w:pos="709"/>
        </w:tabs>
        <w:spacing w:after="0"/>
        <w:ind w:left="0" w:firstLine="709"/>
        <w:jc w:val="both"/>
      </w:pPr>
      <w:r w:rsidRPr="006B6975">
        <w:t>на 2026 год – 881 623,9 тыс. рублей;</w:t>
      </w:r>
    </w:p>
    <w:p w:rsidR="00371576" w:rsidRPr="006B6975" w:rsidRDefault="00371576" w:rsidP="00106027">
      <w:pPr>
        <w:pStyle w:val="ae"/>
        <w:tabs>
          <w:tab w:val="left" w:pos="709"/>
        </w:tabs>
        <w:spacing w:after="0"/>
        <w:ind w:left="0" w:firstLine="709"/>
        <w:jc w:val="both"/>
      </w:pPr>
      <w:r w:rsidRPr="006B6975">
        <w:t>на 2027 год – 905173,3тыс. рублей.</w:t>
      </w:r>
    </w:p>
    <w:p w:rsidR="00371576" w:rsidRPr="006B6975" w:rsidRDefault="00371576" w:rsidP="00106027">
      <w:pPr>
        <w:tabs>
          <w:tab w:val="left" w:pos="709"/>
        </w:tabs>
        <w:ind w:firstLine="709"/>
        <w:jc w:val="both"/>
      </w:pPr>
      <w:r w:rsidRPr="006B6975">
        <w:t>По подразделу 0701 «Дошкольное образование» предусмотрены расходы на содержание муниципальных бюджетных дошкольных образовательных учреждений в размере:</w:t>
      </w:r>
    </w:p>
    <w:p w:rsidR="00371576" w:rsidRPr="006B6975" w:rsidRDefault="00371576" w:rsidP="00106027">
      <w:pPr>
        <w:pStyle w:val="ae"/>
        <w:tabs>
          <w:tab w:val="left" w:pos="709"/>
        </w:tabs>
        <w:spacing w:after="0"/>
        <w:ind w:left="0" w:firstLine="709"/>
        <w:jc w:val="both"/>
      </w:pPr>
      <w:r w:rsidRPr="006B6975">
        <w:t>на 2025 год– 152 802,1тыс. рублей;</w:t>
      </w:r>
    </w:p>
    <w:p w:rsidR="00371576" w:rsidRPr="006B6975" w:rsidRDefault="00371576" w:rsidP="00106027">
      <w:pPr>
        <w:pStyle w:val="ae"/>
        <w:tabs>
          <w:tab w:val="left" w:pos="709"/>
        </w:tabs>
        <w:spacing w:after="0"/>
        <w:ind w:left="0" w:firstLine="709"/>
        <w:jc w:val="both"/>
      </w:pPr>
      <w:r w:rsidRPr="006B6975">
        <w:t>на 2026 год – 138 886,4 тыс. рублей;</w:t>
      </w:r>
    </w:p>
    <w:p w:rsidR="00371576" w:rsidRPr="006B6975" w:rsidRDefault="00371576" w:rsidP="00106027">
      <w:pPr>
        <w:pStyle w:val="ae"/>
        <w:tabs>
          <w:tab w:val="left" w:pos="709"/>
        </w:tabs>
        <w:spacing w:after="0"/>
        <w:ind w:left="0" w:firstLine="709"/>
        <w:jc w:val="both"/>
      </w:pPr>
      <w:r w:rsidRPr="006B6975">
        <w:t>на 2027 год – 163 923,5 тыс. рублей.</w:t>
      </w:r>
    </w:p>
    <w:p w:rsidR="00371576" w:rsidRPr="006B6975" w:rsidRDefault="00371576" w:rsidP="00106027">
      <w:pPr>
        <w:tabs>
          <w:tab w:val="left" w:pos="709"/>
        </w:tabs>
        <w:ind w:firstLine="709"/>
        <w:jc w:val="both"/>
      </w:pPr>
      <w:r w:rsidRPr="006B6975">
        <w:t>По подразделу 0702 «Общее образование» предусмотрены расходы на содержание   общеобразовательных учреждений в размере:</w:t>
      </w:r>
    </w:p>
    <w:p w:rsidR="00371576" w:rsidRPr="006B6975" w:rsidRDefault="00371576" w:rsidP="00106027">
      <w:pPr>
        <w:tabs>
          <w:tab w:val="left" w:pos="709"/>
        </w:tabs>
        <w:ind w:firstLine="709"/>
        <w:jc w:val="both"/>
      </w:pPr>
      <w:r w:rsidRPr="006B6975">
        <w:t>на 2025 год–678 431,2 тыс. рублей;</w:t>
      </w:r>
    </w:p>
    <w:p w:rsidR="00371576" w:rsidRPr="006B6975" w:rsidRDefault="00371576" w:rsidP="00106027">
      <w:pPr>
        <w:tabs>
          <w:tab w:val="left" w:pos="709"/>
        </w:tabs>
        <w:ind w:firstLine="709"/>
        <w:jc w:val="both"/>
      </w:pPr>
      <w:r w:rsidRPr="006B6975">
        <w:t>на 2026 год -649 761,5 тыс. рублей;</w:t>
      </w:r>
    </w:p>
    <w:p w:rsidR="00371576" w:rsidRPr="006B6975" w:rsidRDefault="00371576" w:rsidP="00106027">
      <w:pPr>
        <w:tabs>
          <w:tab w:val="left" w:pos="709"/>
        </w:tabs>
        <w:ind w:firstLine="709"/>
        <w:jc w:val="both"/>
      </w:pPr>
      <w:r w:rsidRPr="006B6975">
        <w:t>на 2027 год – 648 273,8 тыс. рублей.</w:t>
      </w:r>
    </w:p>
    <w:p w:rsidR="00371576" w:rsidRPr="006B6975" w:rsidRDefault="00371576" w:rsidP="00106027">
      <w:pPr>
        <w:tabs>
          <w:tab w:val="left" w:pos="709"/>
        </w:tabs>
        <w:ind w:firstLine="709"/>
        <w:jc w:val="both"/>
      </w:pPr>
      <w:r w:rsidRPr="006B6975">
        <w:t>По подразделу 0703 «Дополнительное образование детей» предусмотрены расходы на содержание учреждений дополнительного образования в размере:</w:t>
      </w:r>
    </w:p>
    <w:p w:rsidR="00371576" w:rsidRPr="006B6975" w:rsidRDefault="00371576" w:rsidP="00106027">
      <w:pPr>
        <w:tabs>
          <w:tab w:val="left" w:pos="709"/>
        </w:tabs>
        <w:ind w:firstLine="709"/>
        <w:jc w:val="both"/>
      </w:pPr>
      <w:r w:rsidRPr="006B6975">
        <w:t>на 2025 год – 48 210,3 тыс. рублей;</w:t>
      </w:r>
    </w:p>
    <w:p w:rsidR="00371576" w:rsidRPr="006B6975" w:rsidRDefault="00371576" w:rsidP="00106027">
      <w:pPr>
        <w:tabs>
          <w:tab w:val="left" w:pos="709"/>
        </w:tabs>
        <w:ind w:firstLine="709"/>
        <w:jc w:val="both"/>
      </w:pPr>
      <w:r w:rsidRPr="006B6975">
        <w:t>на 2026-2027 годы –42 989,1 тыс. рублей ежегодно.</w:t>
      </w:r>
    </w:p>
    <w:p w:rsidR="00371576" w:rsidRPr="006B6975" w:rsidRDefault="00371576" w:rsidP="00106027">
      <w:pPr>
        <w:pStyle w:val="ae"/>
        <w:tabs>
          <w:tab w:val="left" w:pos="709"/>
        </w:tabs>
        <w:spacing w:after="0"/>
        <w:ind w:left="0" w:firstLine="709"/>
        <w:jc w:val="both"/>
      </w:pPr>
      <w:r w:rsidRPr="006B6975">
        <w:t>По подразделу 0709 «Другие вопросы в области образования» предусмотрены расходы в размере:</w:t>
      </w:r>
    </w:p>
    <w:p w:rsidR="00371576" w:rsidRPr="006B6975" w:rsidRDefault="00371576" w:rsidP="00106027">
      <w:pPr>
        <w:pStyle w:val="ae"/>
        <w:tabs>
          <w:tab w:val="left" w:pos="709"/>
        </w:tabs>
        <w:spacing w:after="0"/>
        <w:ind w:left="0" w:firstLine="709"/>
        <w:jc w:val="both"/>
      </w:pPr>
      <w:r w:rsidRPr="006B6975">
        <w:t>на 2025 год - 58 315,7 тыс. рублей;</w:t>
      </w:r>
    </w:p>
    <w:p w:rsidR="00371576" w:rsidRPr="006B6975" w:rsidRDefault="00371576" w:rsidP="00106027">
      <w:pPr>
        <w:pStyle w:val="ae"/>
        <w:tabs>
          <w:tab w:val="left" w:pos="709"/>
        </w:tabs>
        <w:spacing w:after="0"/>
        <w:ind w:left="0" w:firstLine="709"/>
        <w:jc w:val="both"/>
      </w:pPr>
      <w:r w:rsidRPr="006B6975">
        <w:lastRenderedPageBreak/>
        <w:t>на 2026-2027 –49 986,9 тыс. рублей ежегодно, в том числе:</w:t>
      </w:r>
    </w:p>
    <w:p w:rsidR="00371576" w:rsidRPr="006B6975" w:rsidRDefault="00371576" w:rsidP="00106027">
      <w:pPr>
        <w:tabs>
          <w:tab w:val="left" w:pos="709"/>
        </w:tabs>
        <w:ind w:firstLine="709"/>
        <w:jc w:val="both"/>
      </w:pPr>
      <w:r w:rsidRPr="006B6975">
        <w:t>- на организацию отдыха детей в каникулярное время в сумме 4 590,6 тыс. рублей;</w:t>
      </w:r>
    </w:p>
    <w:p w:rsidR="00371576" w:rsidRPr="006B6975" w:rsidRDefault="00371576" w:rsidP="00106027">
      <w:pPr>
        <w:tabs>
          <w:tab w:val="left" w:pos="709"/>
        </w:tabs>
        <w:ind w:firstLine="709"/>
        <w:jc w:val="both"/>
      </w:pPr>
      <w:r w:rsidRPr="006B6975">
        <w:t>-на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 в сумме 5 897,3 тыс. рублей.</w:t>
      </w:r>
    </w:p>
    <w:p w:rsidR="00371576" w:rsidRPr="006B6975" w:rsidRDefault="00371576" w:rsidP="00106027">
      <w:pPr>
        <w:pStyle w:val="ae"/>
        <w:tabs>
          <w:tab w:val="left" w:pos="709"/>
        </w:tabs>
        <w:spacing w:after="0"/>
        <w:ind w:left="0" w:firstLine="709"/>
        <w:jc w:val="center"/>
        <w:rPr>
          <w:b/>
          <w:bCs/>
        </w:rPr>
      </w:pPr>
    </w:p>
    <w:p w:rsidR="00371576" w:rsidRPr="006B6975" w:rsidRDefault="00371576" w:rsidP="00106027">
      <w:pPr>
        <w:pStyle w:val="ae"/>
        <w:tabs>
          <w:tab w:val="left" w:pos="709"/>
        </w:tabs>
        <w:spacing w:after="0"/>
        <w:ind w:left="0" w:firstLine="709"/>
        <w:jc w:val="center"/>
        <w:rPr>
          <w:b/>
          <w:bCs/>
        </w:rPr>
      </w:pPr>
      <w:r w:rsidRPr="006B6975">
        <w:rPr>
          <w:b/>
          <w:bCs/>
        </w:rPr>
        <w:t>Раздел 0800 «Культура и кинематография»</w:t>
      </w:r>
    </w:p>
    <w:p w:rsidR="00371576" w:rsidRPr="006B6975" w:rsidRDefault="00371576" w:rsidP="00106027">
      <w:pPr>
        <w:pStyle w:val="ae"/>
        <w:tabs>
          <w:tab w:val="left" w:pos="709"/>
        </w:tabs>
        <w:spacing w:after="0"/>
        <w:ind w:left="0" w:firstLine="709"/>
        <w:jc w:val="center"/>
        <w:rPr>
          <w:b/>
          <w:bCs/>
        </w:rPr>
      </w:pPr>
    </w:p>
    <w:p w:rsidR="00371576" w:rsidRPr="006B6975" w:rsidRDefault="00371576" w:rsidP="00106027">
      <w:pPr>
        <w:pStyle w:val="ae"/>
        <w:tabs>
          <w:tab w:val="left" w:pos="709"/>
        </w:tabs>
        <w:spacing w:after="0"/>
        <w:ind w:left="0" w:firstLine="709"/>
        <w:jc w:val="both"/>
      </w:pPr>
      <w:r w:rsidRPr="006B6975">
        <w:t xml:space="preserve">Общий объем бюджетных ассигнований по разделу </w:t>
      </w:r>
      <w:r w:rsidRPr="006B6975">
        <w:rPr>
          <w:bCs/>
        </w:rPr>
        <w:t xml:space="preserve">«Культура и кинематография» </w:t>
      </w:r>
      <w:r w:rsidRPr="006B6975">
        <w:t>составляет:</w:t>
      </w:r>
    </w:p>
    <w:p w:rsidR="00371576" w:rsidRPr="006B6975" w:rsidRDefault="00371576" w:rsidP="00106027">
      <w:pPr>
        <w:tabs>
          <w:tab w:val="left" w:pos="709"/>
        </w:tabs>
        <w:ind w:firstLine="709"/>
        <w:jc w:val="both"/>
      </w:pPr>
      <w:r w:rsidRPr="006B6975">
        <w:t>на 2025 год – 97 668,1 тыс. рублей;</w:t>
      </w:r>
    </w:p>
    <w:p w:rsidR="00371576" w:rsidRPr="006B6975" w:rsidRDefault="00371576" w:rsidP="00106027">
      <w:pPr>
        <w:tabs>
          <w:tab w:val="left" w:pos="709"/>
        </w:tabs>
        <w:ind w:firstLine="709"/>
        <w:jc w:val="both"/>
      </w:pPr>
      <w:r w:rsidRPr="006B6975">
        <w:t xml:space="preserve">на 2026 год – 65 689,6 тыс. рублей; </w:t>
      </w:r>
    </w:p>
    <w:p w:rsidR="00371576" w:rsidRPr="006B6975" w:rsidRDefault="00371576" w:rsidP="00106027">
      <w:pPr>
        <w:tabs>
          <w:tab w:val="left" w:pos="709"/>
        </w:tabs>
        <w:ind w:firstLine="709"/>
        <w:jc w:val="both"/>
      </w:pPr>
      <w:r w:rsidRPr="006B6975">
        <w:t>на 2027 год – 65 689,6 тыс. рублей.</w:t>
      </w:r>
    </w:p>
    <w:p w:rsidR="00371576" w:rsidRPr="006B6975" w:rsidRDefault="00371576" w:rsidP="00106027">
      <w:pPr>
        <w:pStyle w:val="ae"/>
        <w:tabs>
          <w:tab w:val="left" w:pos="709"/>
        </w:tabs>
        <w:spacing w:after="0"/>
        <w:ind w:left="0" w:firstLine="709"/>
        <w:jc w:val="center"/>
        <w:rPr>
          <w:bCs/>
          <w:highlight w:val="yellow"/>
        </w:rPr>
      </w:pPr>
    </w:p>
    <w:p w:rsidR="00371576" w:rsidRPr="006B6975" w:rsidRDefault="00371576" w:rsidP="00106027">
      <w:pPr>
        <w:pStyle w:val="ae"/>
        <w:tabs>
          <w:tab w:val="left" w:pos="709"/>
        </w:tabs>
        <w:spacing w:after="0"/>
        <w:ind w:left="0" w:firstLine="709"/>
        <w:jc w:val="center"/>
        <w:rPr>
          <w:b/>
        </w:rPr>
      </w:pPr>
      <w:r w:rsidRPr="006B6975">
        <w:rPr>
          <w:b/>
          <w:bCs/>
        </w:rPr>
        <w:t xml:space="preserve">Раздел 1000 «Социальная политика» </w:t>
      </w:r>
    </w:p>
    <w:p w:rsidR="00371576" w:rsidRPr="006B6975" w:rsidRDefault="00371576" w:rsidP="00106027">
      <w:pPr>
        <w:pStyle w:val="ae"/>
        <w:tabs>
          <w:tab w:val="left" w:pos="709"/>
        </w:tabs>
        <w:spacing w:after="0"/>
        <w:ind w:left="0" w:firstLine="709"/>
        <w:jc w:val="center"/>
        <w:rPr>
          <w:b/>
        </w:rPr>
      </w:pPr>
    </w:p>
    <w:p w:rsidR="00371576" w:rsidRPr="006B6975" w:rsidRDefault="00371576" w:rsidP="00106027">
      <w:pPr>
        <w:pStyle w:val="ae"/>
        <w:tabs>
          <w:tab w:val="left" w:pos="709"/>
        </w:tabs>
        <w:spacing w:after="0"/>
        <w:ind w:left="0" w:firstLine="709"/>
        <w:jc w:val="both"/>
        <w:rPr>
          <w:bCs/>
        </w:rPr>
      </w:pPr>
      <w:r w:rsidRPr="006B6975">
        <w:t>Общий объем бюджетных ассигнований по разделу «</w:t>
      </w:r>
      <w:r w:rsidRPr="006B6975">
        <w:rPr>
          <w:bCs/>
        </w:rPr>
        <w:t>Социальная политика» составляет:</w:t>
      </w:r>
    </w:p>
    <w:p w:rsidR="00371576" w:rsidRPr="006B6975" w:rsidRDefault="00371576" w:rsidP="00106027">
      <w:pPr>
        <w:pStyle w:val="ae"/>
        <w:tabs>
          <w:tab w:val="left" w:pos="709"/>
        </w:tabs>
        <w:spacing w:after="0"/>
        <w:ind w:left="0" w:firstLine="709"/>
        <w:jc w:val="both"/>
        <w:rPr>
          <w:bCs/>
        </w:rPr>
      </w:pPr>
      <w:r w:rsidRPr="006B6975">
        <w:rPr>
          <w:bCs/>
        </w:rPr>
        <w:t>на 2025 год –41 712,3 тыс. рублей;</w:t>
      </w:r>
    </w:p>
    <w:p w:rsidR="00371576" w:rsidRPr="006B6975" w:rsidRDefault="00371576" w:rsidP="00106027">
      <w:pPr>
        <w:pStyle w:val="ae"/>
        <w:tabs>
          <w:tab w:val="left" w:pos="709"/>
        </w:tabs>
        <w:spacing w:after="0"/>
        <w:ind w:left="0" w:firstLine="709"/>
        <w:jc w:val="both"/>
        <w:rPr>
          <w:bCs/>
        </w:rPr>
      </w:pPr>
      <w:r w:rsidRPr="006B6975">
        <w:rPr>
          <w:bCs/>
        </w:rPr>
        <w:t>на 2026 год – 39 904,6 тыс. рублей;</w:t>
      </w:r>
    </w:p>
    <w:p w:rsidR="00371576" w:rsidRPr="006B6975" w:rsidRDefault="00371576" w:rsidP="00106027">
      <w:pPr>
        <w:pStyle w:val="ae"/>
        <w:tabs>
          <w:tab w:val="left" w:pos="709"/>
        </w:tabs>
        <w:spacing w:after="0"/>
        <w:ind w:left="0" w:firstLine="709"/>
        <w:jc w:val="both"/>
      </w:pPr>
      <w:r w:rsidRPr="006B6975">
        <w:rPr>
          <w:bCs/>
        </w:rPr>
        <w:t>на 2027 год – 39 904,6 тыс. рублей.</w:t>
      </w:r>
    </w:p>
    <w:p w:rsidR="00371576" w:rsidRPr="006B6975" w:rsidRDefault="00371576" w:rsidP="00106027">
      <w:pPr>
        <w:pStyle w:val="ae"/>
        <w:tabs>
          <w:tab w:val="left" w:pos="709"/>
        </w:tabs>
        <w:spacing w:after="0"/>
        <w:ind w:left="0" w:firstLine="709"/>
        <w:jc w:val="both"/>
      </w:pPr>
      <w:r w:rsidRPr="006B6975">
        <w:rPr>
          <w:bCs/>
        </w:rPr>
        <w:t xml:space="preserve">По подразделу 1003 «Социальное обеспечение населения» </w:t>
      </w:r>
      <w:r w:rsidRPr="006B6975">
        <w:t xml:space="preserve">предусмотрены расходы на </w:t>
      </w:r>
      <w:r w:rsidRPr="006B6975">
        <w:rPr>
          <w:bCs/>
        </w:rPr>
        <w:t>оказание помощи в ремонте и переустройстве жилых помещений отдельным категориям граждан из числа ветеранов Великой Отечественной войны и вдов участников войны в сумме-</w:t>
      </w:r>
      <w:r w:rsidRPr="006B6975">
        <w:t xml:space="preserve">1 000,0 тыс. рублей на 2025 год, 300,0 тыс. рублей на 2026 и 300,0 тыс. рублей на 2027 г. </w:t>
      </w:r>
    </w:p>
    <w:p w:rsidR="00371576" w:rsidRPr="006B6975" w:rsidRDefault="00371576" w:rsidP="00106027">
      <w:pPr>
        <w:pStyle w:val="ae"/>
        <w:tabs>
          <w:tab w:val="left" w:pos="709"/>
        </w:tabs>
        <w:spacing w:after="0"/>
        <w:ind w:left="0" w:firstLine="709"/>
        <w:jc w:val="both"/>
      </w:pPr>
      <w:r w:rsidRPr="006B6975">
        <w:t xml:space="preserve">На улучшение жилищных условий граждан, проживающих в сельской местности в бюджете на 2025 год </w:t>
      </w:r>
      <w:r w:rsidRPr="00371576">
        <w:rPr>
          <w:color w:val="000000"/>
        </w:rPr>
        <w:t>предусмотрено 922,7</w:t>
      </w:r>
      <w:r w:rsidRPr="006B6975">
        <w:t xml:space="preserve"> тыс. рублей.</w:t>
      </w:r>
    </w:p>
    <w:p w:rsidR="00371576" w:rsidRPr="006B6975" w:rsidRDefault="00371576" w:rsidP="00106027">
      <w:pPr>
        <w:pStyle w:val="ae"/>
        <w:tabs>
          <w:tab w:val="left" w:pos="709"/>
        </w:tabs>
        <w:spacing w:after="0"/>
        <w:ind w:left="0" w:firstLine="709"/>
        <w:jc w:val="both"/>
      </w:pPr>
      <w:r w:rsidRPr="006B6975">
        <w:rPr>
          <w:bCs/>
        </w:rPr>
        <w:t xml:space="preserve">По подразделу 1004 «Охрана семьи и детства» </w:t>
      </w:r>
      <w:r w:rsidRPr="006B6975">
        <w:t>предусмотрены расходы в размере:</w:t>
      </w:r>
    </w:p>
    <w:p w:rsidR="00371576" w:rsidRPr="006B6975" w:rsidRDefault="00371576" w:rsidP="00106027">
      <w:pPr>
        <w:pStyle w:val="ae"/>
        <w:tabs>
          <w:tab w:val="left" w:pos="709"/>
        </w:tabs>
        <w:spacing w:after="0"/>
        <w:ind w:left="0" w:firstLine="709"/>
        <w:jc w:val="both"/>
      </w:pPr>
      <w:r w:rsidRPr="006B6975">
        <w:t>на 2025 год - 39 223,4 тыс. рублей;</w:t>
      </w:r>
    </w:p>
    <w:p w:rsidR="00371576" w:rsidRPr="006B6975" w:rsidRDefault="00371576" w:rsidP="00106027">
      <w:pPr>
        <w:pStyle w:val="ae"/>
        <w:tabs>
          <w:tab w:val="left" w:pos="709"/>
        </w:tabs>
        <w:spacing w:after="0"/>
        <w:ind w:left="0" w:firstLine="709"/>
        <w:jc w:val="both"/>
      </w:pPr>
      <w:r w:rsidRPr="006B6975">
        <w:t>на 2026-2027 годы –39 238,4 тыс. рублей ежегодно.</w:t>
      </w:r>
    </w:p>
    <w:p w:rsidR="00371576" w:rsidRPr="006B6975" w:rsidRDefault="00371576" w:rsidP="00106027">
      <w:pPr>
        <w:pStyle w:val="ae"/>
        <w:tabs>
          <w:tab w:val="left" w:pos="709"/>
        </w:tabs>
        <w:spacing w:after="0"/>
        <w:ind w:left="0" w:firstLine="709"/>
        <w:jc w:val="both"/>
        <w:rPr>
          <w:bCs/>
        </w:rPr>
      </w:pPr>
      <w:r w:rsidRPr="006B6975">
        <w:rPr>
          <w:bCs/>
        </w:rPr>
        <w:t>По данному разделу в 2025 году предусмотрены расходы на:</w:t>
      </w:r>
    </w:p>
    <w:p w:rsidR="00371576" w:rsidRPr="006B6975" w:rsidRDefault="00371576" w:rsidP="00106027">
      <w:pPr>
        <w:pStyle w:val="ae"/>
        <w:tabs>
          <w:tab w:val="left" w:pos="709"/>
        </w:tabs>
        <w:spacing w:after="0"/>
        <w:ind w:left="0" w:firstLine="709"/>
        <w:jc w:val="both"/>
      </w:pPr>
      <w:r w:rsidRPr="006B6975">
        <w:t>-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1 305,6 тыс. рублей;</w:t>
      </w:r>
    </w:p>
    <w:p w:rsidR="00371576" w:rsidRPr="006B6975" w:rsidRDefault="00371576" w:rsidP="00106027">
      <w:pPr>
        <w:pStyle w:val="ae"/>
        <w:tabs>
          <w:tab w:val="left" w:pos="709"/>
        </w:tabs>
        <w:spacing w:after="0"/>
        <w:ind w:left="0" w:firstLine="709"/>
        <w:jc w:val="both"/>
      </w:pPr>
      <w:r w:rsidRPr="006B6975">
        <w:t>-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 в сумме 32 940,0тыс. рублей;</w:t>
      </w:r>
    </w:p>
    <w:p w:rsidR="00371576" w:rsidRPr="006B6975" w:rsidRDefault="00371576" w:rsidP="00106027">
      <w:pPr>
        <w:pStyle w:val="ae"/>
        <w:tabs>
          <w:tab w:val="left" w:pos="709"/>
        </w:tabs>
        <w:spacing w:after="0"/>
        <w:ind w:left="0" w:firstLine="709"/>
        <w:jc w:val="both"/>
      </w:pPr>
      <w:r w:rsidRPr="006B6975">
        <w:t>-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сумме 4 221,3 тыс. рублей.</w:t>
      </w:r>
    </w:p>
    <w:p w:rsidR="00371576" w:rsidRPr="006B6975" w:rsidRDefault="00371576" w:rsidP="00106027">
      <w:pPr>
        <w:pStyle w:val="ae"/>
        <w:tabs>
          <w:tab w:val="left" w:pos="709"/>
        </w:tabs>
        <w:spacing w:after="0"/>
        <w:ind w:left="0" w:firstLine="709"/>
        <w:jc w:val="both"/>
        <w:rPr>
          <w:highlight w:val="yellow"/>
        </w:rPr>
      </w:pPr>
    </w:p>
    <w:p w:rsidR="00371576" w:rsidRPr="006B6975" w:rsidRDefault="00371576" w:rsidP="00106027">
      <w:pPr>
        <w:pStyle w:val="ae"/>
        <w:tabs>
          <w:tab w:val="left" w:pos="709"/>
        </w:tabs>
        <w:spacing w:after="0"/>
        <w:ind w:left="0" w:firstLine="709"/>
        <w:jc w:val="center"/>
        <w:rPr>
          <w:b/>
        </w:rPr>
      </w:pPr>
      <w:r w:rsidRPr="006B6975">
        <w:rPr>
          <w:b/>
          <w:bCs/>
        </w:rPr>
        <w:t>Раздел 1100</w:t>
      </w:r>
      <w:r w:rsidRPr="006B6975">
        <w:rPr>
          <w:b/>
        </w:rPr>
        <w:t xml:space="preserve"> «Физическая культура и спорт»</w:t>
      </w:r>
    </w:p>
    <w:p w:rsidR="00371576" w:rsidRPr="006B6975" w:rsidRDefault="00371576" w:rsidP="00106027">
      <w:pPr>
        <w:pStyle w:val="ae"/>
        <w:tabs>
          <w:tab w:val="left" w:pos="709"/>
        </w:tabs>
        <w:spacing w:after="0"/>
        <w:ind w:left="0" w:firstLine="709"/>
        <w:jc w:val="both"/>
      </w:pPr>
    </w:p>
    <w:p w:rsidR="00371576" w:rsidRPr="006B6975" w:rsidRDefault="00371576" w:rsidP="00106027">
      <w:pPr>
        <w:pStyle w:val="ae"/>
        <w:tabs>
          <w:tab w:val="left" w:pos="709"/>
        </w:tabs>
        <w:spacing w:after="0"/>
        <w:ind w:left="0" w:firstLine="709"/>
        <w:jc w:val="both"/>
        <w:rPr>
          <w:bCs/>
        </w:rPr>
      </w:pPr>
      <w:r w:rsidRPr="006B6975">
        <w:t xml:space="preserve">Общий объем бюджетных ассигнований по разделу </w:t>
      </w:r>
      <w:r w:rsidRPr="006B6975">
        <w:rPr>
          <w:bCs/>
        </w:rPr>
        <w:t>«</w:t>
      </w:r>
      <w:r w:rsidRPr="006B6975">
        <w:t>Физическая культура и спорт</w:t>
      </w:r>
      <w:r w:rsidRPr="006B6975">
        <w:rPr>
          <w:bCs/>
        </w:rPr>
        <w:t>» запланирован в размере:</w:t>
      </w:r>
    </w:p>
    <w:p w:rsidR="00371576" w:rsidRPr="006B6975" w:rsidRDefault="00371576" w:rsidP="00106027">
      <w:pPr>
        <w:pStyle w:val="ae"/>
        <w:tabs>
          <w:tab w:val="left" w:pos="709"/>
        </w:tabs>
        <w:spacing w:after="0"/>
        <w:ind w:left="0" w:firstLine="709"/>
        <w:jc w:val="both"/>
        <w:rPr>
          <w:bCs/>
        </w:rPr>
      </w:pPr>
      <w:r w:rsidRPr="006B6975">
        <w:rPr>
          <w:bCs/>
        </w:rPr>
        <w:t>на 2025год в сумме 12 334,5 тыс. рублей:</w:t>
      </w:r>
    </w:p>
    <w:p w:rsidR="00371576" w:rsidRPr="006B6975" w:rsidRDefault="00371576" w:rsidP="00106027">
      <w:pPr>
        <w:pStyle w:val="ae"/>
        <w:tabs>
          <w:tab w:val="left" w:pos="709"/>
        </w:tabs>
        <w:spacing w:after="0"/>
        <w:ind w:left="0" w:firstLine="709"/>
        <w:jc w:val="both"/>
        <w:rPr>
          <w:bCs/>
        </w:rPr>
      </w:pPr>
      <w:r w:rsidRPr="006B6975">
        <w:rPr>
          <w:bCs/>
        </w:rPr>
        <w:t>на 2026 год в сумме 10 757,6 тыс. рублей;</w:t>
      </w:r>
    </w:p>
    <w:p w:rsidR="00371576" w:rsidRPr="006B6975" w:rsidRDefault="00371576" w:rsidP="00106027">
      <w:pPr>
        <w:pStyle w:val="ae"/>
        <w:tabs>
          <w:tab w:val="left" w:pos="709"/>
        </w:tabs>
        <w:spacing w:after="0"/>
        <w:ind w:left="0" w:firstLine="709"/>
        <w:jc w:val="both"/>
      </w:pPr>
      <w:r w:rsidRPr="006B6975">
        <w:rPr>
          <w:bCs/>
        </w:rPr>
        <w:t>на 2027 год в сумме 10 720,5 тыс. рублей.</w:t>
      </w:r>
    </w:p>
    <w:p w:rsidR="00371576" w:rsidRPr="006B6975" w:rsidRDefault="00371576" w:rsidP="00106027">
      <w:pPr>
        <w:pStyle w:val="ae"/>
        <w:tabs>
          <w:tab w:val="left" w:pos="709"/>
        </w:tabs>
        <w:spacing w:after="0"/>
        <w:ind w:left="0" w:firstLine="709"/>
        <w:jc w:val="both"/>
      </w:pPr>
      <w:r w:rsidRPr="006B6975">
        <w:t>По подразделу 1101 «Физическая культура» в 2025 году зарезервированы средства на предоставление межбюджетных трансфертов сельским поселениям на обеспечение условий для развития физической культуры и массового спорта в размере 5 708,2 тыс. рублей.</w:t>
      </w:r>
    </w:p>
    <w:p w:rsidR="00371576" w:rsidRPr="006B6975" w:rsidRDefault="00371576" w:rsidP="00106027">
      <w:pPr>
        <w:pStyle w:val="ae"/>
        <w:tabs>
          <w:tab w:val="left" w:pos="709"/>
        </w:tabs>
        <w:spacing w:after="0"/>
        <w:ind w:left="0" w:firstLine="709"/>
        <w:jc w:val="both"/>
      </w:pPr>
      <w:r w:rsidRPr="006B6975">
        <w:t>По подразделу 1102 «Массовый спорт» зарезервированы расходы на приобретение оборудования для малобюджетных спортивных площадок в сумме 1 500,0 тыс. рублей.</w:t>
      </w:r>
    </w:p>
    <w:p w:rsidR="00371576" w:rsidRPr="00371576" w:rsidRDefault="00371576" w:rsidP="00106027">
      <w:pPr>
        <w:pStyle w:val="ae"/>
        <w:tabs>
          <w:tab w:val="left" w:pos="709"/>
        </w:tabs>
        <w:spacing w:after="0"/>
        <w:ind w:left="0" w:firstLine="709"/>
        <w:jc w:val="both"/>
        <w:rPr>
          <w:color w:val="000000"/>
        </w:rPr>
      </w:pPr>
      <w:r w:rsidRPr="006B6975">
        <w:lastRenderedPageBreak/>
        <w:t xml:space="preserve">По подразделу 1103 «Спорт высших достижений» предусмотрены расходы за счет средств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в сумме 548,7 тыс. рублей, а также на обеспечение деятельности по спортивной подготовке детей в </w:t>
      </w:r>
      <w:r w:rsidRPr="00371576">
        <w:rPr>
          <w:color w:val="000000"/>
        </w:rPr>
        <w:t>ДЮСШ в сумме 2 235,7тыс. рублей.</w:t>
      </w:r>
    </w:p>
    <w:p w:rsidR="00371576" w:rsidRPr="00371576" w:rsidRDefault="00371576" w:rsidP="00106027">
      <w:pPr>
        <w:pStyle w:val="ae"/>
        <w:tabs>
          <w:tab w:val="left" w:pos="709"/>
        </w:tabs>
        <w:spacing w:after="0"/>
        <w:ind w:left="0" w:firstLine="709"/>
        <w:jc w:val="both"/>
        <w:rPr>
          <w:color w:val="000000"/>
        </w:rPr>
      </w:pPr>
    </w:p>
    <w:p w:rsidR="00371576" w:rsidRPr="006B6975" w:rsidRDefault="00371576" w:rsidP="00106027">
      <w:pPr>
        <w:pStyle w:val="a3"/>
        <w:tabs>
          <w:tab w:val="left" w:pos="709"/>
        </w:tabs>
        <w:ind w:firstLine="709"/>
        <w:jc w:val="center"/>
        <w:rPr>
          <w:b/>
          <w:sz w:val="24"/>
        </w:rPr>
      </w:pPr>
      <w:r w:rsidRPr="006B6975">
        <w:rPr>
          <w:b/>
          <w:sz w:val="24"/>
        </w:rPr>
        <w:t>Раздел 1400 «Межбюджетные трансферты общего характера бюджетам бюджетной системы Российской Федерации»</w:t>
      </w:r>
    </w:p>
    <w:p w:rsidR="00371576" w:rsidRPr="006B6975" w:rsidRDefault="00371576" w:rsidP="00106027">
      <w:pPr>
        <w:pStyle w:val="a3"/>
        <w:tabs>
          <w:tab w:val="left" w:pos="709"/>
        </w:tabs>
        <w:ind w:firstLine="709"/>
        <w:jc w:val="center"/>
        <w:rPr>
          <w:sz w:val="24"/>
          <w:highlight w:val="yellow"/>
        </w:rPr>
      </w:pPr>
    </w:p>
    <w:p w:rsidR="00371576" w:rsidRPr="006B6975" w:rsidRDefault="00371576" w:rsidP="00106027">
      <w:pPr>
        <w:pStyle w:val="ae"/>
        <w:tabs>
          <w:tab w:val="left" w:pos="709"/>
        </w:tabs>
        <w:spacing w:after="0"/>
        <w:ind w:left="0" w:firstLine="709"/>
        <w:jc w:val="both"/>
      </w:pPr>
      <w:r w:rsidRPr="006B6975">
        <w:t xml:space="preserve">Общий объем бюджетных ассигнований по разделу </w:t>
      </w:r>
      <w:r w:rsidRPr="006B6975">
        <w:rPr>
          <w:bCs/>
        </w:rPr>
        <w:t>составляет:</w:t>
      </w:r>
    </w:p>
    <w:p w:rsidR="00371576" w:rsidRPr="006B6975" w:rsidRDefault="00371576" w:rsidP="00106027">
      <w:pPr>
        <w:tabs>
          <w:tab w:val="left" w:pos="709"/>
        </w:tabs>
        <w:ind w:firstLine="709"/>
        <w:jc w:val="both"/>
      </w:pPr>
      <w:r w:rsidRPr="006B6975">
        <w:t>на 2025 год – 100 987,0 тыс. рублей;</w:t>
      </w:r>
    </w:p>
    <w:p w:rsidR="00371576" w:rsidRPr="006B6975" w:rsidRDefault="00371576" w:rsidP="00106027">
      <w:pPr>
        <w:tabs>
          <w:tab w:val="left" w:pos="709"/>
        </w:tabs>
        <w:ind w:firstLine="709"/>
        <w:jc w:val="both"/>
      </w:pPr>
      <w:r w:rsidRPr="006B6975">
        <w:t xml:space="preserve">на 2026 год – 53 252,2 тыс. рублей; </w:t>
      </w:r>
    </w:p>
    <w:p w:rsidR="00371576" w:rsidRPr="006B6975" w:rsidRDefault="00371576" w:rsidP="00106027">
      <w:pPr>
        <w:tabs>
          <w:tab w:val="left" w:pos="709"/>
        </w:tabs>
        <w:ind w:firstLine="709"/>
        <w:jc w:val="both"/>
      </w:pPr>
      <w:r w:rsidRPr="006B6975">
        <w:t>на 2027 год – 50 984,4 тыс. рублей.</w:t>
      </w:r>
    </w:p>
    <w:p w:rsidR="00371576" w:rsidRPr="006B6975" w:rsidRDefault="00371576" w:rsidP="00106027">
      <w:pPr>
        <w:pStyle w:val="ae"/>
        <w:tabs>
          <w:tab w:val="left" w:pos="709"/>
        </w:tabs>
        <w:spacing w:after="0"/>
        <w:ind w:left="0" w:firstLine="709"/>
        <w:jc w:val="both"/>
      </w:pPr>
      <w:r w:rsidRPr="006B6975">
        <w:t>По подразделу 1401 «Дотации на выравнивание бюджетной обеспеченности субъектов Российской Федерации и муниципальных образований» предусмотрены средства на выравнивание бюджетной обеспеченности сельских поселений Каргасокского района из бюджета района в размере 52 987,0тыс. рублей на 2025 год, 53 252,2 тыс. рублей на 2026 год и 50 984,4 тыс. рублей на 2027 год. На осуществление государственных полномочий по расчету и предоставлению дотаций сельским поселениям за счет средств областного бюджета в размере 24 665,2 тыс. рублей на 2025 год, 24 665,2 тыс. рублей на 2026 год, 28 587,0 тыс. рублей на 2027 год.</w:t>
      </w:r>
    </w:p>
    <w:p w:rsidR="00371576" w:rsidRPr="006B6975" w:rsidRDefault="00371576" w:rsidP="00106027">
      <w:pPr>
        <w:pStyle w:val="a3"/>
        <w:tabs>
          <w:tab w:val="left" w:pos="709"/>
        </w:tabs>
        <w:ind w:firstLine="709"/>
        <w:jc w:val="both"/>
        <w:rPr>
          <w:sz w:val="24"/>
        </w:rPr>
      </w:pPr>
      <w:r w:rsidRPr="006B6975">
        <w:rPr>
          <w:sz w:val="24"/>
        </w:rPr>
        <w:t>По подразделу 1403 «Прочие межбюджетные трансферты общего характера» предусмотрены средства на предоставление иных межбюджетных трансфертов на поддержку мер по обеспечению сбалансированности бюджетов сельских поселений:</w:t>
      </w:r>
    </w:p>
    <w:p w:rsidR="00371576" w:rsidRPr="006B6975" w:rsidRDefault="00371576" w:rsidP="00106027">
      <w:pPr>
        <w:pStyle w:val="a3"/>
        <w:tabs>
          <w:tab w:val="left" w:pos="709"/>
        </w:tabs>
        <w:ind w:firstLine="709"/>
        <w:jc w:val="both"/>
        <w:rPr>
          <w:sz w:val="24"/>
        </w:rPr>
      </w:pPr>
      <w:r w:rsidRPr="006B6975">
        <w:rPr>
          <w:sz w:val="24"/>
        </w:rPr>
        <w:t>на 2025 год – 48 000,0 тыс. рублей;</w:t>
      </w:r>
    </w:p>
    <w:p w:rsidR="00371576" w:rsidRPr="006B6975" w:rsidRDefault="00371576" w:rsidP="00106027">
      <w:pPr>
        <w:pStyle w:val="a3"/>
        <w:tabs>
          <w:tab w:val="left" w:pos="709"/>
        </w:tabs>
        <w:ind w:firstLine="709"/>
        <w:jc w:val="both"/>
        <w:rPr>
          <w:sz w:val="24"/>
          <w:highlight w:val="yellow"/>
        </w:rPr>
      </w:pPr>
      <w:r w:rsidRPr="006B6975">
        <w:rPr>
          <w:sz w:val="24"/>
        </w:rPr>
        <w:t>на 2026 год – 0,00 тыс. рублей;</w:t>
      </w:r>
    </w:p>
    <w:p w:rsidR="00371576" w:rsidRPr="006B6975" w:rsidRDefault="00371576" w:rsidP="00106027">
      <w:pPr>
        <w:pStyle w:val="a3"/>
        <w:tabs>
          <w:tab w:val="left" w:pos="709"/>
        </w:tabs>
        <w:ind w:firstLine="709"/>
        <w:jc w:val="both"/>
        <w:rPr>
          <w:sz w:val="24"/>
        </w:rPr>
      </w:pPr>
      <w:r w:rsidRPr="006B6975">
        <w:rPr>
          <w:sz w:val="24"/>
        </w:rPr>
        <w:t>на 2027 год – 0,00 тыс. рублей.</w:t>
      </w:r>
    </w:p>
    <w:p w:rsidR="00371576" w:rsidRPr="006B6975" w:rsidRDefault="00371576" w:rsidP="00106027">
      <w:pPr>
        <w:pStyle w:val="ae"/>
        <w:tabs>
          <w:tab w:val="left" w:pos="709"/>
        </w:tabs>
        <w:spacing w:after="0"/>
        <w:ind w:left="0" w:firstLine="709"/>
        <w:jc w:val="both"/>
      </w:pPr>
      <w:r w:rsidRPr="006B6975">
        <w:t xml:space="preserve">Объем дотаций на выравнивание бюджетной обеспеченности сельских поселений и объем иных межбюджетных трансфертов на поддержку мер по обеспечению сбалансированности бюджетов сельских поселений рассчитаны согласно методикам расчета, представленных в материалах к проекту бюджета района.  </w:t>
      </w:r>
    </w:p>
    <w:p w:rsidR="00371576" w:rsidRPr="006B6975" w:rsidRDefault="00371576" w:rsidP="00106027">
      <w:pPr>
        <w:tabs>
          <w:tab w:val="left" w:pos="709"/>
        </w:tabs>
        <w:ind w:firstLine="709"/>
        <w:jc w:val="center"/>
        <w:rPr>
          <w:b/>
          <w:bCs/>
          <w:iCs/>
          <w:highlight w:val="yellow"/>
        </w:rPr>
      </w:pPr>
    </w:p>
    <w:p w:rsidR="00371576" w:rsidRPr="006B6975" w:rsidRDefault="00371576" w:rsidP="00106027">
      <w:pPr>
        <w:tabs>
          <w:tab w:val="left" w:pos="709"/>
        </w:tabs>
        <w:ind w:firstLine="709"/>
        <w:jc w:val="center"/>
        <w:rPr>
          <w:b/>
          <w:bCs/>
          <w:iCs/>
        </w:rPr>
      </w:pPr>
      <w:r w:rsidRPr="006B6975">
        <w:rPr>
          <w:b/>
          <w:bCs/>
          <w:iCs/>
        </w:rPr>
        <w:t>Формирование бюджета района в разрезе муниципальных программ</w:t>
      </w:r>
    </w:p>
    <w:p w:rsidR="00371576" w:rsidRPr="006B6975" w:rsidRDefault="00371576" w:rsidP="00106027">
      <w:pPr>
        <w:pStyle w:val="ConsPlusNormal"/>
        <w:tabs>
          <w:tab w:val="left" w:pos="709"/>
        </w:tabs>
        <w:ind w:firstLine="709"/>
        <w:jc w:val="both"/>
        <w:rPr>
          <w:rFonts w:ascii="Times New Roman" w:hAnsi="Times New Roman" w:cs="Times New Roman"/>
          <w:bCs/>
          <w:sz w:val="24"/>
          <w:szCs w:val="24"/>
          <w:lang w:eastAsia="en-US"/>
        </w:rPr>
      </w:pPr>
      <w:r w:rsidRPr="006B6975">
        <w:rPr>
          <w:rFonts w:ascii="Times New Roman" w:hAnsi="Times New Roman" w:cs="Times New Roman"/>
          <w:bCs/>
          <w:sz w:val="24"/>
          <w:szCs w:val="24"/>
          <w:lang w:eastAsia="en-US"/>
        </w:rPr>
        <w:t>Муниципальные программы, предлагаемые к финансированию в бюджете муниципального образования «Каргасокский район» на 2025-2027 гг., направлены на достижение целей Стратегии социально-экономического развития муниципального образования «Каргасокский район» Томской области до 2030 года.</w:t>
      </w:r>
    </w:p>
    <w:p w:rsidR="00371576" w:rsidRPr="006B6975" w:rsidRDefault="00371576" w:rsidP="00106027">
      <w:pPr>
        <w:tabs>
          <w:tab w:val="left" w:pos="709"/>
        </w:tabs>
        <w:ind w:firstLine="709"/>
        <w:jc w:val="both"/>
        <w:rPr>
          <w:bCs/>
        </w:rPr>
      </w:pPr>
      <w:r w:rsidRPr="006B6975">
        <w:rPr>
          <w:bCs/>
        </w:rPr>
        <w:t>Информация об объемах расходов на реализацию муниципальных программ на 2025-2027 гг. представлена в приложении 15.1 к проекту бюджета.</w:t>
      </w:r>
    </w:p>
    <w:p w:rsidR="00371576" w:rsidRPr="006B6975" w:rsidRDefault="00371576" w:rsidP="00106027">
      <w:pPr>
        <w:tabs>
          <w:tab w:val="left" w:pos="709"/>
        </w:tabs>
        <w:autoSpaceDE w:val="0"/>
        <w:autoSpaceDN w:val="0"/>
        <w:adjustRightInd w:val="0"/>
        <w:ind w:firstLine="709"/>
        <w:jc w:val="both"/>
        <w:outlineLvl w:val="0"/>
        <w:rPr>
          <w:bCs/>
        </w:rPr>
      </w:pPr>
      <w:r w:rsidRPr="006B6975">
        <w:rPr>
          <w:bCs/>
        </w:rPr>
        <w:t>Проектом бюджета предусмотрено финансирование 9 муниципальных программ (далее – МП), перечень которых утвержден постановлением Администрации Каргасокского района от 22.06.2021г. №155 «</w:t>
      </w:r>
      <w:r w:rsidRPr="006B6975">
        <w:t>Об утверждении перечня муниципальных программ муниципального образования «Каргасокский район»»</w:t>
      </w:r>
      <w:r w:rsidRPr="006B6975">
        <w:rPr>
          <w:bCs/>
        </w:rPr>
        <w:t>. Общий объем на реализацию муниципальных программ составляет:</w:t>
      </w:r>
    </w:p>
    <w:p w:rsidR="00371576" w:rsidRPr="006B6975" w:rsidRDefault="00371576" w:rsidP="00106027">
      <w:pPr>
        <w:pStyle w:val="af3"/>
        <w:tabs>
          <w:tab w:val="left" w:pos="709"/>
        </w:tabs>
        <w:autoSpaceDE w:val="0"/>
        <w:autoSpaceDN w:val="0"/>
        <w:adjustRightInd w:val="0"/>
        <w:ind w:left="0" w:firstLine="709"/>
        <w:jc w:val="both"/>
        <w:outlineLvl w:val="0"/>
        <w:rPr>
          <w:rFonts w:ascii="Times New Roman" w:hAnsi="Times New Roman"/>
          <w:bCs/>
          <w:sz w:val="24"/>
          <w:szCs w:val="24"/>
        </w:rPr>
      </w:pPr>
      <w:r w:rsidRPr="006B6975">
        <w:rPr>
          <w:rFonts w:ascii="Times New Roman" w:hAnsi="Times New Roman"/>
          <w:bCs/>
          <w:sz w:val="24"/>
          <w:szCs w:val="24"/>
        </w:rPr>
        <w:t>на 2025 год – 1 492 185,3 тыс. рублей;</w:t>
      </w:r>
    </w:p>
    <w:p w:rsidR="00371576" w:rsidRPr="006B6975" w:rsidRDefault="00371576" w:rsidP="00106027">
      <w:pPr>
        <w:pStyle w:val="af3"/>
        <w:tabs>
          <w:tab w:val="left" w:pos="709"/>
        </w:tabs>
        <w:autoSpaceDE w:val="0"/>
        <w:autoSpaceDN w:val="0"/>
        <w:adjustRightInd w:val="0"/>
        <w:ind w:left="0" w:firstLine="709"/>
        <w:jc w:val="both"/>
        <w:outlineLvl w:val="0"/>
        <w:rPr>
          <w:rFonts w:ascii="Times New Roman" w:hAnsi="Times New Roman"/>
          <w:bCs/>
          <w:sz w:val="24"/>
          <w:szCs w:val="24"/>
        </w:rPr>
      </w:pPr>
      <w:r w:rsidRPr="006B6975">
        <w:rPr>
          <w:rFonts w:ascii="Times New Roman" w:hAnsi="Times New Roman"/>
          <w:bCs/>
          <w:sz w:val="24"/>
          <w:szCs w:val="24"/>
        </w:rPr>
        <w:t>на 2026 год – 1 260 178,0 тыс. рублей;</w:t>
      </w:r>
    </w:p>
    <w:p w:rsidR="00371576" w:rsidRPr="006B6975" w:rsidRDefault="00371576" w:rsidP="00106027">
      <w:pPr>
        <w:pStyle w:val="af3"/>
        <w:tabs>
          <w:tab w:val="left" w:pos="709"/>
        </w:tabs>
        <w:autoSpaceDE w:val="0"/>
        <w:autoSpaceDN w:val="0"/>
        <w:adjustRightInd w:val="0"/>
        <w:ind w:left="0" w:firstLine="709"/>
        <w:jc w:val="both"/>
        <w:outlineLvl w:val="0"/>
        <w:rPr>
          <w:rFonts w:ascii="Times New Roman" w:hAnsi="Times New Roman"/>
          <w:bCs/>
          <w:sz w:val="24"/>
          <w:szCs w:val="24"/>
        </w:rPr>
      </w:pPr>
      <w:r w:rsidRPr="006B6975">
        <w:rPr>
          <w:rFonts w:ascii="Times New Roman" w:hAnsi="Times New Roman"/>
          <w:bCs/>
          <w:sz w:val="24"/>
          <w:szCs w:val="24"/>
        </w:rPr>
        <w:t>на 2026 год – 1 282 491,2 тыс. рублей.</w:t>
      </w:r>
    </w:p>
    <w:p w:rsidR="00371576" w:rsidRPr="006B6975" w:rsidRDefault="00371576" w:rsidP="00106027">
      <w:pPr>
        <w:tabs>
          <w:tab w:val="left" w:pos="709"/>
        </w:tabs>
        <w:ind w:firstLine="709"/>
        <w:rPr>
          <w:bCs/>
        </w:rPr>
      </w:pPr>
      <w:r w:rsidRPr="006B6975">
        <w:rPr>
          <w:bCs/>
        </w:rPr>
        <w:t>Доля программных мероприятий в общем объеме расходов бюджета составляет более 89%.</w:t>
      </w:r>
    </w:p>
    <w:sectPr w:rsidR="00371576" w:rsidRPr="006B6975" w:rsidSect="00F52E63">
      <w:pgSz w:w="11906" w:h="16838"/>
      <w:pgMar w:top="539" w:right="28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AF" w:rsidRDefault="00466FAF">
      <w:r>
        <w:separator/>
      </w:r>
    </w:p>
  </w:endnote>
  <w:endnote w:type="continuationSeparator" w:id="0">
    <w:p w:rsidR="00466FAF" w:rsidRDefault="0046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T Astra Serif">
    <w:altName w:val="Cambria"/>
    <w:charset w:val="CC"/>
    <w:family w:val="roman"/>
    <w:pitch w:val="variable"/>
    <w:sig w:usb0="00000001"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36" w:rsidRDefault="00EC3036">
    <w:pPr>
      <w:pStyle w:val="ab"/>
      <w:framePr w:wrap="around" w:vAnchor="text" w:hAnchor="margin" w:xAlign="center" w:y="1"/>
      <w:rPr>
        <w:rStyle w:val="ad"/>
      </w:rPr>
    </w:pPr>
  </w:p>
  <w:p w:rsidR="00EC3036" w:rsidRDefault="00EC3036" w:rsidP="000A3048">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AF" w:rsidRDefault="00466FAF">
      <w:r>
        <w:separator/>
      </w:r>
    </w:p>
  </w:footnote>
  <w:footnote w:type="continuationSeparator" w:id="0">
    <w:p w:rsidR="00466FAF" w:rsidRDefault="0046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36" w:rsidRDefault="00EC3036">
    <w:pPr>
      <w:pStyle w:val="a9"/>
      <w:jc w:val="center"/>
    </w:pPr>
    <w:r>
      <w:fldChar w:fldCharType="begin"/>
    </w:r>
    <w:r>
      <w:instrText>PAGE   \* MERGEFORMAT</w:instrText>
    </w:r>
    <w:r>
      <w:fldChar w:fldCharType="separate"/>
    </w:r>
    <w:r>
      <w:rPr>
        <w:noProof/>
      </w:rPr>
      <w:t>96</w:t>
    </w:r>
    <w:r>
      <w:rPr>
        <w:noProof/>
      </w:rPr>
      <w:fldChar w:fldCharType="end"/>
    </w:r>
  </w:p>
  <w:p w:rsidR="00EC3036" w:rsidRDefault="00EC30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36" w:rsidRDefault="00EC3036">
    <w:pPr>
      <w:pStyle w:val="a9"/>
      <w:jc w:val="center"/>
    </w:pPr>
    <w:r>
      <w:fldChar w:fldCharType="begin"/>
    </w:r>
    <w:r>
      <w:instrText>PAGE   \* MERGEFORMAT</w:instrText>
    </w:r>
    <w:r>
      <w:fldChar w:fldCharType="separate"/>
    </w:r>
    <w:r w:rsidR="00170F6A">
      <w:rPr>
        <w:noProof/>
      </w:rPr>
      <w:t>31</w:t>
    </w:r>
    <w:r>
      <w:rPr>
        <w:noProof/>
      </w:rPr>
      <w:fldChar w:fldCharType="end"/>
    </w:r>
  </w:p>
  <w:p w:rsidR="00EC3036" w:rsidRDefault="00EC30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C7"/>
    <w:multiLevelType w:val="hybridMultilevel"/>
    <w:tmpl w:val="16A40A4E"/>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 w15:restartNumberingAfterBreak="0">
    <w:nsid w:val="01D45857"/>
    <w:multiLevelType w:val="hybridMultilevel"/>
    <w:tmpl w:val="6B0C3CFE"/>
    <w:lvl w:ilvl="0" w:tplc="01D6E6B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1D50860"/>
    <w:multiLevelType w:val="hybridMultilevel"/>
    <w:tmpl w:val="1A860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E3A99"/>
    <w:multiLevelType w:val="hybridMultilevel"/>
    <w:tmpl w:val="747A10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D30ED2"/>
    <w:multiLevelType w:val="hybridMultilevel"/>
    <w:tmpl w:val="7D3AB3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8B0BE8"/>
    <w:multiLevelType w:val="hybridMultilevel"/>
    <w:tmpl w:val="F9CA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71575"/>
    <w:multiLevelType w:val="hybridMultilevel"/>
    <w:tmpl w:val="97447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9" w15:restartNumberingAfterBreak="0">
    <w:nsid w:val="173453E7"/>
    <w:multiLevelType w:val="hybridMultilevel"/>
    <w:tmpl w:val="8168F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6D7409"/>
    <w:multiLevelType w:val="hybridMultilevel"/>
    <w:tmpl w:val="98101E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8B28D1"/>
    <w:multiLevelType w:val="hybridMultilevel"/>
    <w:tmpl w:val="452AB600"/>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FD794E"/>
    <w:multiLevelType w:val="hybridMultilevel"/>
    <w:tmpl w:val="F92C9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573A04"/>
    <w:multiLevelType w:val="hybridMultilevel"/>
    <w:tmpl w:val="BAD03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8" w15:restartNumberingAfterBreak="0">
    <w:nsid w:val="3B5E33B4"/>
    <w:multiLevelType w:val="hybridMultilevel"/>
    <w:tmpl w:val="9D30B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A7084"/>
    <w:multiLevelType w:val="hybridMultilevel"/>
    <w:tmpl w:val="244CC6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E952206"/>
    <w:multiLevelType w:val="hybridMultilevel"/>
    <w:tmpl w:val="D266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2107C"/>
    <w:multiLevelType w:val="hybridMultilevel"/>
    <w:tmpl w:val="2170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C49D8"/>
    <w:multiLevelType w:val="hybridMultilevel"/>
    <w:tmpl w:val="625C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53954CD"/>
    <w:multiLevelType w:val="hybridMultilevel"/>
    <w:tmpl w:val="D0DC3182"/>
    <w:lvl w:ilvl="0" w:tplc="D13ED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27" w15:restartNumberingAfterBreak="0">
    <w:nsid w:val="499654A1"/>
    <w:multiLevelType w:val="hybridMultilevel"/>
    <w:tmpl w:val="CEAA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4E395B"/>
    <w:multiLevelType w:val="hybridMultilevel"/>
    <w:tmpl w:val="5274C6C2"/>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6762FA"/>
    <w:multiLevelType w:val="hybridMultilevel"/>
    <w:tmpl w:val="A48404EE"/>
    <w:lvl w:ilvl="0" w:tplc="8F68345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015755B"/>
    <w:multiLevelType w:val="hybridMultilevel"/>
    <w:tmpl w:val="E5269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5C0147"/>
    <w:multiLevelType w:val="hybridMultilevel"/>
    <w:tmpl w:val="27320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3714DB7"/>
    <w:multiLevelType w:val="hybridMultilevel"/>
    <w:tmpl w:val="47A857B6"/>
    <w:lvl w:ilvl="0" w:tplc="654A303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15:restartNumberingAfterBreak="0">
    <w:nsid w:val="577439D7"/>
    <w:multiLevelType w:val="hybridMultilevel"/>
    <w:tmpl w:val="3580C0EC"/>
    <w:lvl w:ilvl="0" w:tplc="C87E40FC">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037749F"/>
    <w:multiLevelType w:val="hybridMultilevel"/>
    <w:tmpl w:val="AEC4459A"/>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F14266B"/>
    <w:multiLevelType w:val="hybridMultilevel"/>
    <w:tmpl w:val="3F1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3E3CEE"/>
    <w:multiLevelType w:val="hybridMultilevel"/>
    <w:tmpl w:val="8C087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2" w15:restartNumberingAfterBreak="0">
    <w:nsid w:val="7BEB3B17"/>
    <w:multiLevelType w:val="hybridMultilevel"/>
    <w:tmpl w:val="23FCF590"/>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9"/>
  </w:num>
  <w:num w:numId="4">
    <w:abstractNumId w:val="31"/>
  </w:num>
  <w:num w:numId="5">
    <w:abstractNumId w:val="7"/>
  </w:num>
  <w:num w:numId="6">
    <w:abstractNumId w:val="22"/>
  </w:num>
  <w:num w:numId="7">
    <w:abstractNumId w:val="36"/>
  </w:num>
  <w:num w:numId="8">
    <w:abstractNumId w:val="17"/>
    <w:lvlOverride w:ilvl="0">
      <w:startOverride w:val="1"/>
    </w:lvlOverride>
  </w:num>
  <w:num w:numId="9">
    <w:abstractNumId w:val="12"/>
  </w:num>
  <w:num w:numId="10">
    <w:abstractNumId w:val="39"/>
  </w:num>
  <w:num w:numId="11">
    <w:abstractNumId w:val="11"/>
  </w:num>
  <w:num w:numId="12">
    <w:abstractNumId w:val="41"/>
  </w:num>
  <w:num w:numId="13">
    <w:abstractNumId w:val="26"/>
  </w:num>
  <w:num w:numId="14">
    <w:abstractNumId w:val="40"/>
  </w:num>
  <w:num w:numId="15">
    <w:abstractNumId w:val="13"/>
  </w:num>
  <w:num w:numId="16">
    <w:abstractNumId w:val="20"/>
  </w:num>
  <w:num w:numId="17">
    <w:abstractNumId w:val="3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
  </w:num>
  <w:num w:numId="24">
    <w:abstractNumId w:val="34"/>
  </w:num>
  <w:num w:numId="25">
    <w:abstractNumId w:val="29"/>
  </w:num>
  <w:num w:numId="26">
    <w:abstractNumId w:val="23"/>
  </w:num>
  <w:num w:numId="27">
    <w:abstractNumId w:val="16"/>
  </w:num>
  <w:num w:numId="28">
    <w:abstractNumId w:val="28"/>
  </w:num>
  <w:num w:numId="29">
    <w:abstractNumId w:val="3"/>
  </w:num>
  <w:num w:numId="30">
    <w:abstractNumId w:val="10"/>
  </w:num>
  <w:num w:numId="31">
    <w:abstractNumId w:val="2"/>
  </w:num>
  <w:num w:numId="32">
    <w:abstractNumId w:val="35"/>
  </w:num>
  <w:num w:numId="33">
    <w:abstractNumId w:val="30"/>
  </w:num>
  <w:num w:numId="34">
    <w:abstractNumId w:val="0"/>
  </w:num>
  <w:num w:numId="35">
    <w:abstractNumId w:val="14"/>
  </w:num>
  <w:num w:numId="36">
    <w:abstractNumId w:val="42"/>
  </w:num>
  <w:num w:numId="37">
    <w:abstractNumId w:val="15"/>
  </w:num>
  <w:num w:numId="38">
    <w:abstractNumId w:val="21"/>
  </w:num>
  <w:num w:numId="39">
    <w:abstractNumId w:val="38"/>
  </w:num>
  <w:num w:numId="40">
    <w:abstractNumId w:val="18"/>
  </w:num>
  <w:num w:numId="41">
    <w:abstractNumId w:val="4"/>
  </w:num>
  <w:num w:numId="42">
    <w:abstractNumId w:val="33"/>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A2"/>
    <w:rsid w:val="00007049"/>
    <w:rsid w:val="0001736D"/>
    <w:rsid w:val="0004610B"/>
    <w:rsid w:val="00063CD4"/>
    <w:rsid w:val="00080DFB"/>
    <w:rsid w:val="000927CF"/>
    <w:rsid w:val="000A3048"/>
    <w:rsid w:val="000C076F"/>
    <w:rsid w:val="000F1162"/>
    <w:rsid w:val="00106027"/>
    <w:rsid w:val="001229EC"/>
    <w:rsid w:val="001353A4"/>
    <w:rsid w:val="00141973"/>
    <w:rsid w:val="001473DD"/>
    <w:rsid w:val="00170F6A"/>
    <w:rsid w:val="001714B5"/>
    <w:rsid w:val="001733CF"/>
    <w:rsid w:val="00190A4B"/>
    <w:rsid w:val="001D34D1"/>
    <w:rsid w:val="00221E64"/>
    <w:rsid w:val="00244707"/>
    <w:rsid w:val="00253B53"/>
    <w:rsid w:val="00254B21"/>
    <w:rsid w:val="00257D1E"/>
    <w:rsid w:val="00260555"/>
    <w:rsid w:val="00291B93"/>
    <w:rsid w:val="002D7881"/>
    <w:rsid w:val="002E4922"/>
    <w:rsid w:val="002F126D"/>
    <w:rsid w:val="002F1706"/>
    <w:rsid w:val="002F2385"/>
    <w:rsid w:val="00310C42"/>
    <w:rsid w:val="00323811"/>
    <w:rsid w:val="0033449C"/>
    <w:rsid w:val="00361087"/>
    <w:rsid w:val="00371576"/>
    <w:rsid w:val="0038096A"/>
    <w:rsid w:val="00395794"/>
    <w:rsid w:val="0039746D"/>
    <w:rsid w:val="003A055A"/>
    <w:rsid w:val="003A0F05"/>
    <w:rsid w:val="003A139D"/>
    <w:rsid w:val="003A28B8"/>
    <w:rsid w:val="003A73BC"/>
    <w:rsid w:val="003B47AF"/>
    <w:rsid w:val="00400930"/>
    <w:rsid w:val="00402BD3"/>
    <w:rsid w:val="00403E8B"/>
    <w:rsid w:val="00410BCB"/>
    <w:rsid w:val="004200D4"/>
    <w:rsid w:val="00424691"/>
    <w:rsid w:val="00425BB7"/>
    <w:rsid w:val="0043731C"/>
    <w:rsid w:val="004424BF"/>
    <w:rsid w:val="00447329"/>
    <w:rsid w:val="004537E8"/>
    <w:rsid w:val="00455883"/>
    <w:rsid w:val="00457B80"/>
    <w:rsid w:val="00465F12"/>
    <w:rsid w:val="00466FAF"/>
    <w:rsid w:val="00472B96"/>
    <w:rsid w:val="004733E8"/>
    <w:rsid w:val="00476A8D"/>
    <w:rsid w:val="004817D6"/>
    <w:rsid w:val="00490F6D"/>
    <w:rsid w:val="00494F9D"/>
    <w:rsid w:val="004A2075"/>
    <w:rsid w:val="004B0152"/>
    <w:rsid w:val="004B0666"/>
    <w:rsid w:val="004B1298"/>
    <w:rsid w:val="004C1646"/>
    <w:rsid w:val="004C2CEC"/>
    <w:rsid w:val="004C4D8A"/>
    <w:rsid w:val="004C5E4A"/>
    <w:rsid w:val="004D0CA3"/>
    <w:rsid w:val="004D5C0F"/>
    <w:rsid w:val="004E03F4"/>
    <w:rsid w:val="00530B14"/>
    <w:rsid w:val="00532660"/>
    <w:rsid w:val="00541CCC"/>
    <w:rsid w:val="00553894"/>
    <w:rsid w:val="00557475"/>
    <w:rsid w:val="00565554"/>
    <w:rsid w:val="00567D35"/>
    <w:rsid w:val="0057052C"/>
    <w:rsid w:val="00577666"/>
    <w:rsid w:val="005812F6"/>
    <w:rsid w:val="005826B3"/>
    <w:rsid w:val="005903F7"/>
    <w:rsid w:val="00596FC0"/>
    <w:rsid w:val="0059745B"/>
    <w:rsid w:val="005A18A0"/>
    <w:rsid w:val="005C183E"/>
    <w:rsid w:val="005F235C"/>
    <w:rsid w:val="005F4264"/>
    <w:rsid w:val="00613B7F"/>
    <w:rsid w:val="0064700F"/>
    <w:rsid w:val="006676FA"/>
    <w:rsid w:val="006718A5"/>
    <w:rsid w:val="00672BD8"/>
    <w:rsid w:val="00672FD5"/>
    <w:rsid w:val="00675093"/>
    <w:rsid w:val="00683A17"/>
    <w:rsid w:val="00691509"/>
    <w:rsid w:val="00693BAD"/>
    <w:rsid w:val="006A2F46"/>
    <w:rsid w:val="006A3C81"/>
    <w:rsid w:val="006B7272"/>
    <w:rsid w:val="006C13D1"/>
    <w:rsid w:val="006D08B4"/>
    <w:rsid w:val="006D6C1E"/>
    <w:rsid w:val="006E596D"/>
    <w:rsid w:val="006F1A67"/>
    <w:rsid w:val="00704380"/>
    <w:rsid w:val="00745B5C"/>
    <w:rsid w:val="007B5397"/>
    <w:rsid w:val="007C3BBC"/>
    <w:rsid w:val="007D06CB"/>
    <w:rsid w:val="007F1D88"/>
    <w:rsid w:val="0081557A"/>
    <w:rsid w:val="00815F01"/>
    <w:rsid w:val="00836993"/>
    <w:rsid w:val="008375FD"/>
    <w:rsid w:val="00865EEB"/>
    <w:rsid w:val="00866E00"/>
    <w:rsid w:val="00893B1C"/>
    <w:rsid w:val="008A01BF"/>
    <w:rsid w:val="008A20FF"/>
    <w:rsid w:val="008A7AE0"/>
    <w:rsid w:val="008E5677"/>
    <w:rsid w:val="009226C4"/>
    <w:rsid w:val="0093402F"/>
    <w:rsid w:val="009414F8"/>
    <w:rsid w:val="00943180"/>
    <w:rsid w:val="00957838"/>
    <w:rsid w:val="00960324"/>
    <w:rsid w:val="00967A18"/>
    <w:rsid w:val="00977D72"/>
    <w:rsid w:val="009962C2"/>
    <w:rsid w:val="009B5DC7"/>
    <w:rsid w:val="009C4017"/>
    <w:rsid w:val="009E1EF7"/>
    <w:rsid w:val="009E4882"/>
    <w:rsid w:val="009E5EDC"/>
    <w:rsid w:val="009F435C"/>
    <w:rsid w:val="00A106B5"/>
    <w:rsid w:val="00A12325"/>
    <w:rsid w:val="00A12977"/>
    <w:rsid w:val="00A23382"/>
    <w:rsid w:val="00A2721F"/>
    <w:rsid w:val="00A369C5"/>
    <w:rsid w:val="00A4722B"/>
    <w:rsid w:val="00A5478C"/>
    <w:rsid w:val="00A707B4"/>
    <w:rsid w:val="00A8633E"/>
    <w:rsid w:val="00AC6440"/>
    <w:rsid w:val="00AD207D"/>
    <w:rsid w:val="00AD6D20"/>
    <w:rsid w:val="00AF47DC"/>
    <w:rsid w:val="00AF6BFC"/>
    <w:rsid w:val="00B0380F"/>
    <w:rsid w:val="00B05353"/>
    <w:rsid w:val="00B07953"/>
    <w:rsid w:val="00B31946"/>
    <w:rsid w:val="00B33008"/>
    <w:rsid w:val="00B36606"/>
    <w:rsid w:val="00B41808"/>
    <w:rsid w:val="00B44941"/>
    <w:rsid w:val="00B63F2C"/>
    <w:rsid w:val="00B7111D"/>
    <w:rsid w:val="00BA4B74"/>
    <w:rsid w:val="00BB7E94"/>
    <w:rsid w:val="00BC163D"/>
    <w:rsid w:val="00BC3676"/>
    <w:rsid w:val="00BC5BF8"/>
    <w:rsid w:val="00BD3D54"/>
    <w:rsid w:val="00C014B0"/>
    <w:rsid w:val="00C0583A"/>
    <w:rsid w:val="00C10CB3"/>
    <w:rsid w:val="00C12522"/>
    <w:rsid w:val="00C15FC5"/>
    <w:rsid w:val="00C26864"/>
    <w:rsid w:val="00C3492E"/>
    <w:rsid w:val="00C43744"/>
    <w:rsid w:val="00C617C8"/>
    <w:rsid w:val="00C61AC8"/>
    <w:rsid w:val="00C820EE"/>
    <w:rsid w:val="00C96AF0"/>
    <w:rsid w:val="00CC5D1D"/>
    <w:rsid w:val="00CD509F"/>
    <w:rsid w:val="00CE19C5"/>
    <w:rsid w:val="00CE3EE3"/>
    <w:rsid w:val="00CE50FA"/>
    <w:rsid w:val="00CF3F3B"/>
    <w:rsid w:val="00D317F3"/>
    <w:rsid w:val="00D547BB"/>
    <w:rsid w:val="00D61BF7"/>
    <w:rsid w:val="00D67A83"/>
    <w:rsid w:val="00D84105"/>
    <w:rsid w:val="00D847FA"/>
    <w:rsid w:val="00D96EE1"/>
    <w:rsid w:val="00DB24E9"/>
    <w:rsid w:val="00DF7931"/>
    <w:rsid w:val="00E02E76"/>
    <w:rsid w:val="00E30F5A"/>
    <w:rsid w:val="00E531D7"/>
    <w:rsid w:val="00E53940"/>
    <w:rsid w:val="00E56221"/>
    <w:rsid w:val="00E568C6"/>
    <w:rsid w:val="00E62EFF"/>
    <w:rsid w:val="00E7343D"/>
    <w:rsid w:val="00E9443C"/>
    <w:rsid w:val="00E95054"/>
    <w:rsid w:val="00EA2ABC"/>
    <w:rsid w:val="00EA67DF"/>
    <w:rsid w:val="00EB7D98"/>
    <w:rsid w:val="00EC3036"/>
    <w:rsid w:val="00EF3B89"/>
    <w:rsid w:val="00EF4646"/>
    <w:rsid w:val="00EF479F"/>
    <w:rsid w:val="00EF74DC"/>
    <w:rsid w:val="00F0400C"/>
    <w:rsid w:val="00F10410"/>
    <w:rsid w:val="00F1770B"/>
    <w:rsid w:val="00F2471A"/>
    <w:rsid w:val="00F37871"/>
    <w:rsid w:val="00F405E2"/>
    <w:rsid w:val="00F4319F"/>
    <w:rsid w:val="00F44D48"/>
    <w:rsid w:val="00F52E63"/>
    <w:rsid w:val="00F54E99"/>
    <w:rsid w:val="00F60C9C"/>
    <w:rsid w:val="00F65481"/>
    <w:rsid w:val="00FB1EEA"/>
    <w:rsid w:val="00FB24A2"/>
    <w:rsid w:val="00FD02C2"/>
    <w:rsid w:val="00FD6A27"/>
    <w:rsid w:val="00FF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9FD372"/>
  <w15:chartTrackingRefBased/>
  <w15:docId w15:val="{C255161D-137E-46EC-826E-84BE324E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8A0"/>
    <w:rPr>
      <w:sz w:val="24"/>
      <w:szCs w:val="24"/>
    </w:rPr>
  </w:style>
  <w:style w:type="paragraph" w:styleId="1">
    <w:name w:val="heading 1"/>
    <w:basedOn w:val="a"/>
    <w:next w:val="a"/>
    <w:link w:val="10"/>
    <w:qFormat/>
    <w:rsid w:val="00FB24A2"/>
    <w:pPr>
      <w:keepNext/>
      <w:jc w:val="center"/>
      <w:outlineLvl w:val="0"/>
    </w:pPr>
    <w:rPr>
      <w:b/>
      <w:bCs/>
      <w:lang w:val="x-none" w:eastAsia="x-none"/>
    </w:rPr>
  </w:style>
  <w:style w:type="paragraph" w:styleId="2">
    <w:name w:val="heading 2"/>
    <w:basedOn w:val="a"/>
    <w:next w:val="a"/>
    <w:link w:val="20"/>
    <w:qFormat/>
    <w:rsid w:val="00FB24A2"/>
    <w:pPr>
      <w:keepNext/>
      <w:jc w:val="right"/>
      <w:outlineLvl w:val="1"/>
    </w:pPr>
    <w:rPr>
      <w:sz w:val="28"/>
    </w:rPr>
  </w:style>
  <w:style w:type="paragraph" w:styleId="3">
    <w:name w:val="heading 3"/>
    <w:basedOn w:val="a"/>
    <w:next w:val="a"/>
    <w:link w:val="30"/>
    <w:qFormat/>
    <w:rsid w:val="00FB24A2"/>
    <w:pPr>
      <w:keepNext/>
      <w:outlineLvl w:val="2"/>
    </w:pPr>
    <w:rPr>
      <w:sz w:val="28"/>
    </w:rPr>
  </w:style>
  <w:style w:type="paragraph" w:styleId="4">
    <w:name w:val="heading 4"/>
    <w:basedOn w:val="a"/>
    <w:next w:val="a"/>
    <w:link w:val="40"/>
    <w:qFormat/>
    <w:rsid w:val="00371576"/>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qFormat/>
    <w:rsid w:val="00FB24A2"/>
    <w:pPr>
      <w:keepNext/>
      <w:jc w:val="center"/>
      <w:outlineLvl w:val="4"/>
    </w:pPr>
    <w:rPr>
      <w:b/>
      <w:bCs/>
      <w:sz w:val="32"/>
    </w:rPr>
  </w:style>
  <w:style w:type="paragraph" w:styleId="6">
    <w:name w:val="heading 6"/>
    <w:basedOn w:val="a"/>
    <w:next w:val="a"/>
    <w:link w:val="60"/>
    <w:qFormat/>
    <w:rsid w:val="00371576"/>
    <w:pPr>
      <w:keepNext/>
      <w:autoSpaceDE w:val="0"/>
      <w:autoSpaceDN w:val="0"/>
      <w:adjustRightInd w:val="0"/>
      <w:ind w:firstLine="540"/>
      <w:jc w:val="both"/>
      <w:outlineLvl w:val="5"/>
    </w:pPr>
    <w:rPr>
      <w:b/>
      <w:bCs/>
      <w:color w:val="000000"/>
    </w:rPr>
  </w:style>
  <w:style w:type="paragraph" w:styleId="7">
    <w:name w:val="heading 7"/>
    <w:basedOn w:val="a"/>
    <w:next w:val="a"/>
    <w:link w:val="70"/>
    <w:qFormat/>
    <w:rsid w:val="00371576"/>
    <w:pPr>
      <w:spacing w:before="240" w:after="60"/>
      <w:outlineLvl w:val="6"/>
    </w:pPr>
  </w:style>
  <w:style w:type="paragraph" w:styleId="8">
    <w:name w:val="heading 8"/>
    <w:basedOn w:val="a"/>
    <w:next w:val="a"/>
    <w:link w:val="80"/>
    <w:qFormat/>
    <w:rsid w:val="00371576"/>
    <w:pPr>
      <w:keepNext/>
      <w:autoSpaceDE w:val="0"/>
      <w:autoSpaceDN w:val="0"/>
      <w:adjustRightInd w:val="0"/>
      <w:ind w:firstLine="540"/>
      <w:jc w:val="both"/>
      <w:outlineLvl w:val="7"/>
    </w:pPr>
    <w:rPr>
      <w:b/>
      <w:bCs/>
      <w:sz w:val="26"/>
      <w:szCs w:val="26"/>
    </w:rPr>
  </w:style>
  <w:style w:type="paragraph" w:styleId="9">
    <w:name w:val="heading 9"/>
    <w:basedOn w:val="a"/>
    <w:next w:val="a"/>
    <w:link w:val="90"/>
    <w:qFormat/>
    <w:rsid w:val="00371576"/>
    <w:pPr>
      <w:keepNext/>
      <w:ind w:left="900"/>
      <w:jc w:val="both"/>
      <w:outlineLvl w:val="8"/>
    </w:pPr>
    <w:rPr>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1EF7"/>
    <w:rPr>
      <w:b/>
      <w:bCs/>
      <w:sz w:val="24"/>
      <w:szCs w:val="24"/>
    </w:rPr>
  </w:style>
  <w:style w:type="paragraph" w:styleId="a3">
    <w:name w:val="Body Text"/>
    <w:aliases w:val="Основной текст1,Основной текст Знак Знак,bt"/>
    <w:basedOn w:val="a"/>
    <w:link w:val="a4"/>
    <w:uiPriority w:val="99"/>
    <w:rsid w:val="00FB24A2"/>
    <w:pPr>
      <w:spacing w:after="120"/>
    </w:pPr>
    <w:rPr>
      <w:sz w:val="20"/>
      <w:szCs w:val="20"/>
    </w:rPr>
  </w:style>
  <w:style w:type="paragraph" w:styleId="a5">
    <w:name w:val="Balloon Text"/>
    <w:basedOn w:val="a"/>
    <w:link w:val="a6"/>
    <w:uiPriority w:val="99"/>
    <w:rsid w:val="00B31946"/>
    <w:rPr>
      <w:rFonts w:ascii="Tahoma" w:hAnsi="Tahoma"/>
      <w:sz w:val="16"/>
      <w:szCs w:val="16"/>
      <w:lang w:val="x-none" w:eastAsia="x-none"/>
    </w:rPr>
  </w:style>
  <w:style w:type="character" w:customStyle="1" w:styleId="a6">
    <w:name w:val="Текст выноски Знак"/>
    <w:link w:val="a5"/>
    <w:uiPriority w:val="99"/>
    <w:rsid w:val="009E1EF7"/>
    <w:rPr>
      <w:rFonts w:ascii="Tahoma" w:hAnsi="Tahoma" w:cs="Tahoma"/>
      <w:sz w:val="16"/>
      <w:szCs w:val="16"/>
    </w:rPr>
  </w:style>
  <w:style w:type="paragraph" w:styleId="a7">
    <w:name w:val="Document Map"/>
    <w:basedOn w:val="a"/>
    <w:link w:val="a8"/>
    <w:semiHidden/>
    <w:rsid w:val="00A12977"/>
    <w:pPr>
      <w:shd w:val="clear" w:color="auto" w:fill="000080"/>
    </w:pPr>
    <w:rPr>
      <w:rFonts w:ascii="Tahoma" w:hAnsi="Tahoma" w:cs="Tahoma"/>
      <w:sz w:val="20"/>
      <w:szCs w:val="20"/>
    </w:rPr>
  </w:style>
  <w:style w:type="paragraph" w:styleId="a9">
    <w:name w:val="header"/>
    <w:basedOn w:val="a"/>
    <w:link w:val="aa"/>
    <w:uiPriority w:val="99"/>
    <w:rsid w:val="009E1EF7"/>
    <w:pPr>
      <w:tabs>
        <w:tab w:val="center" w:pos="4677"/>
        <w:tab w:val="right" w:pos="9355"/>
      </w:tabs>
    </w:pPr>
    <w:rPr>
      <w:lang w:val="x-none" w:eastAsia="x-none"/>
    </w:rPr>
  </w:style>
  <w:style w:type="character" w:customStyle="1" w:styleId="aa">
    <w:name w:val="Верхний колонтитул Знак"/>
    <w:link w:val="a9"/>
    <w:uiPriority w:val="99"/>
    <w:rsid w:val="009E1EF7"/>
    <w:rPr>
      <w:sz w:val="24"/>
      <w:szCs w:val="24"/>
    </w:rPr>
  </w:style>
  <w:style w:type="paragraph" w:styleId="ab">
    <w:name w:val="footer"/>
    <w:basedOn w:val="a"/>
    <w:link w:val="ac"/>
    <w:rsid w:val="009E1EF7"/>
    <w:pPr>
      <w:tabs>
        <w:tab w:val="center" w:pos="4677"/>
        <w:tab w:val="right" w:pos="9355"/>
      </w:tabs>
    </w:pPr>
    <w:rPr>
      <w:lang w:val="x-none" w:eastAsia="x-none"/>
    </w:rPr>
  </w:style>
  <w:style w:type="character" w:customStyle="1" w:styleId="ac">
    <w:name w:val="Нижний колонтитул Знак"/>
    <w:link w:val="ab"/>
    <w:rsid w:val="009E1EF7"/>
    <w:rPr>
      <w:sz w:val="24"/>
      <w:szCs w:val="24"/>
    </w:rPr>
  </w:style>
  <w:style w:type="character" w:styleId="ad">
    <w:name w:val="page number"/>
    <w:rsid w:val="009E1EF7"/>
  </w:style>
  <w:style w:type="character" w:customStyle="1" w:styleId="40">
    <w:name w:val="Заголовок 4 Знак"/>
    <w:link w:val="4"/>
    <w:rsid w:val="00371576"/>
    <w:rPr>
      <w:b/>
      <w:bCs/>
      <w:sz w:val="24"/>
      <w:szCs w:val="24"/>
      <w:shd w:val="clear" w:color="auto" w:fill="FFFFFF"/>
    </w:rPr>
  </w:style>
  <w:style w:type="character" w:customStyle="1" w:styleId="60">
    <w:name w:val="Заголовок 6 Знак"/>
    <w:link w:val="6"/>
    <w:rsid w:val="00371576"/>
    <w:rPr>
      <w:b/>
      <w:bCs/>
      <w:color w:val="000000"/>
      <w:sz w:val="24"/>
      <w:szCs w:val="24"/>
    </w:rPr>
  </w:style>
  <w:style w:type="character" w:customStyle="1" w:styleId="70">
    <w:name w:val="Заголовок 7 Знак"/>
    <w:link w:val="7"/>
    <w:rsid w:val="00371576"/>
    <w:rPr>
      <w:sz w:val="24"/>
      <w:szCs w:val="24"/>
    </w:rPr>
  </w:style>
  <w:style w:type="character" w:customStyle="1" w:styleId="80">
    <w:name w:val="Заголовок 8 Знак"/>
    <w:link w:val="8"/>
    <w:rsid w:val="00371576"/>
    <w:rPr>
      <w:b/>
      <w:bCs/>
      <w:sz w:val="26"/>
      <w:szCs w:val="26"/>
    </w:rPr>
  </w:style>
  <w:style w:type="character" w:customStyle="1" w:styleId="90">
    <w:name w:val="Заголовок 9 Знак"/>
    <w:link w:val="9"/>
    <w:rsid w:val="00371576"/>
    <w:rPr>
      <w:b/>
      <w:bCs/>
      <w:color w:val="000000"/>
      <w:sz w:val="26"/>
      <w:szCs w:val="24"/>
    </w:rPr>
  </w:style>
  <w:style w:type="paragraph" w:styleId="31">
    <w:name w:val="Body Text Indent 3"/>
    <w:basedOn w:val="a"/>
    <w:link w:val="32"/>
    <w:rsid w:val="00371576"/>
    <w:pPr>
      <w:autoSpaceDE w:val="0"/>
      <w:autoSpaceDN w:val="0"/>
      <w:adjustRightInd w:val="0"/>
      <w:ind w:firstLine="540"/>
      <w:jc w:val="both"/>
    </w:pPr>
    <w:rPr>
      <w:b/>
      <w:bCs/>
      <w:color w:val="000000"/>
      <w:sz w:val="26"/>
      <w:szCs w:val="26"/>
    </w:rPr>
  </w:style>
  <w:style w:type="character" w:customStyle="1" w:styleId="32">
    <w:name w:val="Основной текст с отступом 3 Знак"/>
    <w:link w:val="31"/>
    <w:rsid w:val="00371576"/>
    <w:rPr>
      <w:b/>
      <w:bCs/>
      <w:color w:val="000000"/>
      <w:sz w:val="26"/>
      <w:szCs w:val="26"/>
    </w:rPr>
  </w:style>
  <w:style w:type="paragraph" w:styleId="ae">
    <w:name w:val="Body Text Indent"/>
    <w:basedOn w:val="a"/>
    <w:link w:val="af"/>
    <w:uiPriority w:val="99"/>
    <w:rsid w:val="00371576"/>
    <w:pPr>
      <w:spacing w:after="120"/>
      <w:ind w:left="283"/>
    </w:pPr>
  </w:style>
  <w:style w:type="character" w:customStyle="1" w:styleId="af">
    <w:name w:val="Основной текст с отступом Знак"/>
    <w:link w:val="ae"/>
    <w:uiPriority w:val="99"/>
    <w:rsid w:val="00371576"/>
    <w:rPr>
      <w:sz w:val="24"/>
      <w:szCs w:val="24"/>
    </w:rPr>
  </w:style>
  <w:style w:type="paragraph" w:styleId="21">
    <w:name w:val="Body Text Indent 2"/>
    <w:basedOn w:val="a"/>
    <w:link w:val="22"/>
    <w:rsid w:val="00371576"/>
    <w:pPr>
      <w:autoSpaceDE w:val="0"/>
      <w:autoSpaceDN w:val="0"/>
      <w:adjustRightInd w:val="0"/>
      <w:ind w:firstLine="540"/>
      <w:jc w:val="both"/>
    </w:pPr>
    <w:rPr>
      <w:sz w:val="26"/>
      <w:szCs w:val="26"/>
    </w:rPr>
  </w:style>
  <w:style w:type="character" w:customStyle="1" w:styleId="22">
    <w:name w:val="Основной текст с отступом 2 Знак"/>
    <w:link w:val="21"/>
    <w:rsid w:val="00371576"/>
    <w:rPr>
      <w:sz w:val="26"/>
      <w:szCs w:val="26"/>
    </w:rPr>
  </w:style>
  <w:style w:type="paragraph" w:customStyle="1" w:styleId="ConsPlusNonformat">
    <w:name w:val="ConsPlusNonformat"/>
    <w:uiPriority w:val="99"/>
    <w:rsid w:val="00371576"/>
    <w:pPr>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71576"/>
    <w:pPr>
      <w:widowControl w:val="0"/>
      <w:autoSpaceDE w:val="0"/>
      <w:autoSpaceDN w:val="0"/>
      <w:adjustRightInd w:val="0"/>
      <w:ind w:firstLine="720"/>
    </w:pPr>
    <w:rPr>
      <w:rFonts w:ascii="Arial" w:hAnsi="Arial" w:cs="Arial"/>
    </w:rPr>
  </w:style>
  <w:style w:type="paragraph" w:customStyle="1" w:styleId="ConsNormal">
    <w:name w:val="ConsNormal"/>
    <w:rsid w:val="00371576"/>
    <w:pPr>
      <w:widowControl w:val="0"/>
      <w:autoSpaceDE w:val="0"/>
      <w:autoSpaceDN w:val="0"/>
      <w:adjustRightInd w:val="0"/>
      <w:ind w:firstLine="720"/>
    </w:pPr>
    <w:rPr>
      <w:sz w:val="24"/>
    </w:rPr>
  </w:style>
  <w:style w:type="table" w:styleId="af0">
    <w:name w:val="Table Grid"/>
    <w:basedOn w:val="a1"/>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71576"/>
    <w:pPr>
      <w:widowControl w:val="0"/>
      <w:autoSpaceDE w:val="0"/>
      <w:autoSpaceDN w:val="0"/>
      <w:adjustRightInd w:val="0"/>
    </w:pPr>
    <w:rPr>
      <w:rFonts w:ascii="Arial" w:hAnsi="Arial" w:cs="Arial"/>
      <w:b/>
      <w:bCs/>
    </w:rPr>
  </w:style>
  <w:style w:type="paragraph" w:customStyle="1" w:styleId="100">
    <w:name w:val="Обычный+10п По правому краю"/>
    <w:basedOn w:val="a"/>
    <w:rsid w:val="00371576"/>
  </w:style>
  <w:style w:type="paragraph" w:customStyle="1" w:styleId="101">
    <w:name w:val="Обычный + 10 пт"/>
    <w:aliases w:val="По правому краю"/>
    <w:basedOn w:val="a"/>
    <w:rsid w:val="00371576"/>
  </w:style>
  <w:style w:type="paragraph" w:customStyle="1" w:styleId="13">
    <w:name w:val="Обычный + 13 пт"/>
    <w:aliases w:val="По ширине,Первая строка:  0,99 см,Междустр.интервал:  полу..."/>
    <w:basedOn w:val="ConsPlusNormal"/>
    <w:rsid w:val="00371576"/>
    <w:pPr>
      <w:widowControl/>
      <w:ind w:firstLine="0"/>
    </w:pPr>
    <w:rPr>
      <w:rFonts w:ascii="Times New Roman" w:hAnsi="Times New Roman" w:cs="Times New Roman"/>
      <w:b/>
      <w:bCs/>
      <w:sz w:val="24"/>
      <w:szCs w:val="24"/>
    </w:rPr>
  </w:style>
  <w:style w:type="character" w:styleId="af1">
    <w:name w:val="Hyperlink"/>
    <w:uiPriority w:val="99"/>
    <w:rsid w:val="00371576"/>
    <w:rPr>
      <w:color w:val="0000FF"/>
      <w:u w:val="single"/>
    </w:rPr>
  </w:style>
  <w:style w:type="character" w:styleId="af2">
    <w:name w:val="FollowedHyperlink"/>
    <w:uiPriority w:val="99"/>
    <w:rsid w:val="00371576"/>
    <w:rPr>
      <w:color w:val="800080"/>
      <w:u w:val="single"/>
    </w:rPr>
  </w:style>
  <w:style w:type="paragraph" w:customStyle="1" w:styleId="xl63">
    <w:name w:val="xl63"/>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371576"/>
    <w:pPr>
      <w:pBdr>
        <w:top w:val="single" w:sz="4" w:space="0" w:color="333333"/>
        <w:left w:val="single" w:sz="4" w:space="0" w:color="auto"/>
        <w:bottom w:val="single" w:sz="4" w:space="0" w:color="333333"/>
        <w:right w:val="single" w:sz="4" w:space="0" w:color="333333"/>
      </w:pBdr>
      <w:spacing w:before="100" w:beforeAutospacing="1" w:after="100" w:afterAutospacing="1"/>
      <w:textAlignment w:val="center"/>
    </w:pPr>
    <w:rPr>
      <w:b/>
      <w:bCs/>
    </w:rPr>
  </w:style>
  <w:style w:type="paragraph" w:customStyle="1" w:styleId="xl70">
    <w:name w:val="xl70"/>
    <w:basedOn w:val="a"/>
    <w:rsid w:val="0037157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71576"/>
    <w:pPr>
      <w:pBdr>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ConsPlusCell">
    <w:name w:val="ConsPlusCell"/>
    <w:uiPriority w:val="99"/>
    <w:rsid w:val="00371576"/>
    <w:pPr>
      <w:widowControl w:val="0"/>
      <w:autoSpaceDE w:val="0"/>
      <w:autoSpaceDN w:val="0"/>
      <w:adjustRightInd w:val="0"/>
    </w:pPr>
    <w:rPr>
      <w:rFonts w:ascii="Arial" w:hAnsi="Arial" w:cs="Arial"/>
    </w:rPr>
  </w:style>
  <w:style w:type="paragraph" w:styleId="af3">
    <w:name w:val="List Paragraph"/>
    <w:basedOn w:val="a"/>
    <w:link w:val="af4"/>
    <w:uiPriority w:val="99"/>
    <w:qFormat/>
    <w:rsid w:val="00371576"/>
    <w:pPr>
      <w:spacing w:after="200" w:line="276" w:lineRule="auto"/>
      <w:ind w:left="720"/>
      <w:contextualSpacing/>
    </w:pPr>
    <w:rPr>
      <w:rFonts w:ascii="Calibri" w:eastAsia="Calibri" w:hAnsi="Calibri"/>
      <w:sz w:val="22"/>
      <w:szCs w:val="22"/>
      <w:lang w:eastAsia="en-US"/>
    </w:rPr>
  </w:style>
  <w:style w:type="paragraph" w:customStyle="1" w:styleId="xl75">
    <w:name w:val="xl75"/>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20">
    <w:name w:val="Заголовок 2 Знак"/>
    <w:link w:val="2"/>
    <w:rsid w:val="00371576"/>
    <w:rPr>
      <w:sz w:val="28"/>
      <w:szCs w:val="24"/>
    </w:rPr>
  </w:style>
  <w:style w:type="character" w:customStyle="1" w:styleId="30">
    <w:name w:val="Заголовок 3 Знак"/>
    <w:link w:val="3"/>
    <w:rsid w:val="00371576"/>
    <w:rPr>
      <w:sz w:val="28"/>
      <w:szCs w:val="24"/>
    </w:rPr>
  </w:style>
  <w:style w:type="character" w:customStyle="1" w:styleId="50">
    <w:name w:val="Заголовок 5 Знак"/>
    <w:link w:val="5"/>
    <w:rsid w:val="00371576"/>
    <w:rPr>
      <w:b/>
      <w:bCs/>
      <w:sz w:val="32"/>
      <w:szCs w:val="24"/>
    </w:rPr>
  </w:style>
  <w:style w:type="character" w:customStyle="1" w:styleId="a8">
    <w:name w:val="Схема документа Знак"/>
    <w:link w:val="a7"/>
    <w:semiHidden/>
    <w:rsid w:val="00371576"/>
    <w:rPr>
      <w:rFonts w:ascii="Tahoma" w:hAnsi="Tahoma" w:cs="Tahoma"/>
      <w:shd w:val="clear" w:color="auto" w:fill="000080"/>
    </w:rPr>
  </w:style>
  <w:style w:type="paragraph" w:styleId="af5">
    <w:name w:val="No Spacing"/>
    <w:link w:val="af6"/>
    <w:uiPriority w:val="1"/>
    <w:qFormat/>
    <w:rsid w:val="00371576"/>
    <w:rPr>
      <w:rFonts w:ascii="Calibri" w:hAnsi="Calibri"/>
    </w:rPr>
  </w:style>
  <w:style w:type="character" w:customStyle="1" w:styleId="af6">
    <w:name w:val="Без интервала Знак"/>
    <w:link w:val="af5"/>
    <w:uiPriority w:val="1"/>
    <w:rsid w:val="00371576"/>
    <w:rPr>
      <w:rFonts w:ascii="Calibri" w:hAnsi="Calibri"/>
    </w:rPr>
  </w:style>
  <w:style w:type="character" w:styleId="af7">
    <w:name w:val="annotation reference"/>
    <w:unhideWhenUsed/>
    <w:rsid w:val="00371576"/>
    <w:rPr>
      <w:sz w:val="16"/>
      <w:szCs w:val="16"/>
    </w:rPr>
  </w:style>
  <w:style w:type="paragraph" w:styleId="af8">
    <w:name w:val="annotation text"/>
    <w:basedOn w:val="a"/>
    <w:link w:val="af9"/>
    <w:unhideWhenUsed/>
    <w:rsid w:val="00371576"/>
    <w:rPr>
      <w:sz w:val="20"/>
      <w:szCs w:val="20"/>
    </w:rPr>
  </w:style>
  <w:style w:type="character" w:customStyle="1" w:styleId="af9">
    <w:name w:val="Текст примечания Знак"/>
    <w:basedOn w:val="a0"/>
    <w:link w:val="af8"/>
    <w:rsid w:val="00371576"/>
  </w:style>
  <w:style w:type="paragraph" w:styleId="afa">
    <w:name w:val="annotation subject"/>
    <w:basedOn w:val="af8"/>
    <w:next w:val="af8"/>
    <w:link w:val="afb"/>
    <w:unhideWhenUsed/>
    <w:rsid w:val="00371576"/>
    <w:rPr>
      <w:b/>
      <w:bCs/>
    </w:rPr>
  </w:style>
  <w:style w:type="character" w:customStyle="1" w:styleId="afb">
    <w:name w:val="Тема примечания Знак"/>
    <w:link w:val="afa"/>
    <w:rsid w:val="00371576"/>
    <w:rPr>
      <w:b/>
      <w:bCs/>
    </w:rPr>
  </w:style>
  <w:style w:type="character" w:customStyle="1" w:styleId="ConsPlusNormal0">
    <w:name w:val="ConsPlusNormal Знак"/>
    <w:link w:val="ConsPlusNormal"/>
    <w:uiPriority w:val="99"/>
    <w:locked/>
    <w:rsid w:val="00371576"/>
    <w:rPr>
      <w:rFonts w:ascii="Arial" w:hAnsi="Arial" w:cs="Arial"/>
    </w:rPr>
  </w:style>
  <w:style w:type="paragraph" w:customStyle="1" w:styleId="xl77">
    <w:name w:val="xl77"/>
    <w:basedOn w:val="a"/>
    <w:rsid w:val="003715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table" w:customStyle="1" w:styleId="11">
    <w:name w:val="Сетка таблицы1"/>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1576"/>
  </w:style>
  <w:style w:type="table" w:customStyle="1" w:styleId="23">
    <w:name w:val="Сетка таблицы2"/>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71576"/>
  </w:style>
  <w:style w:type="table" w:customStyle="1" w:styleId="33">
    <w:name w:val="Сетка таблицы3"/>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371576"/>
  </w:style>
  <w:style w:type="table" w:customStyle="1" w:styleId="41">
    <w:name w:val="Сетка таблицы4"/>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71576"/>
  </w:style>
  <w:style w:type="table" w:customStyle="1" w:styleId="51">
    <w:name w:val="Сетка таблицы5"/>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71576"/>
  </w:style>
  <w:style w:type="table" w:customStyle="1" w:styleId="61">
    <w:name w:val="Сетка таблицы6"/>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371576"/>
  </w:style>
  <w:style w:type="table" w:customStyle="1" w:styleId="71">
    <w:name w:val="Сетка таблицы7"/>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371576"/>
  </w:style>
  <w:style w:type="table" w:customStyle="1" w:styleId="81">
    <w:name w:val="Сетка таблицы8"/>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371576"/>
  </w:style>
  <w:style w:type="table" w:customStyle="1" w:styleId="91">
    <w:name w:val="Сетка таблицы9"/>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371576"/>
  </w:style>
  <w:style w:type="table" w:customStyle="1" w:styleId="102">
    <w:name w:val="Сетка таблицы10"/>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371576"/>
  </w:style>
  <w:style w:type="table" w:customStyle="1" w:styleId="200">
    <w:name w:val="Сетка таблицы20"/>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71576"/>
  </w:style>
  <w:style w:type="table" w:customStyle="1" w:styleId="210">
    <w:name w:val="Сетка таблицы21"/>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371576"/>
  </w:style>
  <w:style w:type="table" w:customStyle="1" w:styleId="220">
    <w:name w:val="Сетка таблицы22"/>
    <w:basedOn w:val="a1"/>
    <w:next w:val="af0"/>
    <w:rsid w:val="0037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0"/>
    <w:uiPriority w:val="59"/>
    <w:rsid w:val="00371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aliases w:val="Основной текст1 Знак,Основной текст Знак Знак Знак,bt Знак"/>
    <w:link w:val="a3"/>
    <w:uiPriority w:val="99"/>
    <w:rsid w:val="00371576"/>
  </w:style>
  <w:style w:type="paragraph" w:customStyle="1" w:styleId="ListParagraph1">
    <w:name w:val="List Paragraph1"/>
    <w:basedOn w:val="a"/>
    <w:uiPriority w:val="99"/>
    <w:rsid w:val="00371576"/>
    <w:pPr>
      <w:ind w:left="720"/>
      <w:contextualSpacing/>
    </w:pPr>
    <w:rPr>
      <w:rFonts w:eastAsia="Calibri"/>
    </w:rPr>
  </w:style>
  <w:style w:type="character" w:customStyle="1" w:styleId="af4">
    <w:name w:val="Абзац списка Знак"/>
    <w:link w:val="af3"/>
    <w:uiPriority w:val="99"/>
    <w:locked/>
    <w:rsid w:val="0037157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10B9DE2772CC165B28F618200666205D04B9AEE70629902A23B650A1BA5A725FFCBF3F93119DDIC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10B9DE2772CC165B28F7F8F160A3C01D045C4E77667935DFD643E574CACAD72B884AABB761DD941CE2345D6IBD" TargetMode="External"/><Relationship Id="rId17" Type="http://schemas.openxmlformats.org/officeDocument/2006/relationships/hyperlink" Target="consultantplus://offline/ref=E579BB37323F8156C8C0C3EE4699608CCF3E966A0811D73FAB3429DD46554F2CA5E49299CA2C391DsC15D" TargetMode="External"/><Relationship Id="rId2" Type="http://schemas.openxmlformats.org/officeDocument/2006/relationships/numbering" Target="numbering.xml"/><Relationship Id="rId16" Type="http://schemas.openxmlformats.org/officeDocument/2006/relationships/hyperlink" Target="consultantplus://offline/ref=E579BB37323F8156C8C0C3EE4699608CCF3E966A0811D73FAB3429DD46554F2CA5E49299CA2C391CsC1C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0B9DE2772CC165B28F7F8F160A3C01D045C4E77667935DFD643E574CACAD72B884AABB761DD941CC2D46D6IBD" TargetMode="External"/><Relationship Id="rId5" Type="http://schemas.openxmlformats.org/officeDocument/2006/relationships/webSettings" Target="webSettings.xml"/><Relationship Id="rId15" Type="http://schemas.openxmlformats.org/officeDocument/2006/relationships/hyperlink" Target="consultantplus://offline/ref=E579BB37323F8156C8C0C3EE4699608CCF3E966A0811D73FAB3429DD46554F2CA5E49299CA2C391CsC16D" TargetMode="External"/><Relationship Id="rId10" Type="http://schemas.openxmlformats.org/officeDocument/2006/relationships/hyperlink" Target="consultantplus://offline/ref=610B9DE2772CC165B28F7F8F160A3C01D045C4E77667935DFD643E574CACAD72B884AABB761DD941CC2F41D6I3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main?base=LAW;n=112715;fld=134;dst=255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CE85-4BB3-421B-875F-0AEA888B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152</Pages>
  <Words>52816</Words>
  <Characters>301055</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353165</CharactersWithSpaces>
  <SharedDoc>false</SharedDoc>
  <HLinks>
    <vt:vector size="54" baseType="variant">
      <vt:variant>
        <vt:i4>3407979</vt:i4>
      </vt:variant>
      <vt:variant>
        <vt:i4>27</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24</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21</vt:i4>
      </vt:variant>
      <vt:variant>
        <vt:i4>0</vt:i4>
      </vt:variant>
      <vt:variant>
        <vt:i4>5</vt:i4>
      </vt:variant>
      <vt:variant>
        <vt:lpwstr>consultantplus://offline/ref=E579BB37323F8156C8C0C3EE4699608CCF3E966A0811D73FAB3429DD46554F2CA5E49299CA2C391CsC16D</vt:lpwstr>
      </vt:variant>
      <vt:variant>
        <vt:lpwstr/>
      </vt:variant>
      <vt:variant>
        <vt:i4>589918</vt:i4>
      </vt:variant>
      <vt:variant>
        <vt:i4>18</vt:i4>
      </vt:variant>
      <vt:variant>
        <vt:i4>0</vt:i4>
      </vt:variant>
      <vt:variant>
        <vt:i4>5</vt:i4>
      </vt:variant>
      <vt:variant>
        <vt:lpwstr>consultantplus://offline/main?base=LAW;n=112715;fld=134;dst=2558</vt:lpwstr>
      </vt:variant>
      <vt:variant>
        <vt:lpwstr/>
      </vt:variant>
      <vt:variant>
        <vt:i4>2556013</vt:i4>
      </vt:variant>
      <vt:variant>
        <vt:i4>15</vt:i4>
      </vt:variant>
      <vt:variant>
        <vt:i4>0</vt:i4>
      </vt:variant>
      <vt:variant>
        <vt:i4>5</vt:i4>
      </vt:variant>
      <vt:variant>
        <vt:lpwstr>consultantplus://offline/ref=610B9DE2772CC165B28F618200666205D04B9AEE70629902A23B650A1BA5A725FFCBF3F93119DDICD</vt:lpwstr>
      </vt:variant>
      <vt:variant>
        <vt:lpwstr/>
      </vt:variant>
      <vt:variant>
        <vt:i4>1310723</vt:i4>
      </vt:variant>
      <vt:variant>
        <vt:i4>12</vt:i4>
      </vt:variant>
      <vt:variant>
        <vt:i4>0</vt:i4>
      </vt:variant>
      <vt:variant>
        <vt:i4>5</vt:i4>
      </vt:variant>
      <vt:variant>
        <vt:lpwstr>consultantplus://offline/ref=610B9DE2772CC165B28F7F8F160A3C01D045C4E77667935DFD643E574CACAD72B884AABB761DD941CE2345D6IBD</vt:lpwstr>
      </vt:variant>
      <vt:variant>
        <vt:lpwstr/>
      </vt:variant>
      <vt:variant>
        <vt:i4>5439490</vt:i4>
      </vt:variant>
      <vt:variant>
        <vt:i4>9</vt:i4>
      </vt:variant>
      <vt:variant>
        <vt:i4>0</vt:i4>
      </vt:variant>
      <vt:variant>
        <vt:i4>5</vt:i4>
      </vt:variant>
      <vt:variant>
        <vt:lpwstr/>
      </vt:variant>
      <vt:variant>
        <vt:lpwstr>Par22</vt:lpwstr>
      </vt:variant>
      <vt:variant>
        <vt:i4>1310801</vt:i4>
      </vt:variant>
      <vt:variant>
        <vt:i4>6</vt:i4>
      </vt:variant>
      <vt:variant>
        <vt:i4>0</vt:i4>
      </vt:variant>
      <vt:variant>
        <vt:i4>5</vt:i4>
      </vt:variant>
      <vt:variant>
        <vt:lpwstr>consultantplus://offline/ref=610B9DE2772CC165B28F7F8F160A3C01D045C4E77667935DFD643E574CACAD72B884AABB761DD941CC2D46D6IBD</vt:lpwstr>
      </vt:variant>
      <vt:variant>
        <vt:lpwstr/>
      </vt:variant>
      <vt:variant>
        <vt:i4>1310725</vt:i4>
      </vt:variant>
      <vt:variant>
        <vt:i4>3</vt:i4>
      </vt:variant>
      <vt:variant>
        <vt:i4>0</vt:i4>
      </vt:variant>
      <vt:variant>
        <vt:i4>5</vt:i4>
      </vt:variant>
      <vt:variant>
        <vt:lpwstr>consultantplus://offline/ref=610B9DE2772CC165B28F7F8F160A3C01D045C4E77667935DFD643E574CACAD72B884AABB761DD941CC2F41D6I3D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Протазов</dc:creator>
  <cp:keywords/>
  <cp:lastModifiedBy>Анастасия Никола. Чубабрия</cp:lastModifiedBy>
  <cp:revision>13</cp:revision>
  <cp:lastPrinted>2024-11-13T05:50:00Z</cp:lastPrinted>
  <dcterms:created xsi:type="dcterms:W3CDTF">2024-11-13T05:10:00Z</dcterms:created>
  <dcterms:modified xsi:type="dcterms:W3CDTF">2024-11-13T05:51:00Z</dcterms:modified>
</cp:coreProperties>
</file>