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</w:p>
    <w:p w:rsidR="00774E93" w:rsidRPr="005343D8" w:rsidRDefault="003E5A6B" w:rsidP="00774E93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</w:t>
      </w:r>
      <w:r w:rsidR="00AE6094" w:rsidRPr="00AE6094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Каргасокского района от 13.11.2020 № 233 «Об утверждении Положения о 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</w:t>
      </w:r>
    </w:p>
    <w:p w:rsidR="000C13D6" w:rsidRPr="0094778A" w:rsidRDefault="000C13D6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264950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</w:t>
      </w:r>
      <w:r w:rsidRPr="00264950">
        <w:rPr>
          <w:rFonts w:ascii="Times New Roman" w:hAnsi="Times New Roman" w:cs="Times New Roman"/>
          <w:sz w:val="24"/>
          <w:szCs w:val="24"/>
        </w:rPr>
        <w:t>gov.ru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F07B78">
        <w:rPr>
          <w:rFonts w:ascii="Times New Roman" w:hAnsi="Times New Roman" w:cs="Times New Roman"/>
          <w:sz w:val="24"/>
          <w:szCs w:val="24"/>
        </w:rPr>
        <w:t>31 января 2025</w:t>
      </w:r>
      <w:bookmarkStart w:id="0" w:name="_GoBack"/>
      <w:bookmarkEnd w:id="0"/>
      <w:r w:rsidRPr="002649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Default="0094778A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769F" w:rsidRPr="0094778A" w:rsidRDefault="003F769F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1. Чьи интересы, по Вашему мнению, затрагивает сфера регулирования проекта НПА? 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 информационных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BF7" w:rsidRDefault="00840BF7" w:rsidP="0094778A">
      <w:pPr>
        <w:spacing w:after="0" w:line="240" w:lineRule="auto"/>
      </w:pPr>
      <w:r>
        <w:separator/>
      </w:r>
    </w:p>
  </w:endnote>
  <w:endnote w:type="continuationSeparator" w:id="0">
    <w:p w:rsidR="00840BF7" w:rsidRDefault="00840BF7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BF7" w:rsidRDefault="00840BF7" w:rsidP="0094778A">
      <w:pPr>
        <w:spacing w:after="0" w:line="240" w:lineRule="auto"/>
      </w:pPr>
      <w:r>
        <w:separator/>
      </w:r>
    </w:p>
  </w:footnote>
  <w:footnote w:type="continuationSeparator" w:id="0">
    <w:p w:rsidR="00840BF7" w:rsidRDefault="00840BF7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8A"/>
    <w:rsid w:val="00097B54"/>
    <w:rsid w:val="000A164E"/>
    <w:rsid w:val="000C13D6"/>
    <w:rsid w:val="000E19BC"/>
    <w:rsid w:val="000F153A"/>
    <w:rsid w:val="001D219B"/>
    <w:rsid w:val="001E3537"/>
    <w:rsid w:val="0022008E"/>
    <w:rsid w:val="00264950"/>
    <w:rsid w:val="00277C83"/>
    <w:rsid w:val="002E375A"/>
    <w:rsid w:val="003703FE"/>
    <w:rsid w:val="00391BBF"/>
    <w:rsid w:val="003A02E0"/>
    <w:rsid w:val="003E5A6B"/>
    <w:rsid w:val="003F769F"/>
    <w:rsid w:val="004642DB"/>
    <w:rsid w:val="004656F6"/>
    <w:rsid w:val="00485E08"/>
    <w:rsid w:val="004D5587"/>
    <w:rsid w:val="00501C5A"/>
    <w:rsid w:val="0053391C"/>
    <w:rsid w:val="005844B7"/>
    <w:rsid w:val="0059044E"/>
    <w:rsid w:val="005A5A7F"/>
    <w:rsid w:val="006058A2"/>
    <w:rsid w:val="00655EDC"/>
    <w:rsid w:val="0069091A"/>
    <w:rsid w:val="006C5F24"/>
    <w:rsid w:val="007539FE"/>
    <w:rsid w:val="0075704C"/>
    <w:rsid w:val="007600BF"/>
    <w:rsid w:val="007611DB"/>
    <w:rsid w:val="007703AE"/>
    <w:rsid w:val="00774E93"/>
    <w:rsid w:val="007C16E1"/>
    <w:rsid w:val="007D583A"/>
    <w:rsid w:val="00840BF7"/>
    <w:rsid w:val="008975BC"/>
    <w:rsid w:val="008B0C58"/>
    <w:rsid w:val="008B7ACC"/>
    <w:rsid w:val="008F7D90"/>
    <w:rsid w:val="0092214E"/>
    <w:rsid w:val="00932738"/>
    <w:rsid w:val="0094778A"/>
    <w:rsid w:val="009B77E7"/>
    <w:rsid w:val="00A12D28"/>
    <w:rsid w:val="00A7567F"/>
    <w:rsid w:val="00A91C2B"/>
    <w:rsid w:val="00AE6094"/>
    <w:rsid w:val="00B5479C"/>
    <w:rsid w:val="00B72C00"/>
    <w:rsid w:val="00BC05B1"/>
    <w:rsid w:val="00BD2FF2"/>
    <w:rsid w:val="00C356E9"/>
    <w:rsid w:val="00C5548D"/>
    <w:rsid w:val="00C86C49"/>
    <w:rsid w:val="00D33E99"/>
    <w:rsid w:val="00D5512F"/>
    <w:rsid w:val="00D72577"/>
    <w:rsid w:val="00DA723A"/>
    <w:rsid w:val="00F07B78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84F5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15</cp:revision>
  <cp:lastPrinted>2022-10-06T02:12:00Z</cp:lastPrinted>
  <dcterms:created xsi:type="dcterms:W3CDTF">2022-05-13T04:32:00Z</dcterms:created>
  <dcterms:modified xsi:type="dcterms:W3CDTF">2025-01-17T08:43:00Z</dcterms:modified>
</cp:coreProperties>
</file>