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29" w:rsidRDefault="00F33329" w:rsidP="00F33329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>
        <w:t xml:space="preserve">Порталу </w:t>
      </w:r>
      <w:proofErr w:type="spellStart"/>
      <w:r>
        <w:t>Госуслуг</w:t>
      </w:r>
      <w:proofErr w:type="spellEnd"/>
      <w:r>
        <w:t xml:space="preserve"> 10 лет</w:t>
      </w:r>
    </w:p>
    <w:bookmarkEnd w:id="0"/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В 2019 году порталу </w:t>
      </w:r>
      <w:hyperlink r:id="rId5" w:history="1">
        <w:proofErr w:type="spellStart"/>
        <w:r>
          <w:rPr>
            <w:rStyle w:val="a5"/>
          </w:rPr>
          <w:t>Госуслуг</w:t>
        </w:r>
        <w:proofErr w:type="spellEnd"/>
      </w:hyperlink>
      <w:r>
        <w:t> (далее –Портал, Госуслуги, Сайт) исполнилось 10 лет! Все это время он развивается и меняется для Вашего удобства.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В 2009 году портал </w:t>
      </w:r>
      <w:proofErr w:type="spellStart"/>
      <w:r>
        <w:t>Госуслуг</w:t>
      </w:r>
      <w:proofErr w:type="spellEnd"/>
      <w:r>
        <w:t xml:space="preserve"> увидели первые пользователи. Дома на своих компьютерах они могли открыть сайт и узнать, какие документы нужны им для замены паспорта. Сегодня на Портале доступно больше 29 тыс. электронных сервисов. Ежедневно миллионы людей заходят на Сайт и пользуются приложением, чтобы оплатить автомобильный штраф, записаться к врачу или получить справку.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Каким был портал </w:t>
      </w:r>
      <w:proofErr w:type="spellStart"/>
      <w:r>
        <w:t>Госуслуг</w:t>
      </w:r>
      <w:proofErr w:type="spellEnd"/>
      <w:r>
        <w:t xml:space="preserve"> раньше?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Многие сервисы со временем становится не узнать. Госуслуги прошли путь от обычного сайта до полноценного сервиса с узнаваемым внешним видом: как на компьютере, так и на телефоне. Со временем менялся дизайн, появлялись новые версии логотипов, формы для заявлений становились удобнее. Но суть оставалась одна: облегчить людям взаимодействие с государством. Так из обычной справки по услугам Портал превратился в площадку для </w:t>
      </w:r>
      <w:proofErr w:type="spellStart"/>
      <w:r>
        <w:t>суперсервисов</w:t>
      </w:r>
      <w:proofErr w:type="spellEnd"/>
      <w:r>
        <w:t xml:space="preserve"> — нового вида электронных </w:t>
      </w:r>
      <w:proofErr w:type="spellStart"/>
      <w:r>
        <w:t>госуслуг</w:t>
      </w:r>
      <w:proofErr w:type="spellEnd"/>
      <w:r>
        <w:t>, который подстраивается под жизненную ситуацию. Люди не просто регистрируются и забывают, Портал действительно приносит пользу. Об этом говорят цифры: за 10 лет через Госуслуги прошло операций на 150 млрд рублей. Граждане отправили больше 600 млн электронных заявлений. А на прием к врачу записались 48 млн человек.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Госуслуги помогают разным людям: пенсионерам, предпринимателям, автомобилистам, семьям с детьми, школьникам и студентам. На Портале доступны электронные услуги, которые позволяют отправить заявление или записаться на прием в удобное время. Или сразу получить ответ на запрос — бесплатно и моментально. Пользователи могут не стоять в очередях, обойтись без копий документов и заполнения бумажных бланков или получить выписку и справку вообще без посещения ведомства.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Самые популярные услуги на портале: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Запись к врачу;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Получение информации о пенсионных накоплениях;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Регистрация автотранспортных средств;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Получение водительского удостоверения;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Оформление российского паспорта;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Оформление загранпаспорта;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Регистрация по месту жительства;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- Справка об отсутствии судимости.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Главные события 2019 на Портале и факты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Весь год Портал работал, чтобы Вам было удобнее общаться с ведомствами, удавалось сэкономить на госпошлине и узнавать полезную информацию о льготах, пособиях и правах.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>В 2019 году на портале появились новые услуги и сервисы. Если Вы еще не знали о них, берите на заметку, используйте сами и расскажите близким. Эти услуги экономят время и деньги: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1. Появился единый </w:t>
      </w:r>
      <w:proofErr w:type="spellStart"/>
      <w:r>
        <w:t>информер</w:t>
      </w:r>
      <w:proofErr w:type="spellEnd"/>
      <w:r>
        <w:t xml:space="preserve">. Это окно с общей суммой всех начислений. Удобно следить за налогами, </w:t>
      </w:r>
      <w:proofErr w:type="spellStart"/>
      <w:r>
        <w:t>автоштрафами</w:t>
      </w:r>
      <w:proofErr w:type="spellEnd"/>
      <w:r>
        <w:t xml:space="preserve"> и судебными долгами. Все важное можно найти в одном месте на главной странице.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2. Заработал сервис для оформления </w:t>
      </w:r>
      <w:proofErr w:type="spellStart"/>
      <w:r>
        <w:t>европротокола</w:t>
      </w:r>
      <w:proofErr w:type="spellEnd"/>
      <w:r>
        <w:t xml:space="preserve">. Пока он тестируется в пилотных регионах: Москве, Московской области, Санкт-Петербурге, Ленинградской области и Республике Татарстан. Скоро заработает по всей стране. 3. Анонсированы </w:t>
      </w:r>
      <w:hyperlink r:id="rId6" w:history="1">
        <w:r>
          <w:rPr>
            <w:rStyle w:val="a5"/>
          </w:rPr>
          <w:t xml:space="preserve">23 </w:t>
        </w:r>
        <w:proofErr w:type="spellStart"/>
        <w:r>
          <w:rPr>
            <w:rStyle w:val="a5"/>
          </w:rPr>
          <w:t>суперсервиса</w:t>
        </w:r>
        <w:proofErr w:type="spellEnd"/>
      </w:hyperlink>
      <w:r>
        <w:t xml:space="preserve">. </w:t>
      </w:r>
      <w:proofErr w:type="spellStart"/>
      <w:r>
        <w:t>Суперсервисы</w:t>
      </w:r>
      <w:proofErr w:type="spellEnd"/>
      <w:r>
        <w:t xml:space="preserve"> — это следующий шаг в развитии электронных услуг, когда государство берет на себя заботу о документах, пока гражданин занят своими делами. Сервис распознает, что нужно человеку в жизненной ситуации, подбирает услуги, напоминает о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положенных выплатах и присылает уведомление, когда все готово. Без бумажных документов и очередей, точно вовремя. Все прототипы уже доступны для оценки. В следующем году начнется постепенный запуск.</w:t>
      </w:r>
    </w:p>
    <w:p w:rsidR="00F33329" w:rsidRDefault="00F33329" w:rsidP="00F33329">
      <w:pPr>
        <w:pStyle w:val="a3"/>
        <w:spacing w:before="0" w:beforeAutospacing="0" w:after="0" w:afterAutospacing="0"/>
        <w:ind w:firstLine="709"/>
        <w:jc w:val="both"/>
      </w:pPr>
      <w:r>
        <w:t xml:space="preserve">4. Разработан личный кабинет избирателя. В нем есть сервисы для информирования о выборах и участке, приема заявления на выбор участка и надомного голосования. 5. Запущена оплата </w:t>
      </w:r>
      <w:hyperlink r:id="rId7" w:history="1">
        <w:proofErr w:type="spellStart"/>
        <w:r>
          <w:rPr>
            <w:rStyle w:val="a5"/>
          </w:rPr>
          <w:t>Google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Pay</w:t>
        </w:r>
        <w:proofErr w:type="spellEnd"/>
      </w:hyperlink>
      <w:r>
        <w:t>. Оплачивать начисления и погашать долги стало еще удобнее.</w:t>
      </w:r>
    </w:p>
    <w:p w:rsidR="000F2380" w:rsidRPr="00F33329" w:rsidRDefault="000F2380" w:rsidP="00F33329">
      <w:pPr>
        <w:spacing w:after="0" w:line="240" w:lineRule="auto"/>
        <w:ind w:firstLine="709"/>
      </w:pPr>
    </w:p>
    <w:sectPr w:rsidR="000F2380" w:rsidRPr="00F3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F109A"/>
    <w:rsid w:val="002C1DF1"/>
    <w:rsid w:val="003E1273"/>
    <w:rsid w:val="00514F70"/>
    <w:rsid w:val="005947EE"/>
    <w:rsid w:val="005C3EE7"/>
    <w:rsid w:val="007A7A9E"/>
    <w:rsid w:val="0080083A"/>
    <w:rsid w:val="00820E01"/>
    <w:rsid w:val="008541C6"/>
    <w:rsid w:val="00980447"/>
    <w:rsid w:val="00996F0B"/>
    <w:rsid w:val="00A039D9"/>
    <w:rsid w:val="00BA4386"/>
    <w:rsid w:val="00BB2964"/>
    <w:rsid w:val="00C32E16"/>
    <w:rsid w:val="00C46EDC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news/2019_11_14_Google_P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superservices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2025-05-22T08:48:00Z</dcterms:created>
  <dcterms:modified xsi:type="dcterms:W3CDTF">2025-05-22T08:48:00Z</dcterms:modified>
</cp:coreProperties>
</file>