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82" w:rsidRDefault="00B50782" w:rsidP="00B50782">
      <w:pPr>
        <w:pStyle w:val="a3"/>
        <w:ind w:firstLine="709"/>
        <w:jc w:val="center"/>
      </w:pPr>
      <w:r w:rsidRPr="00B50782">
        <w:t>Можно ч</w:t>
      </w:r>
      <w:bookmarkStart w:id="0" w:name="_GoBack"/>
      <w:bookmarkEnd w:id="0"/>
      <w:r w:rsidRPr="00B50782">
        <w:t>ерез портал «</w:t>
      </w:r>
      <w:proofErr w:type="spellStart"/>
      <w:r w:rsidRPr="00B50782">
        <w:t>Госуслуг</w:t>
      </w:r>
      <w:proofErr w:type="spellEnd"/>
      <w:r w:rsidRPr="00B50782">
        <w:t>»</w:t>
      </w:r>
    </w:p>
    <w:p w:rsidR="00B50782" w:rsidRDefault="00B50782" w:rsidP="00B50782">
      <w:pPr>
        <w:pStyle w:val="a3"/>
        <w:ind w:firstLine="709"/>
        <w:jc w:val="both"/>
      </w:pPr>
      <w:r>
        <w:t>На портале «</w:t>
      </w:r>
      <w:proofErr w:type="spellStart"/>
      <w:r>
        <w:t>Госуслуг</w:t>
      </w:r>
      <w:proofErr w:type="spellEnd"/>
      <w:r>
        <w:t>» граждане могут подать заявление о том, что на них по ошибке числится долг. Сервис подачи ходатайств и заявлений в Федеральную службу судебных приставов запущен с сентября 2022 года, он может понадобиться, если заявителю пришел долг гражданина с полностью совпадающими фамилией, именем и отчеством.</w:t>
      </w:r>
    </w:p>
    <w:p w:rsidR="00B50782" w:rsidRDefault="00B50782" w:rsidP="00B50782">
      <w:pPr>
        <w:pStyle w:val="a3"/>
        <w:ind w:firstLine="709"/>
        <w:jc w:val="both"/>
      </w:pPr>
      <w:r>
        <w:t>Чтобы подать заявление, необходимо авторизоваться на портале «</w:t>
      </w:r>
      <w:proofErr w:type="spellStart"/>
      <w:r>
        <w:t>Госуслуг</w:t>
      </w:r>
      <w:proofErr w:type="spellEnd"/>
      <w:r>
        <w:t xml:space="preserve">» с помощью своей учетной записи и воспользоваться услугой «Подача заявлений и ходатайств в ФССП». В пункте «Кем вы являетесь в исполнительном производстве?» необходимо выбрать вариант «На мне числится долг. Я хочу его оспорить», затем проверить данные в заявлении и подтвердить их, а также ввести номер исполнительного производства. В обращении также следует указать поясняющие факторы и загрузить документы, подтверждающие </w:t>
      </w:r>
      <w:proofErr w:type="gramStart"/>
      <w:r>
        <w:t>отсутствие  отношения</w:t>
      </w:r>
      <w:proofErr w:type="gramEnd"/>
      <w:r>
        <w:t xml:space="preserve"> к долгу. Это может быть скан личного документа, который позволит однозначно идентифицировать гражданина и отличить его от настоящего должника.</w:t>
      </w:r>
    </w:p>
    <w:p w:rsidR="00B50782" w:rsidRDefault="00B50782" w:rsidP="00B50782">
      <w:pPr>
        <w:pStyle w:val="a3"/>
        <w:ind w:firstLine="709"/>
        <w:jc w:val="both"/>
      </w:pPr>
      <w:r>
        <w:t>Далее заявление сформируется автоматически и отправится в службу судебных приставов. Решение по заявлению пристав примет в течении 17 дней.</w:t>
      </w:r>
    </w:p>
    <w:p w:rsidR="00B50782" w:rsidRDefault="00B50782" w:rsidP="00B50782">
      <w:pPr>
        <w:pStyle w:val="a3"/>
        <w:ind w:firstLine="709"/>
        <w:jc w:val="both"/>
      </w:pPr>
      <w:r>
        <w:t xml:space="preserve">Для справки. Данная услуга доступна в рамках развития </w:t>
      </w:r>
      <w:proofErr w:type="spellStart"/>
      <w:r>
        <w:t>суперсервиса</w:t>
      </w:r>
      <w:proofErr w:type="spellEnd"/>
      <w:r>
        <w:t xml:space="preserve"> «Цифровое исполнительное производство». Он помогает гражданам удостовериться в отсутствии долгов и ограничений из-за непогашенных задолженностей. Также с помощью </w:t>
      </w:r>
      <w:proofErr w:type="spellStart"/>
      <w:r>
        <w:t>суперсервиса</w:t>
      </w:r>
      <w:proofErr w:type="spellEnd"/>
      <w:r>
        <w:t xml:space="preserve"> можно погасить долги и подать обращения, например, о продлении сроков исполнительного производства.</w:t>
      </w:r>
    </w:p>
    <w:p w:rsidR="00B50782" w:rsidRDefault="00B50782" w:rsidP="00B50782">
      <w:pPr>
        <w:pStyle w:val="a3"/>
        <w:ind w:firstLine="709"/>
        <w:jc w:val="both"/>
      </w:pPr>
      <w:r>
        <w:t>Проект реализуется в рамках национальной программы «Цифровая экономика».</w:t>
      </w:r>
    </w:p>
    <w:p w:rsidR="00B50782" w:rsidRDefault="00B50782" w:rsidP="00B50782">
      <w:pPr>
        <w:pStyle w:val="a3"/>
        <w:ind w:firstLine="709"/>
      </w:pPr>
    </w:p>
    <w:p w:rsidR="00B50782" w:rsidRDefault="00B50782" w:rsidP="00B50782">
      <w:pPr>
        <w:pStyle w:val="a3"/>
        <w:ind w:firstLine="709"/>
      </w:pPr>
    </w:p>
    <w:p w:rsidR="00B50782" w:rsidRDefault="00B50782" w:rsidP="00B50782">
      <w:pPr>
        <w:pStyle w:val="a3"/>
        <w:ind w:firstLine="709"/>
        <w:jc w:val="right"/>
      </w:pPr>
      <w:r>
        <w:t>Источник: Районная газета «Северная правда»</w:t>
      </w:r>
    </w:p>
    <w:p w:rsidR="007B645E" w:rsidRPr="001B01C9" w:rsidRDefault="007B645E" w:rsidP="00B50782">
      <w:pPr>
        <w:ind w:firstLine="709"/>
      </w:pPr>
    </w:p>
    <w:sectPr w:rsidR="007B645E" w:rsidRPr="001B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57D6A"/>
    <w:multiLevelType w:val="multilevel"/>
    <w:tmpl w:val="4398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5E"/>
    <w:rsid w:val="001B01C9"/>
    <w:rsid w:val="001F109A"/>
    <w:rsid w:val="004A5C55"/>
    <w:rsid w:val="0059023C"/>
    <w:rsid w:val="007B645E"/>
    <w:rsid w:val="00B5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C960"/>
  <w15:chartTrackingRefBased/>
  <w15:docId w15:val="{C06796FA-191C-4E80-8C43-9B867D35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5C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Пилипенко</dc:creator>
  <cp:keywords/>
  <dc:description/>
  <cp:lastModifiedBy>Елена А. Пилипенко</cp:lastModifiedBy>
  <cp:revision>2</cp:revision>
  <cp:lastPrinted>2025-05-22T09:13:00Z</cp:lastPrinted>
  <dcterms:created xsi:type="dcterms:W3CDTF">2025-05-22T09:44:00Z</dcterms:created>
  <dcterms:modified xsi:type="dcterms:W3CDTF">2025-05-22T09:44:00Z</dcterms:modified>
</cp:coreProperties>
</file>