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154" w:rsidRDefault="008C0D82">
      <w:pPr>
        <w:jc w:val="center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2585720</wp:posOffset>
            </wp:positionH>
            <wp:positionV relativeFrom="paragraph">
              <wp:posOffset>-201295</wp:posOffset>
            </wp:positionV>
            <wp:extent cx="575945" cy="746760"/>
            <wp:effectExtent l="0" t="0" r="0" b="0"/>
            <wp:wrapSquare wrapText="bothSides"/>
            <wp:docPr id="1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1"/>
                    <pic:cNvPicPr>
                      <a:picLocks noChangeAspect="1"/>
                    </pic:cNvPicPr>
                  </pic:nvPicPr>
                  <pic:blipFill>
                    <a:blip r:embed="rId7">
                      <a:lum bright="-6000" contrast="12000"/>
                      <a:grayscl/>
                    </a:blip>
                    <a:stretch/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3154" w:rsidRDefault="009A3154">
      <w:pPr>
        <w:jc w:val="center"/>
        <w:rPr>
          <w:sz w:val="28"/>
        </w:rPr>
      </w:pPr>
    </w:p>
    <w:p w:rsidR="009A3154" w:rsidRDefault="009A3154">
      <w:pPr>
        <w:jc w:val="center"/>
        <w:rPr>
          <w:sz w:val="28"/>
        </w:rPr>
      </w:pPr>
    </w:p>
    <w:p w:rsidR="009A3154" w:rsidRDefault="009A3154">
      <w:pPr>
        <w:jc w:val="center"/>
        <w:rPr>
          <w:sz w:val="28"/>
          <w:szCs w:val="28"/>
        </w:rPr>
      </w:pPr>
    </w:p>
    <w:p w:rsidR="009A3154" w:rsidRDefault="008C0D8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caps/>
          <w:sz w:val="28"/>
          <w:szCs w:val="28"/>
        </w:rPr>
        <w:t>Каргасокский район»</w:t>
      </w:r>
    </w:p>
    <w:p w:rsidR="009A3154" w:rsidRDefault="008C0D82">
      <w:pPr>
        <w:pStyle w:val="2"/>
        <w:rPr>
          <w:sz w:val="26"/>
          <w:szCs w:val="26"/>
        </w:rPr>
      </w:pPr>
      <w:r>
        <w:rPr>
          <w:sz w:val="26"/>
          <w:szCs w:val="26"/>
        </w:rPr>
        <w:t>ТОМСКАЯ ОБЛАСТЬ</w:t>
      </w:r>
    </w:p>
    <w:p w:rsidR="009A3154" w:rsidRDefault="008C0D8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ПРОЕКТ     </w:t>
      </w:r>
    </w:p>
    <w:p w:rsidR="009A3154" w:rsidRDefault="008C0D82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 КАРГАСОКСКОГО РАЙОНА</w:t>
      </w:r>
    </w:p>
    <w:p w:rsidR="009A3154" w:rsidRDefault="009A3154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268"/>
        <w:gridCol w:w="5220"/>
        <w:gridCol w:w="2259"/>
      </w:tblGrid>
      <w:tr w:rsidR="009A3154">
        <w:tc>
          <w:tcPr>
            <w:tcW w:w="9747" w:type="dxa"/>
            <w:gridSpan w:val="3"/>
          </w:tcPr>
          <w:p w:rsidR="009A3154" w:rsidRDefault="008C0D82">
            <w:pPr>
              <w:pStyle w:val="5"/>
              <w:rPr>
                <w:szCs w:val="32"/>
              </w:rPr>
            </w:pPr>
            <w:r>
              <w:rPr>
                <w:szCs w:val="32"/>
              </w:rPr>
              <w:t>ПОСТАНОВЛЕНИЕ</w:t>
            </w:r>
          </w:p>
          <w:p w:rsidR="009A3154" w:rsidRDefault="009A3154">
            <w:pPr>
              <w:jc w:val="center"/>
            </w:pPr>
          </w:p>
        </w:tc>
      </w:tr>
      <w:tr w:rsidR="009A3154">
        <w:tc>
          <w:tcPr>
            <w:tcW w:w="2268" w:type="dxa"/>
          </w:tcPr>
          <w:p w:rsidR="009A3154" w:rsidRDefault="008C0D82">
            <w:r>
              <w:t>2024</w:t>
            </w:r>
          </w:p>
          <w:p w:rsidR="009A3154" w:rsidRDefault="009A3154"/>
        </w:tc>
        <w:tc>
          <w:tcPr>
            <w:tcW w:w="5220" w:type="dxa"/>
          </w:tcPr>
          <w:p w:rsidR="009A3154" w:rsidRDefault="009A3154">
            <w:pPr>
              <w:jc w:val="right"/>
            </w:pPr>
          </w:p>
        </w:tc>
        <w:tc>
          <w:tcPr>
            <w:tcW w:w="2259" w:type="dxa"/>
          </w:tcPr>
          <w:p w:rsidR="009A3154" w:rsidRDefault="008C0D82">
            <w:pPr>
              <w:jc w:val="right"/>
            </w:pPr>
            <w:r>
              <w:t>№</w:t>
            </w:r>
          </w:p>
        </w:tc>
      </w:tr>
      <w:tr w:rsidR="009A3154">
        <w:tc>
          <w:tcPr>
            <w:tcW w:w="7488" w:type="dxa"/>
            <w:gridSpan w:val="2"/>
          </w:tcPr>
          <w:p w:rsidR="009A3154" w:rsidRDefault="008C0D82">
            <w:r>
              <w:t>с. Каргасок</w:t>
            </w:r>
          </w:p>
        </w:tc>
        <w:tc>
          <w:tcPr>
            <w:tcW w:w="2259" w:type="dxa"/>
          </w:tcPr>
          <w:p w:rsidR="009A3154" w:rsidRDefault="009A3154"/>
        </w:tc>
      </w:tr>
    </w:tbl>
    <w:p w:rsidR="009A3154" w:rsidRDefault="009A3154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20"/>
        <w:gridCol w:w="1952"/>
        <w:gridCol w:w="3475"/>
      </w:tblGrid>
      <w:tr w:rsidR="009A3154">
        <w:trPr>
          <w:trHeight w:val="892"/>
        </w:trPr>
        <w:tc>
          <w:tcPr>
            <w:tcW w:w="9747" w:type="dxa"/>
            <w:gridSpan w:val="3"/>
          </w:tcPr>
          <w:p w:rsidR="009A3154" w:rsidRDefault="008C0D82">
            <w:pPr>
              <w:ind w:left="-142"/>
              <w:jc w:val="center"/>
            </w:pPr>
            <w:r>
              <w:t>О выявлении правообладателя</w:t>
            </w:r>
          </w:p>
          <w:p w:rsidR="009A3154" w:rsidRDefault="008C0D82">
            <w:pPr>
              <w:ind w:left="-142"/>
              <w:jc w:val="center"/>
            </w:pPr>
            <w:r>
              <w:t>ранее учтенного объекта недвижимости</w:t>
            </w:r>
          </w:p>
          <w:p w:rsidR="009A3154" w:rsidRDefault="009A3154">
            <w:pPr>
              <w:jc w:val="center"/>
            </w:pPr>
          </w:p>
        </w:tc>
      </w:tr>
      <w:tr w:rsidR="009A3154">
        <w:trPr>
          <w:trHeight w:val="3400"/>
        </w:trPr>
        <w:tc>
          <w:tcPr>
            <w:tcW w:w="9747" w:type="dxa"/>
            <w:gridSpan w:val="3"/>
          </w:tcPr>
          <w:p w:rsidR="009A3154" w:rsidRDefault="008C0D82">
            <w:pPr>
              <w:ind w:firstLine="708"/>
              <w:jc w:val="both"/>
            </w:pPr>
            <w:r>
              <w:t xml:space="preserve">В соответствии со статьей 69.1 Федерального закона от 13 июля 2015 года № 218-ФЗ «О государственной регистрации недвижимости», </w:t>
            </w:r>
          </w:p>
          <w:p w:rsidR="009A3154" w:rsidRDefault="009A3154">
            <w:pPr>
              <w:pStyle w:val="aff0"/>
              <w:spacing w:before="0" w:beforeAutospacing="0" w:after="0" w:afterAutospacing="0"/>
            </w:pPr>
          </w:p>
          <w:p w:rsidR="009A3154" w:rsidRDefault="008C0D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ПОСТАНОВЛЯЮ:</w:t>
            </w:r>
          </w:p>
          <w:p w:rsidR="009A3154" w:rsidRDefault="009A3154">
            <w:pPr>
              <w:rPr>
                <w:sz w:val="8"/>
                <w:szCs w:val="8"/>
              </w:rPr>
            </w:pPr>
          </w:p>
          <w:p w:rsidR="009A3154" w:rsidRDefault="008C0D82">
            <w:pPr>
              <w:tabs>
                <w:tab w:val="right" w:pos="9531"/>
              </w:tabs>
              <w:ind w:firstLine="708"/>
              <w:jc w:val="both"/>
            </w:pPr>
            <w:r>
              <w:t>1. В отнош</w:t>
            </w:r>
            <w:bookmarkStart w:id="0" w:name="_GoBack"/>
            <w:bookmarkEnd w:id="0"/>
            <w:r>
              <w:t>ении недвижимого имущества с кадастровым номером 70:06:0103001:1210</w:t>
            </w:r>
            <w:r>
              <w:rPr>
                <w:spacing w:val="-15"/>
              </w:rPr>
              <w:t xml:space="preserve">, расположенного по адресу: Томская область, Каргасокский район, с. Средний Васюган, </w:t>
            </w:r>
            <w:r>
              <w:rPr>
                <w:spacing w:val="-15"/>
                <w:highlight w:val="white"/>
              </w:rPr>
              <w:t>ул.  Политехническая</w:t>
            </w:r>
            <w:r>
              <w:rPr>
                <w:spacing w:val="-15"/>
                <w:highlight w:val="white"/>
              </w:rPr>
              <w:t xml:space="preserve">, д. 12, кв. </w:t>
            </w:r>
            <w:r w:rsidR="00294D9E">
              <w:rPr>
                <w:spacing w:val="-15"/>
                <w:highlight w:val="white"/>
              </w:rPr>
              <w:t>1, в</w:t>
            </w:r>
            <w:r>
              <w:t xml:space="preserve"> качестве его правообладателей на праве собственности, </w:t>
            </w:r>
            <w:r>
              <w:t xml:space="preserve">выявлены: </w:t>
            </w:r>
            <w:r w:rsidR="00294D9E">
              <w:rPr>
                <w:lang w:val="en-US"/>
              </w:rPr>
              <w:t>XXXXX</w:t>
            </w:r>
            <w:r>
              <w:t>, _______________дата рождения), ___________</w:t>
            </w:r>
            <w:r w:rsidR="00294D9E">
              <w:t>_ (</w:t>
            </w:r>
            <w:r>
              <w:t>место рождения), паспорт гражданина Российской Федерации серия ____ номер _______, выдан ________, ________, СНИЛС 000-000-00-00, проживающий (зарегистрированный по месту жите</w:t>
            </w:r>
            <w:r w:rsidR="00294D9E">
              <w:t>льства) по адресу: ______.</w:t>
            </w:r>
            <w:r>
              <w:tab/>
            </w:r>
          </w:p>
          <w:p w:rsidR="009A3154" w:rsidRDefault="008C0D82">
            <w:pPr>
              <w:tabs>
                <w:tab w:val="left" w:pos="6341"/>
              </w:tabs>
              <w:ind w:firstLine="709"/>
              <w:jc w:val="both"/>
              <w:rPr>
                <w:highlight w:val="white"/>
              </w:rPr>
            </w:pPr>
            <w:r>
              <w:t xml:space="preserve">2. Право собственности </w:t>
            </w:r>
            <w:r w:rsidR="00294D9E">
              <w:rPr>
                <w:lang w:val="en-US"/>
              </w:rPr>
              <w:t>XXXXX</w:t>
            </w:r>
            <w:r>
              <w:t>, указанный в пункте 1 настоящего постановления объект недвижимости подтверждается копией договора на передачу квартиры в собственность</w:t>
            </w:r>
            <w:r>
              <w:t xml:space="preserve"> граждан </w:t>
            </w:r>
            <w:r>
              <w:rPr>
                <w:highlight w:val="white"/>
              </w:rPr>
              <w:t>№ 179 от 25.05.1993 г.</w:t>
            </w:r>
            <w:r>
              <w:tab/>
            </w:r>
          </w:p>
          <w:p w:rsidR="009A3154" w:rsidRDefault="008C0D82">
            <w:pPr>
              <w:ind w:firstLine="709"/>
              <w:jc w:val="both"/>
            </w:pPr>
            <w:r>
              <w:t>3. Отделу по управлению муниципальным имуществом и земельными ресурсами Администрации Каргасокского района осуществить действия по внесению необходимых изменений в сведения Единого государственного реестра недвижимости.</w:t>
            </w:r>
          </w:p>
          <w:p w:rsidR="009A3154" w:rsidRDefault="008C0D82">
            <w:pPr>
              <w:ind w:firstLine="709"/>
              <w:jc w:val="both"/>
            </w:pPr>
            <w:r>
              <w:t xml:space="preserve">4. </w:t>
            </w:r>
            <w:r>
              <w:t>Контроль за исполнением возложить на заместителя Главы Каргасокского района по экономике Коньшину Оксану Владимировну.</w:t>
            </w:r>
          </w:p>
          <w:p w:rsidR="009A3154" w:rsidRDefault="009A3154">
            <w:pPr>
              <w:ind w:firstLine="709"/>
              <w:jc w:val="both"/>
            </w:pPr>
          </w:p>
          <w:p w:rsidR="009A3154" w:rsidRDefault="009A3154">
            <w:pPr>
              <w:pStyle w:val="25"/>
              <w:ind w:right="-108" w:firstLine="426"/>
              <w:jc w:val="both"/>
              <w:rPr>
                <w:sz w:val="24"/>
              </w:rPr>
            </w:pPr>
          </w:p>
          <w:p w:rsidR="009A3154" w:rsidRDefault="009A3154">
            <w:pPr>
              <w:pStyle w:val="25"/>
              <w:ind w:right="-108" w:firstLine="426"/>
              <w:jc w:val="both"/>
              <w:rPr>
                <w:sz w:val="24"/>
              </w:rPr>
            </w:pPr>
          </w:p>
        </w:tc>
      </w:tr>
      <w:tr w:rsidR="009A3154">
        <w:trPr>
          <w:trHeight w:val="274"/>
        </w:trPr>
        <w:tc>
          <w:tcPr>
            <w:tcW w:w="4320" w:type="dxa"/>
          </w:tcPr>
          <w:p w:rsidR="009A3154" w:rsidRDefault="008C0D82">
            <w:pPr>
              <w:tabs>
                <w:tab w:val="left" w:pos="-392"/>
              </w:tabs>
              <w:ind w:left="-108"/>
              <w:jc w:val="both"/>
            </w:pPr>
            <w:r>
              <w:t>Главы Каргасокского района</w:t>
            </w:r>
          </w:p>
        </w:tc>
        <w:tc>
          <w:tcPr>
            <w:tcW w:w="1952" w:type="dxa"/>
            <w:vAlign w:val="center"/>
          </w:tcPr>
          <w:p w:rsidR="009A3154" w:rsidRDefault="009A3154">
            <w:pPr>
              <w:tabs>
                <w:tab w:val="left" w:pos="0"/>
              </w:tabs>
              <w:jc w:val="both"/>
              <w:rPr>
                <w:color w:val="C0C0C0"/>
              </w:rPr>
            </w:pPr>
          </w:p>
        </w:tc>
        <w:tc>
          <w:tcPr>
            <w:tcW w:w="3367" w:type="dxa"/>
          </w:tcPr>
          <w:p w:rsidR="009A3154" w:rsidRDefault="008C0D82">
            <w:pPr>
              <w:tabs>
                <w:tab w:val="left" w:pos="0"/>
              </w:tabs>
              <w:ind w:right="-108"/>
              <w:jc w:val="center"/>
            </w:pPr>
            <w:r>
              <w:t xml:space="preserve">                       А.П. Ащеулов</w:t>
            </w:r>
          </w:p>
        </w:tc>
      </w:tr>
    </w:tbl>
    <w:p w:rsidR="009A3154" w:rsidRDefault="009A3154">
      <w:pPr>
        <w:jc w:val="both"/>
      </w:pPr>
    </w:p>
    <w:p w:rsidR="009A3154" w:rsidRDefault="009A3154">
      <w:pPr>
        <w:jc w:val="both"/>
      </w:pPr>
    </w:p>
    <w:p w:rsidR="009A3154" w:rsidRPr="00294D9E" w:rsidRDefault="00294D9E">
      <w:pPr>
        <w:jc w:val="both"/>
        <w:rPr>
          <w:sz w:val="20"/>
          <w:szCs w:val="20"/>
        </w:rPr>
      </w:pPr>
      <w:r>
        <w:rPr>
          <w:sz w:val="20"/>
          <w:szCs w:val="20"/>
        </w:rPr>
        <w:t>Ш.Р. Калинина</w:t>
      </w:r>
    </w:p>
    <w:p w:rsidR="009A3154" w:rsidRDefault="008C0D82">
      <w:pPr>
        <w:jc w:val="both"/>
        <w:rPr>
          <w:sz w:val="20"/>
          <w:szCs w:val="20"/>
        </w:rPr>
      </w:pPr>
      <w:r>
        <w:rPr>
          <w:sz w:val="20"/>
          <w:szCs w:val="20"/>
        </w:rPr>
        <w:t>(8-38-253)2-18-09</w:t>
      </w:r>
    </w:p>
    <w:p w:rsidR="009A3154" w:rsidRDefault="009A3154">
      <w:pPr>
        <w:jc w:val="both"/>
        <w:rPr>
          <w:sz w:val="20"/>
          <w:szCs w:val="20"/>
        </w:rPr>
      </w:pPr>
    </w:p>
    <w:p w:rsidR="009A3154" w:rsidRDefault="009A3154">
      <w:pPr>
        <w:jc w:val="both"/>
        <w:rPr>
          <w:sz w:val="20"/>
          <w:szCs w:val="20"/>
        </w:rPr>
      </w:pPr>
    </w:p>
    <w:sectPr w:rsidR="009A31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D82" w:rsidRDefault="008C0D82">
      <w:r>
        <w:separator/>
      </w:r>
    </w:p>
  </w:endnote>
  <w:endnote w:type="continuationSeparator" w:id="0">
    <w:p w:rsidR="008C0D82" w:rsidRDefault="008C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D82" w:rsidRDefault="008C0D82">
      <w:r>
        <w:separator/>
      </w:r>
    </w:p>
  </w:footnote>
  <w:footnote w:type="continuationSeparator" w:id="0">
    <w:p w:rsidR="008C0D82" w:rsidRDefault="008C0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7EC0"/>
    <w:multiLevelType w:val="hybridMultilevel"/>
    <w:tmpl w:val="CC74200C"/>
    <w:lvl w:ilvl="0" w:tplc="EEF28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AE4AF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7057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906FA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4EF4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5A461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10261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32E81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B3E46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64D624D"/>
    <w:multiLevelType w:val="hybridMultilevel"/>
    <w:tmpl w:val="E2EE5898"/>
    <w:lvl w:ilvl="0" w:tplc="22F8E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EEE4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C44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1279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1A6CE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96FF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608F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E033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66A9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297E43"/>
    <w:multiLevelType w:val="hybridMultilevel"/>
    <w:tmpl w:val="639816A8"/>
    <w:lvl w:ilvl="0" w:tplc="6AD4D4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62A3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9882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A4D7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426C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5CB8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6AD5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84A1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4281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113E0"/>
    <w:multiLevelType w:val="hybridMultilevel"/>
    <w:tmpl w:val="5DF04860"/>
    <w:lvl w:ilvl="0" w:tplc="0F7A2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AC0F8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6AEFE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466BC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E0C0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9C0F0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E876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76AB1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BAE2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E265B1A"/>
    <w:multiLevelType w:val="hybridMultilevel"/>
    <w:tmpl w:val="8BC6A314"/>
    <w:lvl w:ilvl="0" w:tplc="C226D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C477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124CE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FCEC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EC79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D400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D6C2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F0C4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06DA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C7444"/>
    <w:multiLevelType w:val="hybridMultilevel"/>
    <w:tmpl w:val="45321464"/>
    <w:lvl w:ilvl="0" w:tplc="95600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FCE3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D267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1E7A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46D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2DA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D0A1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B85B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38E83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8F3354"/>
    <w:multiLevelType w:val="hybridMultilevel"/>
    <w:tmpl w:val="D56E9DE4"/>
    <w:lvl w:ilvl="0" w:tplc="CCA6B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C4FC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6A55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808E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0D0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AA01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F29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64BA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44D0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17095C"/>
    <w:multiLevelType w:val="hybridMultilevel"/>
    <w:tmpl w:val="81B43D08"/>
    <w:lvl w:ilvl="0" w:tplc="B3AE932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27343DCE">
      <w:start w:val="1"/>
      <w:numFmt w:val="lowerLetter"/>
      <w:lvlText w:val="%2."/>
      <w:lvlJc w:val="left"/>
      <w:pPr>
        <w:ind w:left="1789" w:hanging="360"/>
      </w:pPr>
    </w:lvl>
    <w:lvl w:ilvl="2" w:tplc="7BC0FD8A">
      <w:start w:val="1"/>
      <w:numFmt w:val="lowerRoman"/>
      <w:lvlText w:val="%3."/>
      <w:lvlJc w:val="right"/>
      <w:pPr>
        <w:ind w:left="2509" w:hanging="180"/>
      </w:pPr>
    </w:lvl>
    <w:lvl w:ilvl="3" w:tplc="611E501A">
      <w:start w:val="1"/>
      <w:numFmt w:val="decimal"/>
      <w:lvlText w:val="%4."/>
      <w:lvlJc w:val="left"/>
      <w:pPr>
        <w:ind w:left="3229" w:hanging="360"/>
      </w:pPr>
    </w:lvl>
    <w:lvl w:ilvl="4" w:tplc="824E4A72">
      <w:start w:val="1"/>
      <w:numFmt w:val="lowerLetter"/>
      <w:lvlText w:val="%5."/>
      <w:lvlJc w:val="left"/>
      <w:pPr>
        <w:ind w:left="3949" w:hanging="360"/>
      </w:pPr>
    </w:lvl>
    <w:lvl w:ilvl="5" w:tplc="5CAE0B9E">
      <w:start w:val="1"/>
      <w:numFmt w:val="lowerRoman"/>
      <w:lvlText w:val="%6."/>
      <w:lvlJc w:val="right"/>
      <w:pPr>
        <w:ind w:left="4669" w:hanging="180"/>
      </w:pPr>
    </w:lvl>
    <w:lvl w:ilvl="6" w:tplc="192CFB12">
      <w:start w:val="1"/>
      <w:numFmt w:val="decimal"/>
      <w:lvlText w:val="%7."/>
      <w:lvlJc w:val="left"/>
      <w:pPr>
        <w:ind w:left="5389" w:hanging="360"/>
      </w:pPr>
    </w:lvl>
    <w:lvl w:ilvl="7" w:tplc="726610B6">
      <w:start w:val="1"/>
      <w:numFmt w:val="lowerLetter"/>
      <w:lvlText w:val="%8."/>
      <w:lvlJc w:val="left"/>
      <w:pPr>
        <w:ind w:left="6109" w:hanging="360"/>
      </w:pPr>
    </w:lvl>
    <w:lvl w:ilvl="8" w:tplc="5C5CBAF4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F47934"/>
    <w:multiLevelType w:val="hybridMultilevel"/>
    <w:tmpl w:val="2B523126"/>
    <w:lvl w:ilvl="0" w:tplc="E800E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5214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A8E4D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E6A0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20245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764F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0D65B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70F7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3664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19345D0"/>
    <w:multiLevelType w:val="hybridMultilevel"/>
    <w:tmpl w:val="E44A74DC"/>
    <w:lvl w:ilvl="0" w:tplc="79983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9C28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444F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3E5D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C08B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A2E8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0EE1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1EAE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1072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712F4E"/>
    <w:multiLevelType w:val="hybridMultilevel"/>
    <w:tmpl w:val="F514A0B0"/>
    <w:lvl w:ilvl="0" w:tplc="309E7C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689F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163A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68AB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8A01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9047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EE88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E857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667A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E92790"/>
    <w:multiLevelType w:val="hybridMultilevel"/>
    <w:tmpl w:val="FD3C7444"/>
    <w:lvl w:ilvl="0" w:tplc="E5B2A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122C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D9676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0C413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36D3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B5A64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EA267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EBEBC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85A7D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B412645"/>
    <w:multiLevelType w:val="hybridMultilevel"/>
    <w:tmpl w:val="A63273F2"/>
    <w:lvl w:ilvl="0" w:tplc="A6385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9C43E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076E6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8E9C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FC43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7C4A3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B86C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3210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D9672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F39554A"/>
    <w:multiLevelType w:val="hybridMultilevel"/>
    <w:tmpl w:val="65E6BAC6"/>
    <w:lvl w:ilvl="0" w:tplc="B018190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9B463CF4">
      <w:start w:val="1"/>
      <w:numFmt w:val="lowerLetter"/>
      <w:lvlText w:val="%2."/>
      <w:lvlJc w:val="left"/>
      <w:pPr>
        <w:ind w:left="1515" w:hanging="360"/>
      </w:pPr>
    </w:lvl>
    <w:lvl w:ilvl="2" w:tplc="C9FC4B86">
      <w:start w:val="1"/>
      <w:numFmt w:val="lowerRoman"/>
      <w:lvlText w:val="%3."/>
      <w:lvlJc w:val="right"/>
      <w:pPr>
        <w:ind w:left="2235" w:hanging="180"/>
      </w:pPr>
    </w:lvl>
    <w:lvl w:ilvl="3" w:tplc="DFBE12CC">
      <w:start w:val="1"/>
      <w:numFmt w:val="decimal"/>
      <w:lvlText w:val="%4."/>
      <w:lvlJc w:val="left"/>
      <w:pPr>
        <w:ind w:left="2955" w:hanging="360"/>
      </w:pPr>
    </w:lvl>
    <w:lvl w:ilvl="4" w:tplc="907A114A">
      <w:start w:val="1"/>
      <w:numFmt w:val="lowerLetter"/>
      <w:lvlText w:val="%5."/>
      <w:lvlJc w:val="left"/>
      <w:pPr>
        <w:ind w:left="3675" w:hanging="360"/>
      </w:pPr>
    </w:lvl>
    <w:lvl w:ilvl="5" w:tplc="C1042D74">
      <w:start w:val="1"/>
      <w:numFmt w:val="lowerRoman"/>
      <w:lvlText w:val="%6."/>
      <w:lvlJc w:val="right"/>
      <w:pPr>
        <w:ind w:left="4395" w:hanging="180"/>
      </w:pPr>
    </w:lvl>
    <w:lvl w:ilvl="6" w:tplc="49BAF336">
      <w:start w:val="1"/>
      <w:numFmt w:val="decimal"/>
      <w:lvlText w:val="%7."/>
      <w:lvlJc w:val="left"/>
      <w:pPr>
        <w:ind w:left="5115" w:hanging="360"/>
      </w:pPr>
    </w:lvl>
    <w:lvl w:ilvl="7" w:tplc="07A6C3BC">
      <w:start w:val="1"/>
      <w:numFmt w:val="lowerLetter"/>
      <w:lvlText w:val="%8."/>
      <w:lvlJc w:val="left"/>
      <w:pPr>
        <w:ind w:left="5835" w:hanging="360"/>
      </w:pPr>
    </w:lvl>
    <w:lvl w:ilvl="8" w:tplc="841A4218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67684B12"/>
    <w:multiLevelType w:val="hybridMultilevel"/>
    <w:tmpl w:val="7F5EB0AA"/>
    <w:lvl w:ilvl="0" w:tplc="D9343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5E3A4C">
      <w:start w:val="1"/>
      <w:numFmt w:val="lowerLetter"/>
      <w:lvlText w:val="%2."/>
      <w:lvlJc w:val="left"/>
      <w:pPr>
        <w:ind w:left="1800" w:hanging="360"/>
      </w:pPr>
    </w:lvl>
    <w:lvl w:ilvl="2" w:tplc="CBDE78C0">
      <w:start w:val="1"/>
      <w:numFmt w:val="lowerRoman"/>
      <w:lvlText w:val="%3."/>
      <w:lvlJc w:val="right"/>
      <w:pPr>
        <w:ind w:left="2520" w:hanging="180"/>
      </w:pPr>
    </w:lvl>
    <w:lvl w:ilvl="3" w:tplc="CD4C7416">
      <w:start w:val="1"/>
      <w:numFmt w:val="decimal"/>
      <w:lvlText w:val="%4."/>
      <w:lvlJc w:val="left"/>
      <w:pPr>
        <w:ind w:left="3240" w:hanging="360"/>
      </w:pPr>
    </w:lvl>
    <w:lvl w:ilvl="4" w:tplc="DA28EDB8">
      <w:start w:val="1"/>
      <w:numFmt w:val="lowerLetter"/>
      <w:lvlText w:val="%5."/>
      <w:lvlJc w:val="left"/>
      <w:pPr>
        <w:ind w:left="3960" w:hanging="360"/>
      </w:pPr>
    </w:lvl>
    <w:lvl w:ilvl="5" w:tplc="6B5AEEC0">
      <w:start w:val="1"/>
      <w:numFmt w:val="lowerRoman"/>
      <w:lvlText w:val="%6."/>
      <w:lvlJc w:val="right"/>
      <w:pPr>
        <w:ind w:left="4680" w:hanging="180"/>
      </w:pPr>
    </w:lvl>
    <w:lvl w:ilvl="6" w:tplc="F586AC52">
      <w:start w:val="1"/>
      <w:numFmt w:val="decimal"/>
      <w:lvlText w:val="%7."/>
      <w:lvlJc w:val="left"/>
      <w:pPr>
        <w:ind w:left="5400" w:hanging="360"/>
      </w:pPr>
    </w:lvl>
    <w:lvl w:ilvl="7" w:tplc="79D42270">
      <w:start w:val="1"/>
      <w:numFmt w:val="lowerLetter"/>
      <w:lvlText w:val="%8."/>
      <w:lvlJc w:val="left"/>
      <w:pPr>
        <w:ind w:left="6120" w:hanging="360"/>
      </w:pPr>
    </w:lvl>
    <w:lvl w:ilvl="8" w:tplc="A09E4F2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C85546"/>
    <w:multiLevelType w:val="hybridMultilevel"/>
    <w:tmpl w:val="47CCE9F6"/>
    <w:lvl w:ilvl="0" w:tplc="318AD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FF66030">
      <w:start w:val="1"/>
      <w:numFmt w:val="lowerLetter"/>
      <w:lvlText w:val="%2."/>
      <w:lvlJc w:val="left"/>
      <w:pPr>
        <w:ind w:left="1789" w:hanging="360"/>
      </w:pPr>
    </w:lvl>
    <w:lvl w:ilvl="2" w:tplc="A524C01C">
      <w:start w:val="1"/>
      <w:numFmt w:val="lowerRoman"/>
      <w:lvlText w:val="%3."/>
      <w:lvlJc w:val="right"/>
      <w:pPr>
        <w:ind w:left="2509" w:hanging="180"/>
      </w:pPr>
    </w:lvl>
    <w:lvl w:ilvl="3" w:tplc="9530BFEA">
      <w:start w:val="1"/>
      <w:numFmt w:val="decimal"/>
      <w:lvlText w:val="%4."/>
      <w:lvlJc w:val="left"/>
      <w:pPr>
        <w:ind w:left="3229" w:hanging="360"/>
      </w:pPr>
    </w:lvl>
    <w:lvl w:ilvl="4" w:tplc="01AC960E">
      <w:start w:val="1"/>
      <w:numFmt w:val="lowerLetter"/>
      <w:lvlText w:val="%5."/>
      <w:lvlJc w:val="left"/>
      <w:pPr>
        <w:ind w:left="3949" w:hanging="360"/>
      </w:pPr>
    </w:lvl>
    <w:lvl w:ilvl="5" w:tplc="13ECA666">
      <w:start w:val="1"/>
      <w:numFmt w:val="lowerRoman"/>
      <w:lvlText w:val="%6."/>
      <w:lvlJc w:val="right"/>
      <w:pPr>
        <w:ind w:left="4669" w:hanging="180"/>
      </w:pPr>
    </w:lvl>
    <w:lvl w:ilvl="6" w:tplc="11844214">
      <w:start w:val="1"/>
      <w:numFmt w:val="decimal"/>
      <w:lvlText w:val="%7."/>
      <w:lvlJc w:val="left"/>
      <w:pPr>
        <w:ind w:left="5389" w:hanging="360"/>
      </w:pPr>
    </w:lvl>
    <w:lvl w:ilvl="7" w:tplc="868073FE">
      <w:start w:val="1"/>
      <w:numFmt w:val="lowerLetter"/>
      <w:lvlText w:val="%8."/>
      <w:lvlJc w:val="left"/>
      <w:pPr>
        <w:ind w:left="6109" w:hanging="360"/>
      </w:pPr>
    </w:lvl>
    <w:lvl w:ilvl="8" w:tplc="3EF2558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11"/>
  </w:num>
  <w:num w:numId="6">
    <w:abstractNumId w:val="3"/>
  </w:num>
  <w:num w:numId="7">
    <w:abstractNumId w:val="12"/>
  </w:num>
  <w:num w:numId="8">
    <w:abstractNumId w:val="9"/>
  </w:num>
  <w:num w:numId="9">
    <w:abstractNumId w:val="4"/>
  </w:num>
  <w:num w:numId="10">
    <w:abstractNumId w:val="6"/>
  </w:num>
  <w:num w:numId="11">
    <w:abstractNumId w:val="1"/>
  </w:num>
  <w:num w:numId="12">
    <w:abstractNumId w:val="10"/>
  </w:num>
  <w:num w:numId="13">
    <w:abstractNumId w:val="13"/>
  </w:num>
  <w:num w:numId="14">
    <w:abstractNumId w:val="15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54"/>
    <w:rsid w:val="00294D9E"/>
    <w:rsid w:val="008C0D82"/>
    <w:rsid w:val="009A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E4DB"/>
  <w15:docId w15:val="{494FEF4D-526D-4BD6-92ED-6A4D3680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color w:val="C0C0C0"/>
      <w:sz w:val="28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ody Text Indent"/>
    <w:basedOn w:val="a"/>
    <w:pPr>
      <w:ind w:firstLine="708"/>
      <w:jc w:val="both"/>
    </w:pPr>
  </w:style>
  <w:style w:type="paragraph" w:styleId="25">
    <w:name w:val="Body Text 2"/>
    <w:basedOn w:val="a"/>
    <w:link w:val="26"/>
    <w:rPr>
      <w:sz w:val="28"/>
    </w:rPr>
  </w:style>
  <w:style w:type="paragraph" w:styleId="afa">
    <w:name w:val="Body Text"/>
    <w:basedOn w:val="a"/>
    <w:pPr>
      <w:jc w:val="both"/>
    </w:pPr>
    <w:rPr>
      <w:sz w:val="28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d">
    <w:name w:val="Document Map"/>
    <w:basedOn w:val="a"/>
    <w:link w:val="afe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link w:val="af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Pr>
      <w:sz w:val="28"/>
      <w:szCs w:val="24"/>
    </w:rPr>
  </w:style>
  <w:style w:type="character" w:customStyle="1" w:styleId="26">
    <w:name w:val="Основной текст 2 Знак"/>
    <w:link w:val="25"/>
    <w:rPr>
      <w:sz w:val="28"/>
      <w:szCs w:val="24"/>
    </w:rPr>
  </w:style>
  <w:style w:type="character" w:customStyle="1" w:styleId="80">
    <w:name w:val="Заголовок 8 Знак"/>
    <w:link w:val="8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Normal">
    <w:name w:val="ConsNormal"/>
    <w:uiPriority w:val="99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widowControl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paragraph" w:customStyle="1" w:styleId="aff">
    <w:name w:val="Знак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VOTA NГO А REGIONALIZAЗГO! SIM AO REFORЗO DO MUNICIPALISMO!</dc:creator>
  <dc:description>A REGIONALIZAЗГO Й UM ERRO COLOSSAL!</dc:description>
  <cp:lastModifiedBy>Алексей А. Рудаков</cp:lastModifiedBy>
  <cp:revision>2</cp:revision>
  <dcterms:created xsi:type="dcterms:W3CDTF">2024-11-06T09:18:00Z</dcterms:created>
  <dcterms:modified xsi:type="dcterms:W3CDTF">2024-11-06T09:18:00Z</dcterms:modified>
</cp:coreProperties>
</file>