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D2" w:rsidRDefault="000175DF" w:rsidP="006E48D2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69C144">
            <wp:extent cx="5905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8D2" w:rsidRDefault="006E48D2" w:rsidP="006E48D2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6E48D2" w:rsidRPr="00531521" w:rsidRDefault="006E48D2" w:rsidP="006E48D2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531521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6E48D2" w:rsidRPr="00531521" w:rsidRDefault="006E48D2" w:rsidP="006E48D2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 w:rsidRPr="00531521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6E48D2" w:rsidRDefault="006E48D2" w:rsidP="006E48D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E48D2" w:rsidRPr="00531521" w:rsidRDefault="006E48D2" w:rsidP="006E48D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1521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6E48D2" w:rsidRDefault="006E48D2" w:rsidP="006E48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48D2" w:rsidRPr="00531521" w:rsidRDefault="006E48D2" w:rsidP="006E48D2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31521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175DF" w:rsidRDefault="000175DF" w:rsidP="006E48D2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E48D2" w:rsidRDefault="00531521" w:rsidP="006E48D2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01.12.</w:t>
      </w:r>
      <w:r w:rsidR="000175DF">
        <w:rPr>
          <w:rFonts w:ascii="Times New Roman" w:hAnsi="Times New Roman" w:cs="Times New Roman"/>
          <w:b w:val="0"/>
          <w:sz w:val="24"/>
          <w:szCs w:val="24"/>
        </w:rPr>
        <w:t xml:space="preserve">2020                                                                                                                         </w:t>
      </w:r>
      <w:r w:rsidR="006E48D2">
        <w:rPr>
          <w:rFonts w:ascii="Times New Roman" w:hAnsi="Times New Roman" w:cs="Times New Roman"/>
          <w:b w:val="0"/>
          <w:sz w:val="24"/>
          <w:szCs w:val="24"/>
        </w:rPr>
        <w:t>№</w:t>
      </w:r>
      <w:r w:rsidR="000175DF">
        <w:rPr>
          <w:rFonts w:ascii="Times New Roman" w:hAnsi="Times New Roman" w:cs="Times New Roman"/>
          <w:b w:val="0"/>
          <w:sz w:val="24"/>
          <w:szCs w:val="24"/>
        </w:rPr>
        <w:t xml:space="preserve"> 245</w:t>
      </w:r>
    </w:p>
    <w:p w:rsidR="006E48D2" w:rsidRDefault="006E48D2" w:rsidP="006E48D2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E48D2" w:rsidRDefault="006E48D2" w:rsidP="006E48D2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Каргасок</w:t>
      </w:r>
    </w:p>
    <w:p w:rsidR="006E48D2" w:rsidRDefault="006E48D2" w:rsidP="006E48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48D2" w:rsidRDefault="006E48D2" w:rsidP="00531521">
      <w:pPr>
        <w:pStyle w:val="ConsPlusNormal"/>
        <w:ind w:right="43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переходе на федеральные стандарты</w:t>
      </w:r>
      <w:r w:rsidR="00531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внутреннего государственного (муниципального) финансового контроля</w:t>
      </w:r>
    </w:p>
    <w:p w:rsidR="006E48D2" w:rsidRDefault="006E48D2" w:rsidP="006E48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48D2" w:rsidRDefault="006E48D2" w:rsidP="006E48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48D2" w:rsidRDefault="006E48D2" w:rsidP="006E4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подпунктом «в» пункта 33 статьи 1 Федерального закона от 26.07.2019 №199-ФЗ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</w:p>
    <w:p w:rsidR="006E48D2" w:rsidRDefault="006E48D2" w:rsidP="006E4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48D2" w:rsidRDefault="006E48D2" w:rsidP="006E4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6E48D2" w:rsidRDefault="006E48D2" w:rsidP="006E48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1F46" w:rsidRDefault="009E1F46" w:rsidP="00F82533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Признать</w:t>
      </w:r>
      <w:r w:rsidR="006E48D2">
        <w:rPr>
          <w:rFonts w:ascii="Times New Roman" w:hAnsi="Times New Roman" w:cs="Times New Roman"/>
          <w:sz w:val="24"/>
          <w:szCs w:val="24"/>
        </w:rPr>
        <w:t xml:space="preserve"> утратившими силу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AA27A4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27A4" w:rsidRDefault="009E1F46" w:rsidP="00F82533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27A4">
        <w:rPr>
          <w:rFonts w:ascii="Times New Roman" w:hAnsi="Times New Roman" w:cs="Times New Roman"/>
          <w:sz w:val="24"/>
          <w:szCs w:val="24"/>
        </w:rPr>
        <w:t xml:space="preserve"> от 04.10.2019 №211</w:t>
      </w:r>
      <w:r w:rsidR="005742E8">
        <w:rPr>
          <w:rFonts w:ascii="Times New Roman" w:hAnsi="Times New Roman" w:cs="Times New Roman"/>
          <w:sz w:val="24"/>
          <w:szCs w:val="24"/>
        </w:rPr>
        <w:t xml:space="preserve"> «О порядке осуществления полномочий органом внутреннего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9E1F46" w:rsidRDefault="009E1F46" w:rsidP="00F82533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25.10 2019 №226 «О внесении изменений в постановление Администрации Каргасокского района от 04.10.2019 №211»;</w:t>
      </w:r>
    </w:p>
    <w:p w:rsidR="009E1F46" w:rsidRDefault="009E1F46" w:rsidP="00F82533">
      <w:pPr>
        <w:pStyle w:val="ConsPlusNormal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19.03.2020 №58 «О внесении изменений в постановление Администрации Каргасокского района от 04.10.2019 №211 «О порядке осуществления полномочий органом внутреннего муниципального финансового контроля».</w:t>
      </w:r>
    </w:p>
    <w:p w:rsidR="00AA27A4" w:rsidRDefault="00AA27A4" w:rsidP="006E48D2">
      <w:pPr>
        <w:pStyle w:val="ConsPlusNormal"/>
        <w:ind w:right="-1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Специалистам Управления финансов АКР, осуществляющим функции внутреннего муниципального контроля в муниципальном образовании «Каргасокский район», </w:t>
      </w:r>
      <w:r w:rsidR="007B444E">
        <w:rPr>
          <w:rFonts w:ascii="Times New Roman" w:hAnsi="Times New Roman" w:cs="Times New Roman"/>
          <w:sz w:val="24"/>
          <w:szCs w:val="24"/>
        </w:rPr>
        <w:t xml:space="preserve">при проведении проверок, ревизий, обследований </w:t>
      </w:r>
      <w:r>
        <w:rPr>
          <w:rFonts w:ascii="Times New Roman" w:hAnsi="Times New Roman" w:cs="Times New Roman"/>
          <w:sz w:val="24"/>
          <w:szCs w:val="24"/>
        </w:rPr>
        <w:t>руководствоваться в своей деятельности федеральными стандартами внутреннего государственного (муниц</w:t>
      </w:r>
      <w:r w:rsidR="00F82533">
        <w:rPr>
          <w:rFonts w:ascii="Times New Roman" w:hAnsi="Times New Roman" w:cs="Times New Roman"/>
          <w:sz w:val="24"/>
          <w:szCs w:val="24"/>
        </w:rPr>
        <w:t>ипального) финансового контроля</w:t>
      </w:r>
      <w:r>
        <w:rPr>
          <w:rFonts w:ascii="Times New Roman" w:hAnsi="Times New Roman" w:cs="Times New Roman"/>
          <w:sz w:val="24"/>
          <w:szCs w:val="24"/>
        </w:rPr>
        <w:t>, утвержденными</w:t>
      </w:r>
      <w:r w:rsidR="005742E8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Правительства Российской Федерации</w:t>
      </w:r>
      <w:r w:rsidR="007B444E">
        <w:rPr>
          <w:rFonts w:ascii="Times New Roman" w:hAnsi="Times New Roman" w:cs="Times New Roman"/>
          <w:sz w:val="24"/>
          <w:szCs w:val="24"/>
        </w:rPr>
        <w:t>.</w:t>
      </w:r>
    </w:p>
    <w:p w:rsidR="005742E8" w:rsidRDefault="00795A5D" w:rsidP="005742E8">
      <w:pPr>
        <w:pStyle w:val="ConsPlusNormal"/>
        <w:spacing w:after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95A5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256540</wp:posOffset>
            </wp:positionV>
            <wp:extent cx="1400175" cy="1428750"/>
            <wp:effectExtent l="0" t="0" r="9525" b="0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EE2">
        <w:rPr>
          <w:rFonts w:ascii="Times New Roman" w:hAnsi="Times New Roman" w:cs="Times New Roman"/>
          <w:sz w:val="24"/>
          <w:szCs w:val="24"/>
        </w:rPr>
        <w:t>3</w:t>
      </w:r>
      <w:r w:rsidR="006E48D2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официального опубликования (обнарод</w:t>
      </w:r>
      <w:r w:rsidR="005742E8">
        <w:rPr>
          <w:rFonts w:ascii="Times New Roman" w:hAnsi="Times New Roman" w:cs="Times New Roman"/>
          <w:sz w:val="24"/>
          <w:szCs w:val="24"/>
        </w:rPr>
        <w:t>ования) в установленном порядке.</w:t>
      </w:r>
    </w:p>
    <w:p w:rsidR="006E48D2" w:rsidRDefault="006E48D2" w:rsidP="006E48D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Каргасокского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А.П. Ащеулов</w:t>
      </w:r>
    </w:p>
    <w:p w:rsidR="006E48D2" w:rsidRDefault="006E48D2" w:rsidP="006E48D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E48D2" w:rsidRDefault="006E48D2" w:rsidP="006E48D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E48D2" w:rsidRDefault="006E48D2" w:rsidP="006E48D2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48D2" w:rsidRDefault="006E48D2" w:rsidP="006E48D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E48D2" w:rsidRDefault="006E48D2" w:rsidP="006E48D2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Т.В. Андрейчук</w:t>
      </w:r>
    </w:p>
    <w:p w:rsidR="006E48D2" w:rsidRDefault="005742E8" w:rsidP="005742E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(38253) 2 11 </w:t>
      </w:r>
    </w:p>
    <w:sectPr w:rsidR="006E48D2" w:rsidSect="005742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6D"/>
    <w:rsid w:val="000175DF"/>
    <w:rsid w:val="000230C6"/>
    <w:rsid w:val="00437DCF"/>
    <w:rsid w:val="00531521"/>
    <w:rsid w:val="005742E8"/>
    <w:rsid w:val="006E48D2"/>
    <w:rsid w:val="00795A5D"/>
    <w:rsid w:val="007B444E"/>
    <w:rsid w:val="009E1F46"/>
    <w:rsid w:val="00AA27A4"/>
    <w:rsid w:val="00B7236D"/>
    <w:rsid w:val="00BF277D"/>
    <w:rsid w:val="00EC3EE2"/>
    <w:rsid w:val="00F82533"/>
    <w:rsid w:val="00FC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1BDFA9"/>
  <w15:docId w15:val="{EB254927-EA5C-4595-A8DE-4A304BCC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4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48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5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2</cp:revision>
  <cp:lastPrinted>2020-12-02T09:52:00Z</cp:lastPrinted>
  <dcterms:created xsi:type="dcterms:W3CDTF">2020-12-02T09:53:00Z</dcterms:created>
  <dcterms:modified xsi:type="dcterms:W3CDTF">2020-12-02T09:53:00Z</dcterms:modified>
</cp:coreProperties>
</file>