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C68" w:rsidRDefault="003E6C68" w:rsidP="003E6C6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46D3B2C" wp14:editId="7D83E983">
            <wp:simplePos x="0" y="0"/>
            <wp:positionH relativeFrom="column">
              <wp:posOffset>2575560</wp:posOffset>
            </wp:positionH>
            <wp:positionV relativeFrom="paragraph">
              <wp:posOffset>104775</wp:posOffset>
            </wp:positionV>
            <wp:extent cx="575945" cy="746760"/>
            <wp:effectExtent l="0" t="0" r="0" b="0"/>
            <wp:wrapSquare wrapText="bothSides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C68" w:rsidRDefault="003E6C68" w:rsidP="003E6C68">
      <w:pPr>
        <w:jc w:val="center"/>
        <w:rPr>
          <w:sz w:val="28"/>
          <w:szCs w:val="28"/>
        </w:rPr>
      </w:pPr>
    </w:p>
    <w:p w:rsidR="003E6C68" w:rsidRDefault="003E6C68" w:rsidP="003E6C68">
      <w:pPr>
        <w:jc w:val="center"/>
        <w:rPr>
          <w:sz w:val="28"/>
          <w:szCs w:val="28"/>
        </w:rPr>
      </w:pPr>
    </w:p>
    <w:p w:rsidR="003E6C68" w:rsidRDefault="003E6C68" w:rsidP="003E6C68">
      <w:pPr>
        <w:jc w:val="center"/>
        <w:rPr>
          <w:sz w:val="28"/>
          <w:szCs w:val="28"/>
        </w:rPr>
      </w:pPr>
    </w:p>
    <w:p w:rsidR="003E6C68" w:rsidRDefault="003E6C68" w:rsidP="003E6C68">
      <w:pPr>
        <w:jc w:val="center"/>
        <w:rPr>
          <w:sz w:val="28"/>
          <w:szCs w:val="28"/>
        </w:rPr>
      </w:pPr>
    </w:p>
    <w:p w:rsidR="003E6C68" w:rsidRDefault="003E6C68" w:rsidP="003E6C68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caps/>
          <w:sz w:val="28"/>
          <w:szCs w:val="28"/>
        </w:rPr>
        <w:t>Каргасокский район»</w:t>
      </w:r>
    </w:p>
    <w:p w:rsidR="003E6C68" w:rsidRDefault="003E6C68" w:rsidP="003E6C68">
      <w:pPr>
        <w:pStyle w:val="2"/>
        <w:jc w:val="center"/>
        <w:rPr>
          <w:sz w:val="26"/>
          <w:szCs w:val="26"/>
        </w:rPr>
      </w:pPr>
      <w:r>
        <w:rPr>
          <w:sz w:val="26"/>
          <w:szCs w:val="26"/>
        </w:rPr>
        <w:t>ТОМСКАЯ ОБЛАСТЬ</w:t>
      </w:r>
    </w:p>
    <w:p w:rsidR="003E6C68" w:rsidRDefault="003E6C68" w:rsidP="003E6C68">
      <w:pPr>
        <w:rPr>
          <w:sz w:val="28"/>
          <w:szCs w:val="28"/>
        </w:rPr>
      </w:pPr>
    </w:p>
    <w:p w:rsidR="003E6C68" w:rsidRDefault="003E6C68" w:rsidP="003E6C68">
      <w:pPr>
        <w:pStyle w:val="1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АДМИНИСТРАЦИЯ КАРГАСОКСКОГО РАЙОНА</w:t>
      </w: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9461"/>
      </w:tblGrid>
      <w:tr w:rsidR="003E6C68" w:rsidTr="003E6C68">
        <w:tc>
          <w:tcPr>
            <w:tcW w:w="9571" w:type="dxa"/>
            <w:hideMark/>
          </w:tcPr>
          <w:p w:rsidR="003E6C68" w:rsidRDefault="003E6C68">
            <w:pPr>
              <w:pStyle w:val="5"/>
              <w:spacing w:line="360" w:lineRule="auto"/>
            </w:pPr>
            <w:r>
              <w:t>РАСПОРЯЖЕНИЕ</w:t>
            </w:r>
          </w:p>
        </w:tc>
      </w:tr>
    </w:tbl>
    <w:p w:rsidR="003E6C68" w:rsidRPr="00766D67" w:rsidRDefault="00766D67" w:rsidP="003E6C68">
      <w:pPr>
        <w:jc w:val="both"/>
      </w:pPr>
      <w:r w:rsidRPr="00766D67">
        <w:t>17</w:t>
      </w:r>
      <w:r w:rsidR="001C0A6D" w:rsidRPr="00766D67">
        <w:t>.</w:t>
      </w:r>
      <w:r w:rsidR="00A12D5D" w:rsidRPr="00766D67">
        <w:t>11</w:t>
      </w:r>
      <w:r w:rsidR="00191B0C" w:rsidRPr="00766D67">
        <w:t>.202</w:t>
      </w:r>
      <w:r w:rsidR="00A12D5D" w:rsidRPr="00766D67">
        <w:t>1</w:t>
      </w:r>
      <w:r w:rsidR="003E6C68" w:rsidRPr="00766D67">
        <w:t xml:space="preserve">                                                            </w:t>
      </w:r>
      <w:r>
        <w:t xml:space="preserve">              </w:t>
      </w:r>
      <w:r w:rsidR="003E6C68" w:rsidRPr="00766D67">
        <w:t xml:space="preserve">                       </w:t>
      </w:r>
      <w:r w:rsidR="00934004" w:rsidRPr="00766D67">
        <w:t xml:space="preserve">                             </w:t>
      </w:r>
      <w:r w:rsidR="003E6C68" w:rsidRPr="00766D67">
        <w:t xml:space="preserve"> № </w:t>
      </w:r>
      <w:r w:rsidRPr="00766D67">
        <w:t>574</w:t>
      </w:r>
    </w:p>
    <w:p w:rsidR="003E6C68" w:rsidRPr="000245EF" w:rsidRDefault="003E6C68" w:rsidP="003E6C68">
      <w:pPr>
        <w:jc w:val="both"/>
      </w:pPr>
    </w:p>
    <w:p w:rsidR="003E6C68" w:rsidRPr="000245EF" w:rsidRDefault="003E6C68" w:rsidP="003E6C68">
      <w:pPr>
        <w:jc w:val="both"/>
      </w:pPr>
      <w:r w:rsidRPr="000245EF">
        <w:t>с. Каргасок</w:t>
      </w:r>
    </w:p>
    <w:p w:rsidR="003E6C68" w:rsidRPr="000245EF" w:rsidRDefault="003E6C68" w:rsidP="003E6C68">
      <w:pPr>
        <w:jc w:val="both"/>
      </w:pPr>
    </w:p>
    <w:p w:rsidR="001C0A6D" w:rsidRPr="000245EF" w:rsidRDefault="004C6779" w:rsidP="00137FB3">
      <w:pPr>
        <w:jc w:val="center"/>
      </w:pPr>
      <w:r w:rsidRPr="000245EF">
        <w:t xml:space="preserve">О </w:t>
      </w:r>
      <w:r w:rsidR="001C0A6D" w:rsidRPr="000245EF">
        <w:t>мерах по обеспечению</w:t>
      </w:r>
      <w:r w:rsidR="00137FB3">
        <w:t xml:space="preserve"> </w:t>
      </w:r>
      <w:r w:rsidR="001C0A6D" w:rsidRPr="000245EF">
        <w:t>первоочередных расходов бюджета</w:t>
      </w:r>
    </w:p>
    <w:p w:rsidR="009A1A0C" w:rsidRPr="000245EF" w:rsidRDefault="009A1A0C" w:rsidP="003E6C68">
      <w:pPr>
        <w:jc w:val="both"/>
      </w:pPr>
    </w:p>
    <w:p w:rsidR="004F5F00" w:rsidRPr="000245EF" w:rsidRDefault="004F5F00" w:rsidP="003E6C68">
      <w:pPr>
        <w:jc w:val="both"/>
      </w:pPr>
    </w:p>
    <w:p w:rsidR="0001296D" w:rsidRPr="000245EF" w:rsidRDefault="0068454A" w:rsidP="001C0A6D">
      <w:pPr>
        <w:jc w:val="both"/>
      </w:pPr>
      <w:r w:rsidRPr="000245EF">
        <w:tab/>
        <w:t xml:space="preserve">В </w:t>
      </w:r>
      <w:r w:rsidR="00A12D5D">
        <w:t xml:space="preserve">связи с </w:t>
      </w:r>
      <w:r w:rsidR="001C0A6D" w:rsidRPr="000245EF">
        <w:t xml:space="preserve"> неисполнен</w:t>
      </w:r>
      <w:r w:rsidR="00A12D5D">
        <w:t>ием</w:t>
      </w:r>
      <w:r w:rsidR="001C0A6D" w:rsidRPr="000245EF">
        <w:t xml:space="preserve"> плана по доходам бюджета муниципального образования «Каргасокский район» </w:t>
      </w:r>
    </w:p>
    <w:p w:rsidR="001661AA" w:rsidRPr="000245EF" w:rsidRDefault="0001296D" w:rsidP="001C0A6D">
      <w:pPr>
        <w:jc w:val="both"/>
      </w:pPr>
      <w:r w:rsidRPr="000245EF">
        <w:t xml:space="preserve">1.    </w:t>
      </w:r>
      <w:r w:rsidR="00EF13F7">
        <w:t>Управлению финансов АКР</w:t>
      </w:r>
      <w:r w:rsidR="00A12D5D">
        <w:t xml:space="preserve"> (Тверетиной С.</w:t>
      </w:r>
      <w:r w:rsidR="00766D67">
        <w:t xml:space="preserve"> М.) с 17 ноября по 31 декабря </w:t>
      </w:r>
      <w:r w:rsidR="00A12D5D">
        <w:t>2021</w:t>
      </w:r>
      <w:r w:rsidR="003B0E88">
        <w:t xml:space="preserve"> г. </w:t>
      </w:r>
      <w:r w:rsidR="001C0A6D" w:rsidRPr="000245EF">
        <w:t>обеспечить первоочередные платежи за счет «собственных средств» (за исключением средств целевых межбюджетных трансф</w:t>
      </w:r>
      <w:r w:rsidR="003B0E88">
        <w:t>ертов из областного бюджета) на</w:t>
      </w:r>
      <w:r w:rsidR="001C0A6D" w:rsidRPr="000245EF">
        <w:t>:</w:t>
      </w:r>
    </w:p>
    <w:p w:rsidR="001C0A6D" w:rsidRPr="000245EF" w:rsidRDefault="001C0A6D" w:rsidP="001C0A6D">
      <w:pPr>
        <w:jc w:val="both"/>
      </w:pPr>
      <w:r w:rsidRPr="000245EF">
        <w:t>- выплату заработной платы;</w:t>
      </w:r>
    </w:p>
    <w:p w:rsidR="001C0A6D" w:rsidRDefault="006157FF" w:rsidP="001C0A6D">
      <w:pPr>
        <w:jc w:val="both"/>
      </w:pPr>
      <w:r>
        <w:t>- уплату налогов,</w:t>
      </w:r>
      <w:r w:rsidR="00EF13F7">
        <w:t xml:space="preserve"> страховых премий по ОСАГО</w:t>
      </w:r>
      <w:r>
        <w:t xml:space="preserve">, </w:t>
      </w:r>
      <w:r w:rsidR="001C0A6D" w:rsidRPr="000245EF">
        <w:t xml:space="preserve"> страховых взносов</w:t>
      </w:r>
      <w:r w:rsidR="0001296D" w:rsidRPr="000245EF">
        <w:t xml:space="preserve"> во внебюджетные фонды </w:t>
      </w:r>
      <w:r w:rsidR="00A12D5D">
        <w:t xml:space="preserve"> за все месяцы 2021 года</w:t>
      </w:r>
      <w:r w:rsidR="001C0A6D" w:rsidRPr="000245EF">
        <w:t>;</w:t>
      </w:r>
    </w:p>
    <w:p w:rsidR="001601F7" w:rsidRDefault="001601F7" w:rsidP="001C0A6D">
      <w:pPr>
        <w:jc w:val="both"/>
      </w:pPr>
      <w:r>
        <w:t>-компенсация стоимости проезда к месту использования отпуска и обратно;</w:t>
      </w:r>
    </w:p>
    <w:p w:rsidR="000245EF" w:rsidRDefault="000245EF" w:rsidP="001C0A6D">
      <w:pPr>
        <w:jc w:val="both"/>
      </w:pPr>
      <w:r>
        <w:t>-</w:t>
      </w:r>
      <w:r w:rsidR="00F12F6C">
        <w:t xml:space="preserve">перечисление </w:t>
      </w:r>
      <w:r>
        <w:t>межбюджетных трансфертов сельским поселениям только после подтверждения потребности (кроме дотаций на выравнивание бюджетной обеспеченности);</w:t>
      </w:r>
    </w:p>
    <w:p w:rsidR="006157FF" w:rsidRDefault="006157FF" w:rsidP="001C0A6D">
      <w:pPr>
        <w:jc w:val="both"/>
      </w:pPr>
      <w:r>
        <w:t>-  софинансирование  расходов за счет целевых межбюджетных трансфертов;</w:t>
      </w:r>
    </w:p>
    <w:p w:rsidR="006157FF" w:rsidRPr="000245EF" w:rsidRDefault="006157FF" w:rsidP="001C0A6D">
      <w:pPr>
        <w:jc w:val="both"/>
      </w:pPr>
      <w:r>
        <w:t>- оплату работ по капитальному ремонту, капитальному строительству, строительству и содержанию автозимников;</w:t>
      </w:r>
    </w:p>
    <w:p w:rsidR="001C0A6D" w:rsidRPr="000245EF" w:rsidRDefault="001C0A6D" w:rsidP="003221F0">
      <w:pPr>
        <w:jc w:val="both"/>
      </w:pPr>
      <w:r w:rsidRPr="000245EF">
        <w:t>- обслуживание муниципального долга;</w:t>
      </w:r>
    </w:p>
    <w:p w:rsidR="0001296D" w:rsidRPr="000245EF" w:rsidRDefault="001C0A6D" w:rsidP="003221F0">
      <w:pPr>
        <w:jc w:val="both"/>
      </w:pPr>
      <w:r w:rsidRPr="000245EF">
        <w:t>- командировочные расходы</w:t>
      </w:r>
      <w:r w:rsidR="0001296D" w:rsidRPr="000245EF">
        <w:t>;</w:t>
      </w:r>
    </w:p>
    <w:p w:rsidR="0001296D" w:rsidRDefault="0001296D" w:rsidP="003221F0">
      <w:pPr>
        <w:jc w:val="both"/>
      </w:pPr>
      <w:r w:rsidRPr="000245EF">
        <w:t xml:space="preserve">- </w:t>
      </w:r>
      <w:r w:rsidR="006157FF">
        <w:t>оплату продуктов</w:t>
      </w:r>
      <w:r w:rsidRPr="000245EF">
        <w:t xml:space="preserve"> питания и оплату расходов по организации питания учащихся образовательных организаций;</w:t>
      </w:r>
    </w:p>
    <w:p w:rsidR="006157FF" w:rsidRPr="000245EF" w:rsidRDefault="006157FF" w:rsidP="003221F0">
      <w:pPr>
        <w:jc w:val="both"/>
      </w:pPr>
      <w:r>
        <w:t>- оплату горюче</w:t>
      </w:r>
      <w:r w:rsidR="00A12D5D">
        <w:t>-</w:t>
      </w:r>
      <w:r>
        <w:t>смазочных материалов по текущей потребности;</w:t>
      </w:r>
    </w:p>
    <w:p w:rsidR="0001296D" w:rsidRDefault="0001296D" w:rsidP="003221F0">
      <w:pPr>
        <w:jc w:val="both"/>
      </w:pPr>
      <w:r w:rsidRPr="000245EF">
        <w:t>- из</w:t>
      </w:r>
      <w:r w:rsidR="006157FF">
        <w:t xml:space="preserve">готовление электронных подписей, </w:t>
      </w:r>
      <w:r w:rsidRPr="000245EF">
        <w:t>услуги связи, коммунальные услуги, услуги по содержанию имущества за все</w:t>
      </w:r>
      <w:r w:rsidR="00A12D5D">
        <w:t xml:space="preserve"> месяцы </w:t>
      </w:r>
      <w:r w:rsidR="00743626">
        <w:t>2021</w:t>
      </w:r>
      <w:r w:rsidR="00A12D5D">
        <w:t xml:space="preserve"> года;</w:t>
      </w:r>
    </w:p>
    <w:p w:rsidR="00A12D5D" w:rsidRDefault="00A12D5D" w:rsidP="003221F0">
      <w:pPr>
        <w:jc w:val="both"/>
      </w:pPr>
      <w:r>
        <w:t>-услуги по приобретению, сопровождению программных продуктов;</w:t>
      </w:r>
    </w:p>
    <w:p w:rsidR="00A12D5D" w:rsidRDefault="00A12D5D" w:rsidP="003221F0">
      <w:pPr>
        <w:jc w:val="both"/>
      </w:pPr>
      <w:r>
        <w:t>-услуги по обучению на семинарах,</w:t>
      </w:r>
      <w:r w:rsidR="001601F7">
        <w:t xml:space="preserve"> </w:t>
      </w:r>
      <w:r>
        <w:t>курсах повышения квалификации;</w:t>
      </w:r>
    </w:p>
    <w:p w:rsidR="001601F7" w:rsidRDefault="001601F7" w:rsidP="003221F0">
      <w:pPr>
        <w:jc w:val="both"/>
      </w:pPr>
      <w:r>
        <w:t>-обеспечение участия спортсменов и тренеров сборных команд в выездных спортивных мероприятиях;</w:t>
      </w:r>
    </w:p>
    <w:p w:rsidR="001601F7" w:rsidRDefault="001601F7" w:rsidP="003221F0">
      <w:pPr>
        <w:jc w:val="both"/>
      </w:pPr>
      <w:r>
        <w:t>-приобретение путевок на санаторно-курортное лечение и другие виды оздоровления детей;</w:t>
      </w:r>
    </w:p>
    <w:p w:rsidR="001601F7" w:rsidRDefault="001601F7" w:rsidP="003221F0">
      <w:pPr>
        <w:jc w:val="both"/>
      </w:pPr>
      <w:r>
        <w:t>-</w:t>
      </w:r>
      <w:r w:rsidR="00F12F6C" w:rsidRPr="00F12F6C">
        <w:t xml:space="preserve"> </w:t>
      </w:r>
      <w:r w:rsidR="00E75BB3">
        <w:t>р</w:t>
      </w:r>
      <w:r w:rsidR="00F12F6C">
        <w:t>асходы</w:t>
      </w:r>
      <w:r w:rsidR="00CD3600">
        <w:t xml:space="preserve"> </w:t>
      </w:r>
      <w:r w:rsidR="00F12F6C">
        <w:t xml:space="preserve"> направленные на противодействие</w:t>
      </w:r>
      <w:r w:rsidR="00E75BB3">
        <w:t xml:space="preserve"> распространения корона</w:t>
      </w:r>
      <w:r w:rsidR="00F12F6C">
        <w:t>вирусной инфекции (маски</w:t>
      </w:r>
      <w:r w:rsidR="00E75BB3">
        <w:t>, дезинфицирующие средства);</w:t>
      </w:r>
    </w:p>
    <w:p w:rsidR="00743626" w:rsidRDefault="00743626" w:rsidP="003221F0">
      <w:pPr>
        <w:jc w:val="both"/>
      </w:pPr>
      <w:r>
        <w:t xml:space="preserve">-проведение экспертизы проектной документации и результатов инженерных изысканий, технологическое присоединение </w:t>
      </w:r>
      <w:proofErr w:type="spellStart"/>
      <w:r>
        <w:t>энерго</w:t>
      </w:r>
      <w:proofErr w:type="spellEnd"/>
      <w:r>
        <w:t xml:space="preserve"> принимающих устройств</w:t>
      </w:r>
      <w:r w:rsidR="00CD3600">
        <w:t>;</w:t>
      </w:r>
    </w:p>
    <w:p w:rsidR="00E75BB3" w:rsidRDefault="00E75BB3" w:rsidP="003221F0">
      <w:pPr>
        <w:jc w:val="both"/>
      </w:pPr>
      <w:r>
        <w:t>-</w:t>
      </w:r>
      <w:proofErr w:type="gramStart"/>
      <w:r w:rsidR="00743626">
        <w:t>расходы</w:t>
      </w:r>
      <w:proofErr w:type="gramEnd"/>
      <w:r w:rsidR="003B0E88">
        <w:t xml:space="preserve"> </w:t>
      </w:r>
      <w:r w:rsidR="00743626">
        <w:t>произведенные за счет спонсорских, благотворительных средств.</w:t>
      </w:r>
    </w:p>
    <w:p w:rsidR="00A12D5D" w:rsidRPr="000245EF" w:rsidRDefault="00A12D5D" w:rsidP="003221F0">
      <w:pPr>
        <w:jc w:val="both"/>
      </w:pPr>
    </w:p>
    <w:p w:rsidR="0001296D" w:rsidRPr="000245EF" w:rsidRDefault="0001296D" w:rsidP="003221F0">
      <w:pPr>
        <w:jc w:val="both"/>
      </w:pPr>
      <w:r w:rsidRPr="000245EF">
        <w:tab/>
        <w:t xml:space="preserve">Для обеспечения исполнения бюджета в части первоочередных платежей установить ограничения кассовых выплат на все остальные расходы до </w:t>
      </w:r>
      <w:r w:rsidR="00913265" w:rsidRPr="000245EF">
        <w:t>исполнения плана по доходам.</w:t>
      </w:r>
    </w:p>
    <w:p w:rsidR="00562B15" w:rsidRDefault="00562B15" w:rsidP="003E6C68">
      <w:pPr>
        <w:jc w:val="both"/>
      </w:pPr>
    </w:p>
    <w:p w:rsidR="00562B15" w:rsidRDefault="00562B15" w:rsidP="003E6C68">
      <w:pPr>
        <w:jc w:val="both"/>
      </w:pPr>
    </w:p>
    <w:p w:rsidR="000245EF" w:rsidRPr="000245EF" w:rsidRDefault="0001296D" w:rsidP="003E6C68">
      <w:pPr>
        <w:jc w:val="both"/>
      </w:pPr>
      <w:r w:rsidRPr="000245EF">
        <w:t xml:space="preserve">2. </w:t>
      </w:r>
      <w:r w:rsidR="000245EF" w:rsidRPr="000245EF">
        <w:tab/>
        <w:t>Руководителям главных распорядителей бюджетных средств довести указанную информацию до руководителей муниципальных учреждений и вносить изменения в бюджетную роспись и утверждать изменения планов финансово-хозяйственной деятельности подведомственных бюджетных учреждений только в целях обеспечения первоочередных расходов.</w:t>
      </w:r>
    </w:p>
    <w:p w:rsidR="00F34AC1" w:rsidRDefault="000245EF" w:rsidP="003E6C68">
      <w:pPr>
        <w:jc w:val="both"/>
      </w:pPr>
      <w:r w:rsidRPr="000245EF">
        <w:t xml:space="preserve">3. </w:t>
      </w:r>
      <w:r w:rsidR="0001296D" w:rsidRPr="000245EF">
        <w:t>Руководителям муниципальных учреждений принять меры по оптимизации бюджетных расходов.</w:t>
      </w:r>
      <w:r w:rsidR="009C1B13" w:rsidRPr="000245EF">
        <w:tab/>
      </w:r>
    </w:p>
    <w:p w:rsidR="00562B15" w:rsidRDefault="00562B15" w:rsidP="003E6C68">
      <w:pPr>
        <w:jc w:val="both"/>
      </w:pPr>
    </w:p>
    <w:p w:rsidR="00562B15" w:rsidRDefault="006D08DC" w:rsidP="003E6C68">
      <w:pPr>
        <w:jc w:val="both"/>
      </w:pPr>
      <w:r w:rsidRPr="006D08DC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13335</wp:posOffset>
            </wp:positionV>
            <wp:extent cx="1400175" cy="1428750"/>
            <wp:effectExtent l="0" t="0" r="9525" b="0"/>
            <wp:wrapNone/>
            <wp:docPr id="2" name="Рисунок 2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2B15" w:rsidRDefault="00562B15" w:rsidP="003E6C68">
      <w:pPr>
        <w:jc w:val="both"/>
      </w:pPr>
    </w:p>
    <w:p w:rsidR="00562B15" w:rsidRPr="000245EF" w:rsidRDefault="00562B15" w:rsidP="003E6C68">
      <w:pPr>
        <w:jc w:val="both"/>
      </w:pPr>
    </w:p>
    <w:p w:rsidR="00F34AC1" w:rsidRPr="000245EF" w:rsidRDefault="00F34AC1" w:rsidP="003E6C68">
      <w:pPr>
        <w:jc w:val="both"/>
      </w:pPr>
    </w:p>
    <w:p w:rsidR="00E16196" w:rsidRPr="000245EF" w:rsidRDefault="004C6779" w:rsidP="00DD4AF5">
      <w:pPr>
        <w:jc w:val="both"/>
      </w:pPr>
      <w:r w:rsidRPr="000245EF">
        <w:t xml:space="preserve"> </w:t>
      </w:r>
      <w:r w:rsidR="00562B15">
        <w:t>И.о.  Главы</w:t>
      </w:r>
      <w:r w:rsidR="004761D7" w:rsidRPr="000245EF">
        <w:t xml:space="preserve"> </w:t>
      </w:r>
      <w:r w:rsidR="003E6C68" w:rsidRPr="000245EF">
        <w:t>Каргасо</w:t>
      </w:r>
      <w:r w:rsidR="00AA7217" w:rsidRPr="000245EF">
        <w:t xml:space="preserve">кского района </w:t>
      </w:r>
      <w:r w:rsidR="00AA7217" w:rsidRPr="000245EF">
        <w:tab/>
      </w:r>
      <w:r w:rsidR="00AA7217" w:rsidRPr="000245EF">
        <w:tab/>
      </w:r>
      <w:r w:rsidR="00AA7217" w:rsidRPr="000245EF">
        <w:tab/>
      </w:r>
      <w:r w:rsidR="00AA7217" w:rsidRPr="000245EF">
        <w:tab/>
      </w:r>
      <w:r w:rsidR="00421F9A">
        <w:t xml:space="preserve">                      </w:t>
      </w:r>
      <w:r w:rsidR="00562B15">
        <w:t xml:space="preserve">  Ю.Н. Микитич </w:t>
      </w:r>
      <w:r w:rsidR="00906BB8" w:rsidRPr="000245EF">
        <w:tab/>
      </w:r>
      <w:r w:rsidR="00743626">
        <w:t xml:space="preserve">                </w:t>
      </w:r>
    </w:p>
    <w:p w:rsidR="00E16196" w:rsidRDefault="00E16196" w:rsidP="00DD4AF5">
      <w:pPr>
        <w:jc w:val="both"/>
      </w:pPr>
    </w:p>
    <w:p w:rsidR="00421F9A" w:rsidRDefault="00421F9A" w:rsidP="00DD4AF5">
      <w:pPr>
        <w:jc w:val="both"/>
      </w:pPr>
    </w:p>
    <w:p w:rsidR="00421F9A" w:rsidRDefault="00421F9A" w:rsidP="00DD4AF5">
      <w:pPr>
        <w:jc w:val="both"/>
      </w:pPr>
    </w:p>
    <w:p w:rsidR="00421F9A" w:rsidRDefault="00421F9A" w:rsidP="00DD4AF5">
      <w:pPr>
        <w:jc w:val="both"/>
      </w:pPr>
    </w:p>
    <w:p w:rsidR="00421F9A" w:rsidRDefault="00421F9A" w:rsidP="00DD4AF5">
      <w:pPr>
        <w:jc w:val="both"/>
      </w:pPr>
    </w:p>
    <w:p w:rsidR="00421F9A" w:rsidRDefault="00421F9A" w:rsidP="00DD4AF5">
      <w:pPr>
        <w:jc w:val="both"/>
      </w:pPr>
    </w:p>
    <w:p w:rsidR="00421F9A" w:rsidRDefault="00421F9A" w:rsidP="00DD4AF5">
      <w:pPr>
        <w:jc w:val="both"/>
      </w:pPr>
    </w:p>
    <w:p w:rsidR="00421F9A" w:rsidRDefault="00421F9A" w:rsidP="00DD4AF5">
      <w:pPr>
        <w:jc w:val="both"/>
      </w:pPr>
    </w:p>
    <w:p w:rsidR="00421F9A" w:rsidRDefault="00421F9A" w:rsidP="00DD4AF5">
      <w:pPr>
        <w:jc w:val="both"/>
      </w:pPr>
    </w:p>
    <w:p w:rsidR="00421F9A" w:rsidRDefault="00421F9A" w:rsidP="00DD4AF5">
      <w:pPr>
        <w:jc w:val="both"/>
      </w:pPr>
    </w:p>
    <w:p w:rsidR="00766D67" w:rsidRDefault="00766D67" w:rsidP="00DD4AF5">
      <w:pPr>
        <w:jc w:val="both"/>
      </w:pPr>
    </w:p>
    <w:p w:rsidR="00766D67" w:rsidRDefault="00766D67" w:rsidP="00DD4AF5">
      <w:pPr>
        <w:jc w:val="both"/>
      </w:pPr>
    </w:p>
    <w:p w:rsidR="00766D67" w:rsidRDefault="00766D67" w:rsidP="00766D67">
      <w:pPr>
        <w:jc w:val="both"/>
      </w:pPr>
    </w:p>
    <w:p w:rsidR="00766D67" w:rsidRDefault="00766D67" w:rsidP="00766D67">
      <w:pPr>
        <w:jc w:val="both"/>
      </w:pPr>
      <w:bookmarkStart w:id="0" w:name="_GoBack"/>
      <w:bookmarkEnd w:id="0"/>
    </w:p>
    <w:p w:rsidR="004C3A07" w:rsidRDefault="004C3A07" w:rsidP="00766D67">
      <w:pPr>
        <w:jc w:val="both"/>
      </w:pPr>
    </w:p>
    <w:p w:rsidR="004C6779" w:rsidRDefault="004C6779" w:rsidP="00766D67">
      <w:pPr>
        <w:jc w:val="both"/>
      </w:pPr>
    </w:p>
    <w:p w:rsidR="00FC601F" w:rsidRDefault="00FC601F" w:rsidP="00766D67">
      <w:pPr>
        <w:jc w:val="both"/>
      </w:pPr>
    </w:p>
    <w:p w:rsidR="004C6779" w:rsidRDefault="004C6779" w:rsidP="00766D67">
      <w:pPr>
        <w:jc w:val="both"/>
      </w:pPr>
    </w:p>
    <w:p w:rsidR="00743626" w:rsidRDefault="00743626" w:rsidP="00766D67">
      <w:pPr>
        <w:jc w:val="both"/>
      </w:pPr>
    </w:p>
    <w:p w:rsidR="00743626" w:rsidRDefault="00743626" w:rsidP="00DD4AF5">
      <w:pPr>
        <w:jc w:val="both"/>
      </w:pPr>
    </w:p>
    <w:p w:rsidR="00743626" w:rsidRDefault="00743626" w:rsidP="00DD4AF5">
      <w:pPr>
        <w:jc w:val="both"/>
      </w:pPr>
    </w:p>
    <w:p w:rsidR="00743626" w:rsidRDefault="00743626" w:rsidP="00DD4AF5">
      <w:pPr>
        <w:jc w:val="both"/>
      </w:pPr>
    </w:p>
    <w:p w:rsidR="00743626" w:rsidRDefault="00743626" w:rsidP="00DD4AF5">
      <w:pPr>
        <w:jc w:val="both"/>
      </w:pPr>
    </w:p>
    <w:p w:rsidR="00743626" w:rsidRDefault="00743626" w:rsidP="00DD4AF5">
      <w:pPr>
        <w:jc w:val="both"/>
      </w:pPr>
    </w:p>
    <w:p w:rsidR="003E6C68" w:rsidRPr="00805A97" w:rsidRDefault="003E6C68" w:rsidP="00421F9A"/>
    <w:p w:rsidR="003B0E88" w:rsidRPr="00562B15" w:rsidRDefault="003B0E88" w:rsidP="003B0E8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С.М. </w:t>
      </w:r>
      <w:r w:rsidRPr="00562B15">
        <w:rPr>
          <w:sz w:val="20"/>
          <w:szCs w:val="20"/>
        </w:rPr>
        <w:t xml:space="preserve">Тверетина </w:t>
      </w:r>
    </w:p>
    <w:p w:rsidR="003B0E88" w:rsidRPr="00562B15" w:rsidRDefault="003B0E88" w:rsidP="003B0E88">
      <w:pPr>
        <w:jc w:val="both"/>
        <w:rPr>
          <w:sz w:val="20"/>
          <w:szCs w:val="20"/>
        </w:rPr>
      </w:pPr>
      <w:r w:rsidRPr="00562B15">
        <w:rPr>
          <w:sz w:val="20"/>
          <w:szCs w:val="20"/>
        </w:rPr>
        <w:t>8 (38 253) 2-11 95</w:t>
      </w:r>
    </w:p>
    <w:p w:rsidR="00AE3D4A" w:rsidRPr="003F654D" w:rsidRDefault="00AE3D4A" w:rsidP="003E6C68"/>
    <w:sectPr w:rsidR="00AE3D4A" w:rsidRPr="003F654D" w:rsidSect="00766D6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A639F"/>
    <w:multiLevelType w:val="hybridMultilevel"/>
    <w:tmpl w:val="B92408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B2F69E3"/>
    <w:multiLevelType w:val="hybridMultilevel"/>
    <w:tmpl w:val="09A0B37E"/>
    <w:lvl w:ilvl="0" w:tplc="03ECAE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31769"/>
    <w:multiLevelType w:val="hybridMultilevel"/>
    <w:tmpl w:val="986A9C30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1A"/>
    <w:rsid w:val="00003603"/>
    <w:rsid w:val="0001296D"/>
    <w:rsid w:val="000165A1"/>
    <w:rsid w:val="000245EF"/>
    <w:rsid w:val="000856CF"/>
    <w:rsid w:val="00087836"/>
    <w:rsid w:val="000908C8"/>
    <w:rsid w:val="000D003D"/>
    <w:rsid w:val="0010088F"/>
    <w:rsid w:val="001355F6"/>
    <w:rsid w:val="0013743D"/>
    <w:rsid w:val="00137FB3"/>
    <w:rsid w:val="001601F7"/>
    <w:rsid w:val="001661AA"/>
    <w:rsid w:val="00191B0C"/>
    <w:rsid w:val="001C0A6D"/>
    <w:rsid w:val="001C5028"/>
    <w:rsid w:val="001F2CC5"/>
    <w:rsid w:val="00222839"/>
    <w:rsid w:val="0023555D"/>
    <w:rsid w:val="00245924"/>
    <w:rsid w:val="00281BE8"/>
    <w:rsid w:val="002B7115"/>
    <w:rsid w:val="002C7684"/>
    <w:rsid w:val="002F1A00"/>
    <w:rsid w:val="002F4F89"/>
    <w:rsid w:val="00303729"/>
    <w:rsid w:val="00313291"/>
    <w:rsid w:val="003221F0"/>
    <w:rsid w:val="00326EB9"/>
    <w:rsid w:val="00336166"/>
    <w:rsid w:val="0034421E"/>
    <w:rsid w:val="003B0E88"/>
    <w:rsid w:val="003E6C68"/>
    <w:rsid w:val="003F654D"/>
    <w:rsid w:val="00405165"/>
    <w:rsid w:val="00421F9A"/>
    <w:rsid w:val="00457DC0"/>
    <w:rsid w:val="004761D7"/>
    <w:rsid w:val="00493E59"/>
    <w:rsid w:val="004B2008"/>
    <w:rsid w:val="004C3A07"/>
    <w:rsid w:val="004C6779"/>
    <w:rsid w:val="004D1362"/>
    <w:rsid w:val="004D5661"/>
    <w:rsid w:val="004F5F00"/>
    <w:rsid w:val="0051226A"/>
    <w:rsid w:val="00526E92"/>
    <w:rsid w:val="00562B15"/>
    <w:rsid w:val="00564791"/>
    <w:rsid w:val="005739B6"/>
    <w:rsid w:val="00580A1A"/>
    <w:rsid w:val="005D2DF6"/>
    <w:rsid w:val="005F1D68"/>
    <w:rsid w:val="005F46FD"/>
    <w:rsid w:val="0060074D"/>
    <w:rsid w:val="006157FF"/>
    <w:rsid w:val="00634C43"/>
    <w:rsid w:val="006447E3"/>
    <w:rsid w:val="006756B0"/>
    <w:rsid w:val="0068454A"/>
    <w:rsid w:val="00684E07"/>
    <w:rsid w:val="006B6E6C"/>
    <w:rsid w:val="006D08DC"/>
    <w:rsid w:val="00743626"/>
    <w:rsid w:val="00755C8B"/>
    <w:rsid w:val="00766D67"/>
    <w:rsid w:val="00775A35"/>
    <w:rsid w:val="007816B1"/>
    <w:rsid w:val="00785E04"/>
    <w:rsid w:val="00796885"/>
    <w:rsid w:val="00805A97"/>
    <w:rsid w:val="00837C75"/>
    <w:rsid w:val="00843238"/>
    <w:rsid w:val="008539C7"/>
    <w:rsid w:val="008618E1"/>
    <w:rsid w:val="00865869"/>
    <w:rsid w:val="008955A8"/>
    <w:rsid w:val="008A0E3B"/>
    <w:rsid w:val="008B0D9F"/>
    <w:rsid w:val="008B4FB4"/>
    <w:rsid w:val="008F1119"/>
    <w:rsid w:val="008F4580"/>
    <w:rsid w:val="00906BB8"/>
    <w:rsid w:val="00913265"/>
    <w:rsid w:val="00934004"/>
    <w:rsid w:val="009368B6"/>
    <w:rsid w:val="009372E2"/>
    <w:rsid w:val="00956502"/>
    <w:rsid w:val="0097670D"/>
    <w:rsid w:val="009908D2"/>
    <w:rsid w:val="009A1A0C"/>
    <w:rsid w:val="009A7DE4"/>
    <w:rsid w:val="009C1B13"/>
    <w:rsid w:val="009F0688"/>
    <w:rsid w:val="00A12D5D"/>
    <w:rsid w:val="00A3279D"/>
    <w:rsid w:val="00A420F1"/>
    <w:rsid w:val="00A67193"/>
    <w:rsid w:val="00A941C2"/>
    <w:rsid w:val="00AA7217"/>
    <w:rsid w:val="00AD496D"/>
    <w:rsid w:val="00AE3D4A"/>
    <w:rsid w:val="00B03FB2"/>
    <w:rsid w:val="00B17C10"/>
    <w:rsid w:val="00B50DDA"/>
    <w:rsid w:val="00B614F0"/>
    <w:rsid w:val="00B77FB5"/>
    <w:rsid w:val="00B8219B"/>
    <w:rsid w:val="00BD762E"/>
    <w:rsid w:val="00C01F71"/>
    <w:rsid w:val="00C316D4"/>
    <w:rsid w:val="00C90A2B"/>
    <w:rsid w:val="00CB2B19"/>
    <w:rsid w:val="00CC21F1"/>
    <w:rsid w:val="00CC43E9"/>
    <w:rsid w:val="00CD3600"/>
    <w:rsid w:val="00D21E5E"/>
    <w:rsid w:val="00D27ADD"/>
    <w:rsid w:val="00D3602C"/>
    <w:rsid w:val="00D44D27"/>
    <w:rsid w:val="00D944F7"/>
    <w:rsid w:val="00DA79BE"/>
    <w:rsid w:val="00DB3335"/>
    <w:rsid w:val="00DD4AF5"/>
    <w:rsid w:val="00E105C7"/>
    <w:rsid w:val="00E16196"/>
    <w:rsid w:val="00E75BB3"/>
    <w:rsid w:val="00E87798"/>
    <w:rsid w:val="00EB0011"/>
    <w:rsid w:val="00EC1F65"/>
    <w:rsid w:val="00EC7388"/>
    <w:rsid w:val="00EF13F7"/>
    <w:rsid w:val="00F12F6C"/>
    <w:rsid w:val="00F1525D"/>
    <w:rsid w:val="00F22979"/>
    <w:rsid w:val="00F320E9"/>
    <w:rsid w:val="00F34AC1"/>
    <w:rsid w:val="00FA127F"/>
    <w:rsid w:val="00FB3D08"/>
    <w:rsid w:val="00FC601F"/>
    <w:rsid w:val="00FD0031"/>
    <w:rsid w:val="00FE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619B5"/>
  <w15:docId w15:val="{28031988-61EC-451C-940D-489F32912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C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6C6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3E6C68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unhideWhenUsed/>
    <w:qFormat/>
    <w:rsid w:val="003E6C68"/>
    <w:pPr>
      <w:keepNext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6C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3E6C6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3E6C68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3F654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5F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5F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395EB-A4EA-41E7-9E31-EDAE5B4A1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Анастасия Никола. Чубабрия</cp:lastModifiedBy>
  <cp:revision>2</cp:revision>
  <cp:lastPrinted>2021-11-17T08:49:00Z</cp:lastPrinted>
  <dcterms:created xsi:type="dcterms:W3CDTF">2021-11-17T08:51:00Z</dcterms:created>
  <dcterms:modified xsi:type="dcterms:W3CDTF">2021-11-17T08:51:00Z</dcterms:modified>
</cp:coreProperties>
</file>