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21" w:rsidRPr="006B3F16" w:rsidRDefault="00E97321" w:rsidP="00E9732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B3F16">
        <w:rPr>
          <w:rFonts w:ascii="Times New Roman" w:hAnsi="Times New Roman"/>
          <w:b/>
          <w:sz w:val="28"/>
          <w:szCs w:val="28"/>
        </w:rPr>
        <w:t>КООРДИНАЦИОННЫЙ ЭКОЛОГИЧЕСКИЙ СОВЕТ</w:t>
      </w:r>
    </w:p>
    <w:p w:rsidR="00791C44" w:rsidRDefault="00E97321" w:rsidP="00E97321">
      <w:pPr>
        <w:pStyle w:val="a7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B3F16">
        <w:rPr>
          <w:rFonts w:ascii="Times New Roman" w:hAnsi="Times New Roman"/>
          <w:b/>
          <w:sz w:val="28"/>
          <w:szCs w:val="28"/>
        </w:rPr>
        <w:t>АДМИНИСТРАЦИИ КАРГАСОКСКОГО РАЙОНА</w:t>
      </w:r>
    </w:p>
    <w:p w:rsidR="00E97321" w:rsidRDefault="00E97321" w:rsidP="00E97321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1C44" w:rsidRPr="00791C44" w:rsidRDefault="00791C44" w:rsidP="00791C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91C44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E97321">
        <w:rPr>
          <w:rFonts w:ascii="Times New Roman" w:hAnsi="Times New Roman" w:cs="Times New Roman"/>
          <w:sz w:val="28"/>
          <w:szCs w:val="28"/>
        </w:rPr>
        <w:t>1</w:t>
      </w:r>
    </w:p>
    <w:p w:rsidR="00791C44" w:rsidRDefault="00791C44" w:rsidP="00791C44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1C44" w:rsidRDefault="00791C44" w:rsidP="00791C4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с.Каргасок                                                                   </w:t>
      </w:r>
      <w:r w:rsidR="004F4367">
        <w:rPr>
          <w:rFonts w:ascii="Times New Roman" w:hAnsi="Times New Roman" w:cs="Times New Roman"/>
          <w:sz w:val="28"/>
          <w:szCs w:val="28"/>
        </w:rPr>
        <w:t xml:space="preserve">                             1</w:t>
      </w:r>
      <w:r w:rsidR="005B6882">
        <w:rPr>
          <w:rFonts w:ascii="Times New Roman" w:hAnsi="Times New Roman" w:cs="Times New Roman"/>
          <w:sz w:val="28"/>
          <w:szCs w:val="28"/>
        </w:rPr>
        <w:t>7</w:t>
      </w:r>
      <w:r w:rsidR="00ED1F36">
        <w:rPr>
          <w:rFonts w:ascii="Times New Roman" w:hAnsi="Times New Roman" w:cs="Times New Roman"/>
          <w:sz w:val="28"/>
          <w:szCs w:val="28"/>
        </w:rPr>
        <w:t>.</w:t>
      </w:r>
      <w:r w:rsidR="00E97321">
        <w:rPr>
          <w:rFonts w:ascii="Times New Roman" w:hAnsi="Times New Roman" w:cs="Times New Roman"/>
          <w:sz w:val="28"/>
          <w:szCs w:val="28"/>
        </w:rPr>
        <w:t>12</w:t>
      </w:r>
      <w:r w:rsidR="00ED1F36">
        <w:rPr>
          <w:rFonts w:ascii="Times New Roman" w:hAnsi="Times New Roman" w:cs="Times New Roman"/>
          <w:sz w:val="28"/>
          <w:szCs w:val="28"/>
        </w:rPr>
        <w:t>.201</w:t>
      </w:r>
      <w:r w:rsidR="004F43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91C44" w:rsidRDefault="00791C44" w:rsidP="00791C44"/>
    <w:p w:rsidR="00791C44" w:rsidRDefault="00791C44" w:rsidP="00791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5156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8450BD" w:rsidTr="00436EF8">
        <w:tc>
          <w:tcPr>
            <w:tcW w:w="2943" w:type="dxa"/>
          </w:tcPr>
          <w:p w:rsidR="008450BD" w:rsidRPr="003E7675" w:rsidRDefault="004F4367" w:rsidP="008450B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7675">
              <w:rPr>
                <w:rFonts w:ascii="Times New Roman" w:hAnsi="Times New Roman" w:cs="Times New Roman"/>
                <w:sz w:val="28"/>
                <w:szCs w:val="28"/>
              </w:rPr>
              <w:t>Бухарин Н.И.</w:t>
            </w:r>
          </w:p>
        </w:tc>
        <w:tc>
          <w:tcPr>
            <w:tcW w:w="6628" w:type="dxa"/>
          </w:tcPr>
          <w:p w:rsidR="008450BD" w:rsidRPr="003E7675" w:rsidRDefault="003E7675" w:rsidP="00E769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4367" w:rsidRPr="003E767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Каргасокского района, Председатель </w:t>
            </w:r>
            <w:r w:rsidR="00E76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367" w:rsidRPr="003E7675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</w:tc>
      </w:tr>
      <w:tr w:rsidR="008450BD" w:rsidTr="00436EF8">
        <w:tc>
          <w:tcPr>
            <w:tcW w:w="2943" w:type="dxa"/>
          </w:tcPr>
          <w:p w:rsidR="008450BD" w:rsidRDefault="008450BD" w:rsidP="00791C4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В.В.                   </w:t>
            </w:r>
          </w:p>
        </w:tc>
        <w:tc>
          <w:tcPr>
            <w:tcW w:w="6628" w:type="dxa"/>
          </w:tcPr>
          <w:p w:rsidR="008450BD" w:rsidRDefault="008450BD" w:rsidP="00E7695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главный специалист Администрации                                                 Каргасокского района по экологическим  вопросам и жилищной политике, секретарь   </w:t>
            </w:r>
            <w:r w:rsidR="00E7695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8450BD" w:rsidTr="00436EF8">
        <w:tc>
          <w:tcPr>
            <w:tcW w:w="2943" w:type="dxa"/>
          </w:tcPr>
          <w:p w:rsidR="008450BD" w:rsidRDefault="008450BD" w:rsidP="008450BD">
            <w:pPr>
              <w:pStyle w:val="a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628" w:type="dxa"/>
          </w:tcPr>
          <w:p w:rsidR="008450BD" w:rsidRDefault="008450BD" w:rsidP="00D3540C">
            <w:pPr>
              <w:jc w:val="both"/>
            </w:pPr>
          </w:p>
        </w:tc>
      </w:tr>
      <w:tr w:rsidR="004F4367" w:rsidTr="00436EF8">
        <w:tc>
          <w:tcPr>
            <w:tcW w:w="2943" w:type="dxa"/>
          </w:tcPr>
          <w:p w:rsidR="004F4367" w:rsidRDefault="004F4367" w:rsidP="00046F77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Бударина  Н.Н.                   </w:t>
            </w:r>
          </w:p>
        </w:tc>
        <w:tc>
          <w:tcPr>
            <w:tcW w:w="6628" w:type="dxa"/>
          </w:tcPr>
          <w:p w:rsidR="004F4367" w:rsidRDefault="004F4367" w:rsidP="00E7695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Главы Каргасокского района по   экономике, заместитель председателя </w:t>
            </w:r>
            <w:r w:rsidR="00E76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</w:tc>
      </w:tr>
      <w:tr w:rsidR="004F4367" w:rsidTr="00436EF8">
        <w:tc>
          <w:tcPr>
            <w:tcW w:w="2943" w:type="dxa"/>
          </w:tcPr>
          <w:p w:rsidR="004F4367" w:rsidRDefault="004F4367" w:rsidP="00791C4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Щедрина Л.В.      </w:t>
            </w:r>
          </w:p>
        </w:tc>
        <w:tc>
          <w:tcPr>
            <w:tcW w:w="6628" w:type="dxa"/>
          </w:tcPr>
          <w:p w:rsidR="004F4367" w:rsidRDefault="004F4367" w:rsidP="00D354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 отдела по управлению                                                  муниципальным имуществом и земельными </w:t>
            </w:r>
          </w:p>
          <w:p w:rsidR="004F4367" w:rsidRDefault="004F4367" w:rsidP="00D3540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ресурсами Администрации Каргасокского                                                 района</w:t>
            </w:r>
          </w:p>
        </w:tc>
      </w:tr>
      <w:tr w:rsidR="004F4367" w:rsidTr="00436EF8">
        <w:tc>
          <w:tcPr>
            <w:tcW w:w="2943" w:type="dxa"/>
          </w:tcPr>
          <w:p w:rsidR="004F4367" w:rsidRDefault="004F4367" w:rsidP="00791C4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Солодовников А.А</w:t>
            </w:r>
          </w:p>
        </w:tc>
        <w:tc>
          <w:tcPr>
            <w:tcW w:w="6628" w:type="dxa"/>
          </w:tcPr>
          <w:p w:rsidR="004F4367" w:rsidRDefault="004F4367" w:rsidP="00D3540C">
            <w:pPr>
              <w:pStyle w:val="a7"/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40C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по МГИС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4F4367" w:rsidTr="00436EF8">
        <w:tc>
          <w:tcPr>
            <w:tcW w:w="2943" w:type="dxa"/>
          </w:tcPr>
          <w:p w:rsidR="004F4367" w:rsidRDefault="004F4367" w:rsidP="00791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Тугушев Е.Ю.</w:t>
            </w:r>
          </w:p>
        </w:tc>
        <w:tc>
          <w:tcPr>
            <w:tcW w:w="6628" w:type="dxa"/>
          </w:tcPr>
          <w:p w:rsidR="004F4367" w:rsidRDefault="004F4367" w:rsidP="00F820CE">
            <w:pPr>
              <w:pStyle w:val="a7"/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6EF8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36EF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комитета рыбного хозяйства Томской области</w:t>
            </w:r>
          </w:p>
        </w:tc>
      </w:tr>
      <w:tr w:rsidR="004F4367" w:rsidTr="00436EF8">
        <w:tc>
          <w:tcPr>
            <w:tcW w:w="2943" w:type="dxa"/>
          </w:tcPr>
          <w:p w:rsidR="004F4367" w:rsidRDefault="004F4367" w:rsidP="008450BD">
            <w:pPr>
              <w:pStyle w:val="a7"/>
              <w:tabs>
                <w:tab w:val="left" w:pos="33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4F4367" w:rsidRPr="00D3540C" w:rsidRDefault="004F4367" w:rsidP="00D354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566" w:rsidRDefault="00151566" w:rsidP="00791C4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1566" w:rsidRDefault="00151566" w:rsidP="00791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51566" w:rsidRDefault="00151566" w:rsidP="00357155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97321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, поданных </w:t>
      </w:r>
      <w:r w:rsidR="00E97321">
        <w:rPr>
          <w:rFonts w:ascii="Times New Roman" w:hAnsi="Times New Roman" w:cs="Times New Roman"/>
          <w:sz w:val="28"/>
          <w:szCs w:val="28"/>
        </w:rPr>
        <w:t xml:space="preserve"> заявителями  на имя председателя Комитета рыбного хозяйства Томской области  В.В.Сиротина для заключения договора пользования водными биологическими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566" w:rsidRDefault="00151566" w:rsidP="003571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37459" w:rsidRDefault="00637459" w:rsidP="0015156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01280" w:rsidRDefault="00151566" w:rsidP="00EE78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D335E">
        <w:rPr>
          <w:rFonts w:ascii="Times New Roman" w:hAnsi="Times New Roman" w:cs="Times New Roman"/>
          <w:sz w:val="28"/>
          <w:szCs w:val="28"/>
        </w:rPr>
        <w:t>За</w:t>
      </w:r>
      <w:r w:rsidR="008A3A8B">
        <w:rPr>
          <w:rFonts w:ascii="Times New Roman" w:hAnsi="Times New Roman" w:cs="Times New Roman"/>
          <w:sz w:val="28"/>
          <w:szCs w:val="28"/>
        </w:rPr>
        <w:t xml:space="preserve">слушана информация </w:t>
      </w:r>
      <w:r w:rsidR="00327145" w:rsidRPr="007D77FE">
        <w:rPr>
          <w:rFonts w:ascii="Times New Roman" w:hAnsi="Times New Roman" w:cs="Times New Roman"/>
          <w:sz w:val="28"/>
          <w:szCs w:val="28"/>
        </w:rPr>
        <w:t>главн</w:t>
      </w:r>
      <w:r w:rsidR="00327145">
        <w:rPr>
          <w:rFonts w:ascii="Times New Roman" w:hAnsi="Times New Roman" w:cs="Times New Roman"/>
          <w:sz w:val="28"/>
          <w:szCs w:val="28"/>
        </w:rPr>
        <w:t>ого</w:t>
      </w:r>
      <w:r w:rsidR="00327145" w:rsidRPr="007D77F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327145">
        <w:rPr>
          <w:rFonts w:ascii="Times New Roman" w:hAnsi="Times New Roman" w:cs="Times New Roman"/>
          <w:sz w:val="28"/>
          <w:szCs w:val="28"/>
        </w:rPr>
        <w:t>а</w:t>
      </w:r>
      <w:r w:rsidR="00327145" w:rsidRPr="007D77FE">
        <w:rPr>
          <w:rFonts w:ascii="Times New Roman" w:hAnsi="Times New Roman" w:cs="Times New Roman"/>
          <w:sz w:val="28"/>
          <w:szCs w:val="28"/>
        </w:rPr>
        <w:t xml:space="preserve"> комитета рыбного хозяйства Томской области</w:t>
      </w:r>
      <w:r w:rsidR="00AD335E" w:rsidRPr="00AD335E">
        <w:rPr>
          <w:rFonts w:ascii="Times New Roman" w:hAnsi="Times New Roman" w:cs="Times New Roman"/>
          <w:sz w:val="28"/>
          <w:szCs w:val="28"/>
        </w:rPr>
        <w:t xml:space="preserve"> </w:t>
      </w:r>
      <w:r w:rsidR="00436EF8">
        <w:rPr>
          <w:rFonts w:ascii="Times New Roman" w:hAnsi="Times New Roman" w:cs="Times New Roman"/>
          <w:sz w:val="28"/>
          <w:szCs w:val="28"/>
        </w:rPr>
        <w:t>Тугушева Е.Ю.</w:t>
      </w:r>
      <w:r w:rsidR="00AD335E" w:rsidRPr="00AD335E">
        <w:rPr>
          <w:rFonts w:ascii="Times New Roman" w:hAnsi="Times New Roman" w:cs="Times New Roman"/>
          <w:sz w:val="28"/>
          <w:szCs w:val="28"/>
        </w:rPr>
        <w:t xml:space="preserve"> о поданных </w:t>
      </w:r>
      <w:r w:rsidR="00EE78B1">
        <w:rPr>
          <w:rFonts w:ascii="Times New Roman" w:hAnsi="Times New Roman" w:cs="Times New Roman"/>
          <w:sz w:val="28"/>
          <w:szCs w:val="28"/>
        </w:rPr>
        <w:t>заявлениях</w:t>
      </w:r>
      <w:r w:rsidR="00AD335E">
        <w:rPr>
          <w:rFonts w:ascii="Times New Roman" w:hAnsi="Times New Roman" w:cs="Times New Roman"/>
          <w:sz w:val="28"/>
          <w:szCs w:val="28"/>
        </w:rPr>
        <w:t xml:space="preserve">. </w:t>
      </w:r>
      <w:r w:rsidR="008A3A8B">
        <w:rPr>
          <w:rFonts w:ascii="Times New Roman" w:hAnsi="Times New Roman" w:cs="Times New Roman"/>
          <w:sz w:val="28"/>
          <w:szCs w:val="28"/>
        </w:rPr>
        <w:t xml:space="preserve"> </w:t>
      </w:r>
      <w:r w:rsidR="00AD335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E78B1">
        <w:rPr>
          <w:rFonts w:ascii="Times New Roman" w:hAnsi="Times New Roman" w:cs="Times New Roman"/>
          <w:sz w:val="28"/>
          <w:szCs w:val="28"/>
        </w:rPr>
        <w:t xml:space="preserve">на имя председателя Комитета рыбного хозяйства Томской области  В.В.Сиротина для заключения договора пользования водными биологическими ресурсами </w:t>
      </w:r>
      <w:r w:rsidR="00AD335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A61829">
        <w:rPr>
          <w:rFonts w:ascii="Times New Roman" w:hAnsi="Times New Roman" w:cs="Times New Roman"/>
          <w:sz w:val="28"/>
          <w:szCs w:val="28"/>
        </w:rPr>
        <w:t>1</w:t>
      </w:r>
      <w:r w:rsidR="005B6882">
        <w:rPr>
          <w:rFonts w:ascii="Times New Roman" w:hAnsi="Times New Roman" w:cs="Times New Roman"/>
          <w:sz w:val="28"/>
          <w:szCs w:val="28"/>
        </w:rPr>
        <w:t>5</w:t>
      </w:r>
      <w:r w:rsidR="00A61829">
        <w:rPr>
          <w:rFonts w:ascii="Times New Roman" w:hAnsi="Times New Roman" w:cs="Times New Roman"/>
          <w:sz w:val="28"/>
          <w:szCs w:val="28"/>
        </w:rPr>
        <w:t xml:space="preserve"> </w:t>
      </w:r>
      <w:r w:rsidR="00EE78B1">
        <w:rPr>
          <w:rFonts w:ascii="Times New Roman" w:hAnsi="Times New Roman" w:cs="Times New Roman"/>
          <w:sz w:val="28"/>
          <w:szCs w:val="28"/>
        </w:rPr>
        <w:t>заявлений от индивидуальных пре</w:t>
      </w:r>
      <w:r w:rsidR="00327145">
        <w:rPr>
          <w:rFonts w:ascii="Times New Roman" w:hAnsi="Times New Roman" w:cs="Times New Roman"/>
          <w:sz w:val="28"/>
          <w:szCs w:val="28"/>
        </w:rPr>
        <w:t xml:space="preserve">дпринимателей, некоммерческих организаций </w:t>
      </w:r>
      <w:r w:rsidR="00EE78B1">
        <w:rPr>
          <w:rFonts w:ascii="Times New Roman" w:hAnsi="Times New Roman" w:cs="Times New Roman"/>
          <w:sz w:val="28"/>
          <w:szCs w:val="28"/>
        </w:rPr>
        <w:t>и юридических лиц, а именно:</w:t>
      </w:r>
    </w:p>
    <w:p w:rsidR="00DF57E9" w:rsidRDefault="00A61829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«Обские просторы»</w:t>
      </w:r>
      <w:r w:rsidR="00DF57E9">
        <w:rPr>
          <w:rFonts w:ascii="Times New Roman" w:hAnsi="Times New Roman" w:cs="Times New Roman"/>
          <w:sz w:val="28"/>
          <w:szCs w:val="28"/>
        </w:rPr>
        <w:t xml:space="preserve">.  </w:t>
      </w:r>
      <w:r w:rsidR="0018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E9" w:rsidRDefault="00A61829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Комаров А.С.</w:t>
      </w:r>
      <w:r w:rsidR="00DF57E9">
        <w:rPr>
          <w:rFonts w:ascii="Times New Roman" w:hAnsi="Times New Roman" w:cs="Times New Roman"/>
          <w:sz w:val="28"/>
          <w:szCs w:val="28"/>
        </w:rPr>
        <w:t xml:space="preserve"> </w:t>
      </w:r>
      <w:r w:rsidR="0018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C7E" w:rsidRDefault="00A61829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Рудаков А.В.</w:t>
      </w:r>
    </w:p>
    <w:p w:rsidR="002B4C7E" w:rsidRDefault="00A61829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Вялов И.В.</w:t>
      </w:r>
    </w:p>
    <w:p w:rsidR="00604CF0" w:rsidRDefault="00A61829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ИП Иглевский А.И.</w:t>
      </w:r>
    </w:p>
    <w:p w:rsidR="00BA6CDC" w:rsidRDefault="00BA6CDC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A61829">
        <w:rPr>
          <w:rFonts w:ascii="Times New Roman" w:hAnsi="Times New Roman" w:cs="Times New Roman"/>
          <w:sz w:val="28"/>
          <w:szCs w:val="28"/>
        </w:rPr>
        <w:t>Ягуар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8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CDC" w:rsidRDefault="00BA6CDC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A61829">
        <w:rPr>
          <w:rFonts w:ascii="Times New Roman" w:hAnsi="Times New Roman" w:cs="Times New Roman"/>
          <w:sz w:val="28"/>
          <w:szCs w:val="28"/>
        </w:rPr>
        <w:t>Сухушина И.А.</w:t>
      </w:r>
      <w:r w:rsidR="00A967F4" w:rsidRPr="00A967F4">
        <w:rPr>
          <w:rFonts w:ascii="Times New Roman" w:hAnsi="Times New Roman" w:cs="Times New Roman"/>
          <w:sz w:val="28"/>
          <w:szCs w:val="28"/>
        </w:rPr>
        <w:t xml:space="preserve"> </w:t>
      </w:r>
      <w:r w:rsidR="0018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F4" w:rsidRDefault="00A967F4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 </w:t>
      </w:r>
      <w:r w:rsidR="00A61829">
        <w:rPr>
          <w:rFonts w:ascii="Times New Roman" w:hAnsi="Times New Roman" w:cs="Times New Roman"/>
          <w:sz w:val="28"/>
          <w:szCs w:val="28"/>
        </w:rPr>
        <w:t>Шарагова Т.П.</w:t>
      </w:r>
    </w:p>
    <w:p w:rsidR="00A2176F" w:rsidRDefault="00A2176F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="00A61829">
        <w:rPr>
          <w:rFonts w:ascii="Times New Roman" w:hAnsi="Times New Roman" w:cs="Times New Roman"/>
          <w:sz w:val="28"/>
          <w:szCs w:val="28"/>
        </w:rPr>
        <w:t>Булкин А.В.</w:t>
      </w:r>
      <w:r w:rsidRPr="00A21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266" w:rsidRDefault="00A61829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«Тымская закупочная компания» Каргасокского района Томской области.</w:t>
      </w:r>
    </w:p>
    <w:p w:rsidR="00DB0357" w:rsidRDefault="00A61829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ТРОО «Томское общество охотников и рыболовов».</w:t>
      </w:r>
    </w:p>
    <w:p w:rsidR="00A61829" w:rsidRDefault="00A61829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Серяков В.М.</w:t>
      </w:r>
    </w:p>
    <w:p w:rsidR="00A61829" w:rsidRDefault="00A61829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Батищева А.В.</w:t>
      </w:r>
    </w:p>
    <w:p w:rsidR="00A61829" w:rsidRDefault="00A61829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Томрыбпром».</w:t>
      </w:r>
    </w:p>
    <w:p w:rsidR="00A61829" w:rsidRDefault="00A61829" w:rsidP="00DF57E9">
      <w:pPr>
        <w:pStyle w:val="a7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«Афанасий Матвеевич».</w:t>
      </w:r>
    </w:p>
    <w:p w:rsidR="00AD335E" w:rsidRDefault="00AD335E" w:rsidP="00630D5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57155" w:rsidRDefault="00357155" w:rsidP="00357155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57155">
        <w:rPr>
          <w:rFonts w:ascii="Times New Roman" w:hAnsi="Times New Roman"/>
          <w:sz w:val="28"/>
          <w:szCs w:val="28"/>
        </w:rPr>
        <w:t>оординационный экологический совет</w:t>
      </w:r>
      <w:r>
        <w:rPr>
          <w:rFonts w:ascii="Times New Roman" w:hAnsi="Times New Roman"/>
          <w:sz w:val="28"/>
          <w:szCs w:val="28"/>
        </w:rPr>
        <w:t xml:space="preserve"> Администрации К</w:t>
      </w:r>
      <w:r w:rsidRPr="00357155">
        <w:rPr>
          <w:rFonts w:ascii="Times New Roman" w:hAnsi="Times New Roman"/>
          <w:sz w:val="28"/>
          <w:szCs w:val="28"/>
        </w:rPr>
        <w:t>аргасокского района</w:t>
      </w:r>
      <w:r>
        <w:rPr>
          <w:rFonts w:ascii="Times New Roman" w:hAnsi="Times New Roman"/>
          <w:sz w:val="28"/>
          <w:szCs w:val="28"/>
        </w:rPr>
        <w:t xml:space="preserve">, рассмотрев представленные </w:t>
      </w:r>
      <w:r w:rsidR="007D77FE" w:rsidRPr="007D77FE">
        <w:rPr>
          <w:rFonts w:ascii="Times New Roman" w:hAnsi="Times New Roman" w:cs="Times New Roman"/>
          <w:sz w:val="28"/>
          <w:szCs w:val="28"/>
        </w:rPr>
        <w:t>главн</w:t>
      </w:r>
      <w:r w:rsidR="007D77FE">
        <w:rPr>
          <w:rFonts w:ascii="Times New Roman" w:hAnsi="Times New Roman" w:cs="Times New Roman"/>
          <w:sz w:val="28"/>
          <w:szCs w:val="28"/>
        </w:rPr>
        <w:t>ым</w:t>
      </w:r>
      <w:r w:rsidR="007D77FE" w:rsidRPr="007D77FE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D77FE">
        <w:rPr>
          <w:rFonts w:ascii="Times New Roman" w:hAnsi="Times New Roman" w:cs="Times New Roman"/>
          <w:sz w:val="28"/>
          <w:szCs w:val="28"/>
        </w:rPr>
        <w:t>ом</w:t>
      </w:r>
      <w:r w:rsidR="007D77FE" w:rsidRPr="007D77FE">
        <w:rPr>
          <w:rFonts w:ascii="Times New Roman" w:hAnsi="Times New Roman" w:cs="Times New Roman"/>
          <w:sz w:val="28"/>
          <w:szCs w:val="28"/>
        </w:rPr>
        <w:t xml:space="preserve"> комитета рыбного хозяйства Томской области</w:t>
      </w:r>
      <w:r w:rsidR="007D77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Е.Ю.Тугушевым заявления, </w:t>
      </w:r>
      <w:r w:rsidRPr="0035715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ринял решение:</w:t>
      </w:r>
    </w:p>
    <w:p w:rsidR="00357155" w:rsidRPr="00357155" w:rsidRDefault="00357155" w:rsidP="0035715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155">
        <w:rPr>
          <w:rFonts w:ascii="Times New Roman" w:hAnsi="Times New Roman" w:cs="Times New Roman"/>
          <w:sz w:val="28"/>
          <w:szCs w:val="28"/>
        </w:rPr>
        <w:t xml:space="preserve">Выразить свое мнение о 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в пользование заявителям  запрашиваемых водных участков.</w:t>
      </w:r>
    </w:p>
    <w:p w:rsidR="00D13090" w:rsidRDefault="00EE78B1" w:rsidP="001221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27" w:rsidRDefault="00EB0F27" w:rsidP="001221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0F27" w:rsidRPr="00D13090" w:rsidRDefault="00EB0F27" w:rsidP="001221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78B1" w:rsidTr="00EC6478">
        <w:tc>
          <w:tcPr>
            <w:tcW w:w="4785" w:type="dxa"/>
          </w:tcPr>
          <w:p w:rsidR="00EE78B1" w:rsidRDefault="001847F6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E78B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                                       </w:t>
            </w:r>
          </w:p>
        </w:tc>
        <w:tc>
          <w:tcPr>
            <w:tcW w:w="4786" w:type="dxa"/>
          </w:tcPr>
          <w:p w:rsidR="00EE78B1" w:rsidRDefault="001847F6" w:rsidP="00EE78B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Н.И.Бухарин</w:t>
            </w:r>
          </w:p>
        </w:tc>
      </w:tr>
      <w:tr w:rsidR="00EB0F27" w:rsidTr="00EC6478">
        <w:tc>
          <w:tcPr>
            <w:tcW w:w="4785" w:type="dxa"/>
          </w:tcPr>
          <w:p w:rsidR="00EB0F27" w:rsidRDefault="00EB0F27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27" w:rsidRDefault="00EB0F27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0F27" w:rsidRDefault="00EB0F27" w:rsidP="00EE78B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8B1" w:rsidTr="00EC6478">
        <w:tc>
          <w:tcPr>
            <w:tcW w:w="4785" w:type="dxa"/>
          </w:tcPr>
          <w:p w:rsidR="00EE78B1" w:rsidRDefault="00EE78B1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4786" w:type="dxa"/>
          </w:tcPr>
          <w:p w:rsidR="00EE78B1" w:rsidRDefault="00EE78B1" w:rsidP="00EE78B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В.В.Шевченко</w:t>
            </w:r>
          </w:p>
        </w:tc>
      </w:tr>
    </w:tbl>
    <w:p w:rsidR="00752F04" w:rsidRDefault="00752F04" w:rsidP="00C50FF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2F04" w:rsidRPr="00C50FF1" w:rsidRDefault="00752F04" w:rsidP="00C50FF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D335E" w:rsidRDefault="00AD335E" w:rsidP="00AD33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D335E" w:rsidRPr="00AD335E" w:rsidRDefault="00EC6478" w:rsidP="00AD335E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44" w:rsidRPr="00791C44" w:rsidRDefault="00791C44" w:rsidP="00791C44">
      <w:pPr>
        <w:pStyle w:val="a7"/>
      </w:pPr>
    </w:p>
    <w:sectPr w:rsidR="00791C44" w:rsidRPr="00791C44" w:rsidSect="00F3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C01" w:rsidRDefault="003B1C01" w:rsidP="00791C44">
      <w:pPr>
        <w:spacing w:after="0" w:line="240" w:lineRule="auto"/>
      </w:pPr>
      <w:r>
        <w:separator/>
      </w:r>
    </w:p>
  </w:endnote>
  <w:endnote w:type="continuationSeparator" w:id="1">
    <w:p w:rsidR="003B1C01" w:rsidRDefault="003B1C01" w:rsidP="0079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C01" w:rsidRDefault="003B1C01" w:rsidP="00791C44">
      <w:pPr>
        <w:spacing w:after="0" w:line="240" w:lineRule="auto"/>
      </w:pPr>
      <w:r>
        <w:separator/>
      </w:r>
    </w:p>
  </w:footnote>
  <w:footnote w:type="continuationSeparator" w:id="1">
    <w:p w:rsidR="003B1C01" w:rsidRDefault="003B1C01" w:rsidP="00791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27759"/>
    <w:multiLevelType w:val="hybridMultilevel"/>
    <w:tmpl w:val="ECB8E2D4"/>
    <w:lvl w:ilvl="0" w:tplc="9FA4EC6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D47976"/>
    <w:multiLevelType w:val="hybridMultilevel"/>
    <w:tmpl w:val="E08E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570F3"/>
    <w:multiLevelType w:val="hybridMultilevel"/>
    <w:tmpl w:val="A62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41335"/>
    <w:multiLevelType w:val="hybridMultilevel"/>
    <w:tmpl w:val="FEB4C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C44"/>
    <w:rsid w:val="00022A4F"/>
    <w:rsid w:val="00043098"/>
    <w:rsid w:val="000576D8"/>
    <w:rsid w:val="000F7266"/>
    <w:rsid w:val="0012217A"/>
    <w:rsid w:val="001278CC"/>
    <w:rsid w:val="00151566"/>
    <w:rsid w:val="001847F6"/>
    <w:rsid w:val="00184DB6"/>
    <w:rsid w:val="00197E6D"/>
    <w:rsid w:val="001C01B6"/>
    <w:rsid w:val="001C5DB3"/>
    <w:rsid w:val="0020548D"/>
    <w:rsid w:val="002369C5"/>
    <w:rsid w:val="002B4C7E"/>
    <w:rsid w:val="00310DED"/>
    <w:rsid w:val="00325F07"/>
    <w:rsid w:val="00326B09"/>
    <w:rsid w:val="00327145"/>
    <w:rsid w:val="00333926"/>
    <w:rsid w:val="00357155"/>
    <w:rsid w:val="00380960"/>
    <w:rsid w:val="003B1C01"/>
    <w:rsid w:val="003C087D"/>
    <w:rsid w:val="003E7675"/>
    <w:rsid w:val="003F11BA"/>
    <w:rsid w:val="004034AE"/>
    <w:rsid w:val="00436EF8"/>
    <w:rsid w:val="0047227D"/>
    <w:rsid w:val="004D3014"/>
    <w:rsid w:val="004D7C5C"/>
    <w:rsid w:val="004E422C"/>
    <w:rsid w:val="004F4367"/>
    <w:rsid w:val="00520147"/>
    <w:rsid w:val="0053676E"/>
    <w:rsid w:val="005425A4"/>
    <w:rsid w:val="00544311"/>
    <w:rsid w:val="005503A7"/>
    <w:rsid w:val="005B6882"/>
    <w:rsid w:val="00604CF0"/>
    <w:rsid w:val="00630D50"/>
    <w:rsid w:val="00637459"/>
    <w:rsid w:val="00664A36"/>
    <w:rsid w:val="006711BB"/>
    <w:rsid w:val="00671791"/>
    <w:rsid w:val="006805E5"/>
    <w:rsid w:val="006B0803"/>
    <w:rsid w:val="00707B1B"/>
    <w:rsid w:val="00733B93"/>
    <w:rsid w:val="00752CDC"/>
    <w:rsid w:val="00752F04"/>
    <w:rsid w:val="00791C44"/>
    <w:rsid w:val="007D77FE"/>
    <w:rsid w:val="008428E2"/>
    <w:rsid w:val="008450BD"/>
    <w:rsid w:val="008527A3"/>
    <w:rsid w:val="00862E7E"/>
    <w:rsid w:val="00864968"/>
    <w:rsid w:val="008A3A8B"/>
    <w:rsid w:val="008C286A"/>
    <w:rsid w:val="008E7259"/>
    <w:rsid w:val="009225BC"/>
    <w:rsid w:val="00957E15"/>
    <w:rsid w:val="0096134B"/>
    <w:rsid w:val="00A2176F"/>
    <w:rsid w:val="00A61829"/>
    <w:rsid w:val="00A72331"/>
    <w:rsid w:val="00A80328"/>
    <w:rsid w:val="00A81F82"/>
    <w:rsid w:val="00A967F4"/>
    <w:rsid w:val="00AD335E"/>
    <w:rsid w:val="00BA6CDC"/>
    <w:rsid w:val="00BD0E6C"/>
    <w:rsid w:val="00C50FF1"/>
    <w:rsid w:val="00CE348C"/>
    <w:rsid w:val="00D13090"/>
    <w:rsid w:val="00D14DE8"/>
    <w:rsid w:val="00D3540C"/>
    <w:rsid w:val="00DA6C26"/>
    <w:rsid w:val="00DB0357"/>
    <w:rsid w:val="00DF1FA7"/>
    <w:rsid w:val="00DF57E9"/>
    <w:rsid w:val="00E7695C"/>
    <w:rsid w:val="00E97321"/>
    <w:rsid w:val="00EB0F27"/>
    <w:rsid w:val="00EC6478"/>
    <w:rsid w:val="00ED1F36"/>
    <w:rsid w:val="00EE78B1"/>
    <w:rsid w:val="00F01280"/>
    <w:rsid w:val="00F20B68"/>
    <w:rsid w:val="00F33A1E"/>
    <w:rsid w:val="00F50735"/>
    <w:rsid w:val="00F8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C44"/>
  </w:style>
  <w:style w:type="paragraph" w:styleId="a5">
    <w:name w:val="footer"/>
    <w:basedOn w:val="a"/>
    <w:link w:val="a6"/>
    <w:uiPriority w:val="99"/>
    <w:semiHidden/>
    <w:unhideWhenUsed/>
    <w:rsid w:val="0079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1C44"/>
  </w:style>
  <w:style w:type="paragraph" w:styleId="a7">
    <w:name w:val="No Spacing"/>
    <w:uiPriority w:val="1"/>
    <w:qFormat/>
    <w:rsid w:val="00791C44"/>
    <w:pPr>
      <w:spacing w:after="0" w:line="240" w:lineRule="auto"/>
    </w:pPr>
  </w:style>
  <w:style w:type="table" w:styleId="a8">
    <w:name w:val="Table Grid"/>
    <w:basedOn w:val="a1"/>
    <w:uiPriority w:val="59"/>
    <w:rsid w:val="00845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5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43</cp:revision>
  <cp:lastPrinted>2014-12-17T10:26:00Z</cp:lastPrinted>
  <dcterms:created xsi:type="dcterms:W3CDTF">2009-06-15T05:41:00Z</dcterms:created>
  <dcterms:modified xsi:type="dcterms:W3CDTF">2014-12-17T10:38:00Z</dcterms:modified>
</cp:coreProperties>
</file>