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250CA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0250CA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ПРОТОКОЛ</w:t>
      </w:r>
      <w:r w:rsidR="009102F6" w:rsidRPr="000250CA">
        <w:rPr>
          <w:rFonts w:ascii="Times New Roman" w:hAnsi="Times New Roman" w:cs="Times New Roman"/>
          <w:sz w:val="23"/>
          <w:szCs w:val="23"/>
        </w:rPr>
        <w:t xml:space="preserve"> № </w:t>
      </w:r>
      <w:r w:rsidR="009F04FD">
        <w:rPr>
          <w:rFonts w:ascii="Times New Roman" w:hAnsi="Times New Roman" w:cs="Times New Roman"/>
          <w:sz w:val="23"/>
          <w:szCs w:val="23"/>
        </w:rPr>
        <w:t>8</w:t>
      </w:r>
    </w:p>
    <w:p w:rsidR="00B1021D" w:rsidRPr="000250CA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89"/>
      </w:tblGrid>
      <w:tr w:rsidR="00B1021D" w:rsidRPr="000250CA" w:rsidTr="00B1021D">
        <w:tc>
          <w:tcPr>
            <w:tcW w:w="4672" w:type="dxa"/>
          </w:tcPr>
          <w:p w:rsidR="00B1021D" w:rsidRPr="000250CA" w:rsidRDefault="00B25FAC" w:rsidP="009F04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F04F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46689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B0ED5" w:rsidRPr="000250C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70F11" w:rsidRPr="000250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 w:rsidRPr="000250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D70F11" w:rsidRPr="000250CA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с. Каргасок</w:t>
            </w:r>
          </w:p>
          <w:p w:rsidR="00B1021D" w:rsidRPr="000250CA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0250CA" w:rsidTr="00B1021D">
        <w:tc>
          <w:tcPr>
            <w:tcW w:w="4672" w:type="dxa"/>
          </w:tcPr>
          <w:p w:rsidR="00720FE1" w:rsidRPr="000250CA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0250CA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0250CA" w:rsidRDefault="00301667" w:rsidP="00B25FAC">
      <w:pPr>
        <w:spacing w:after="0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C9053C" w:rsidRPr="000250CA" w:rsidRDefault="00C9053C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823A25" w:rsidP="00B664EE">
      <w:pPr>
        <w:spacing w:after="0"/>
        <w:ind w:left="3402" w:hanging="4253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</w:t>
      </w:r>
      <w:r w:rsidR="00C9053C" w:rsidRPr="000250CA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C9053C" w:rsidRPr="000250CA" w:rsidRDefault="00C9053C" w:rsidP="00B664EE">
      <w:pPr>
        <w:spacing w:after="0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C9053C" w:rsidP="00B664EE">
      <w:pPr>
        <w:spacing w:after="0"/>
        <w:ind w:hanging="85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 Коньшина Оксана                  - заместитель Главы Каргасокского района по экономике</w:t>
      </w:r>
    </w:p>
    <w:p w:rsidR="00C9053C" w:rsidRPr="000250CA" w:rsidRDefault="00C9053C" w:rsidP="00B664EE">
      <w:pPr>
        <w:spacing w:after="0"/>
        <w:ind w:left="3402" w:hanging="396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p w:rsidR="00301667" w:rsidRPr="000250CA" w:rsidRDefault="00301667" w:rsidP="00B664E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2812"/>
        <w:gridCol w:w="11"/>
        <w:gridCol w:w="6958"/>
      </w:tblGrid>
      <w:tr w:rsidR="00301667" w:rsidRPr="000250CA" w:rsidTr="0046689D">
        <w:trPr>
          <w:trHeight w:val="393"/>
        </w:trPr>
        <w:tc>
          <w:tcPr>
            <w:tcW w:w="9781" w:type="dxa"/>
            <w:gridSpan w:val="3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3C41E6">
        <w:trPr>
          <w:trHeight w:val="393"/>
        </w:trPr>
        <w:tc>
          <w:tcPr>
            <w:tcW w:w="2812" w:type="dxa"/>
          </w:tcPr>
          <w:p w:rsidR="000E5673" w:rsidRDefault="0046689D" w:rsidP="0046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689D">
              <w:rPr>
                <w:rFonts w:ascii="Times New Roman" w:hAnsi="Times New Roman" w:cs="Times New Roman"/>
                <w:sz w:val="23"/>
                <w:szCs w:val="23"/>
              </w:rPr>
              <w:t xml:space="preserve">Шамраев Александр Федорович </w:t>
            </w:r>
            <w:r w:rsidR="000E5673"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Валерьевич </w:t>
            </w:r>
          </w:p>
          <w:p w:rsidR="007B0710" w:rsidRDefault="007B0710" w:rsidP="0046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B0710" w:rsidRPr="000250CA" w:rsidRDefault="007B0710" w:rsidP="0046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969" w:type="dxa"/>
            <w:gridSpan w:val="2"/>
          </w:tcPr>
          <w:p w:rsidR="0046689D" w:rsidRPr="0046689D" w:rsidRDefault="000E5673" w:rsidP="0046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7B071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689D" w:rsidRPr="0046689D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Главы Каргасокского района по социальным вопросам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0E5673" w:rsidRPr="000250CA" w:rsidTr="003C41E6">
        <w:trPr>
          <w:trHeight w:val="1215"/>
        </w:trPr>
        <w:tc>
          <w:tcPr>
            <w:tcW w:w="2823" w:type="dxa"/>
            <w:gridSpan w:val="2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958" w:type="dxa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0E5673" w:rsidRPr="000250CA" w:rsidTr="003C41E6">
        <w:trPr>
          <w:trHeight w:val="408"/>
        </w:trPr>
        <w:tc>
          <w:tcPr>
            <w:tcW w:w="9781" w:type="dxa"/>
            <w:gridSpan w:val="3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3C41E6">
        <w:trPr>
          <w:trHeight w:val="1114"/>
        </w:trPr>
        <w:tc>
          <w:tcPr>
            <w:tcW w:w="2823" w:type="dxa"/>
            <w:gridSpan w:val="2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958" w:type="dxa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</w:t>
            </w:r>
            <w:r w:rsidR="003C41E6">
              <w:rPr>
                <w:rFonts w:ascii="Times New Roman" w:hAnsi="Times New Roman" w:cs="Times New Roman"/>
                <w:sz w:val="23"/>
                <w:szCs w:val="23"/>
              </w:rPr>
              <w:t>министрации Каргасокского района</w:t>
            </w:r>
          </w:p>
        </w:tc>
      </w:tr>
    </w:tbl>
    <w:p w:rsidR="003C41E6" w:rsidRPr="003C41E6" w:rsidRDefault="003C41E6" w:rsidP="003C4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3C41E6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>Предварительное распределение земельных участков.</w:t>
      </w:r>
    </w:p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 xml:space="preserve">Доклад </w:t>
      </w:r>
      <w:r>
        <w:rPr>
          <w:rFonts w:ascii="Times New Roman" w:hAnsi="Times New Roman" w:cs="Times New Roman"/>
          <w:sz w:val="23"/>
          <w:szCs w:val="23"/>
        </w:rPr>
        <w:t>ведущего</w:t>
      </w:r>
      <w:r w:rsidRPr="003C41E6">
        <w:rPr>
          <w:rFonts w:ascii="Times New Roman" w:hAnsi="Times New Roman" w:cs="Times New Roman"/>
          <w:sz w:val="23"/>
          <w:szCs w:val="23"/>
        </w:rP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>
        <w:rPr>
          <w:rFonts w:ascii="Times New Roman" w:hAnsi="Times New Roman" w:cs="Times New Roman"/>
          <w:sz w:val="23"/>
          <w:szCs w:val="23"/>
        </w:rPr>
        <w:t>Сыркиной Е.М</w:t>
      </w:r>
      <w:r w:rsidRPr="003C41E6">
        <w:rPr>
          <w:rFonts w:ascii="Times New Roman" w:hAnsi="Times New Roman" w:cs="Times New Roman"/>
          <w:sz w:val="23"/>
          <w:szCs w:val="23"/>
        </w:rPr>
        <w:t>.</w:t>
      </w:r>
    </w:p>
    <w:p w:rsidR="003C41E6" w:rsidRPr="003C41E6" w:rsidRDefault="003C41E6" w:rsidP="003C41E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 xml:space="preserve">СЛУШАЛИ </w:t>
      </w:r>
      <w:r>
        <w:rPr>
          <w:rFonts w:ascii="Times New Roman" w:hAnsi="Times New Roman" w:cs="Times New Roman"/>
          <w:sz w:val="23"/>
          <w:szCs w:val="23"/>
        </w:rPr>
        <w:t>Сыркину Е.М</w:t>
      </w:r>
      <w:r w:rsidRPr="003C41E6">
        <w:rPr>
          <w:rFonts w:ascii="Times New Roman" w:hAnsi="Times New Roman" w:cs="Times New Roman"/>
          <w:sz w:val="23"/>
          <w:szCs w:val="23"/>
        </w:rPr>
        <w:t>:</w:t>
      </w:r>
    </w:p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>Комиссией была рассмотрена Книга учета граждан для получения земельных участков и перечень земельных участков, планируемых к предоставлению в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3C41E6">
        <w:rPr>
          <w:rFonts w:ascii="Times New Roman" w:hAnsi="Times New Roman" w:cs="Times New Roman"/>
          <w:sz w:val="23"/>
          <w:szCs w:val="23"/>
        </w:rPr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 100-03 «О земельных отношениях в Томской области» (далее – Закон), имеющим право на получение земельных участков для индивидуального жилищного строительства в собственность бесплатно, утверждённый постановлением Администрации Каргасокского района от </w:t>
      </w:r>
      <w:r>
        <w:rPr>
          <w:rFonts w:ascii="Times New Roman" w:hAnsi="Times New Roman" w:cs="Times New Roman"/>
          <w:sz w:val="23"/>
          <w:szCs w:val="23"/>
        </w:rPr>
        <w:t>20.12.2022</w:t>
      </w:r>
      <w:r w:rsidRPr="003C41E6">
        <w:rPr>
          <w:rFonts w:ascii="Times New Roman" w:hAnsi="Times New Roman" w:cs="Times New Roman"/>
          <w:sz w:val="23"/>
          <w:szCs w:val="23"/>
        </w:rPr>
        <w:t xml:space="preserve"> № 1</w:t>
      </w:r>
      <w:r>
        <w:rPr>
          <w:rFonts w:ascii="Times New Roman" w:hAnsi="Times New Roman" w:cs="Times New Roman"/>
          <w:sz w:val="23"/>
          <w:szCs w:val="23"/>
        </w:rPr>
        <w:t>90</w:t>
      </w:r>
      <w:r w:rsidRPr="003C41E6">
        <w:rPr>
          <w:rFonts w:ascii="Times New Roman" w:hAnsi="Times New Roman" w:cs="Times New Roman"/>
          <w:sz w:val="23"/>
          <w:szCs w:val="23"/>
        </w:rPr>
        <w:t>-з «Об утверждения перечня земельных участков, планируемых к предоставлению в очередном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3C41E6">
        <w:rPr>
          <w:rFonts w:ascii="Times New Roman" w:hAnsi="Times New Roman" w:cs="Times New Roman"/>
          <w:sz w:val="23"/>
          <w:szCs w:val="23"/>
        </w:rPr>
        <w:t xml:space="preserve"> году льготным категориям граждан» (далее — Перечень).</w:t>
      </w:r>
    </w:p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>В соответствии с пунктом 18 Порядка постановки на учет граждан, имеющих право на получение земельных участков для индивидуального жилищного строительства  в собственность бесплатно, основания отказа в постановке</w:t>
      </w:r>
      <w:r w:rsidR="0003748E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3C41E6">
        <w:rPr>
          <w:rFonts w:ascii="Times New Roman" w:hAnsi="Times New Roman" w:cs="Times New Roman"/>
          <w:sz w:val="23"/>
          <w:szCs w:val="23"/>
        </w:rPr>
        <w:t>на учет и снятие с такого учета, а также предоставления указанным гражданам земельных участков (далее — Порядок) 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lastRenderedPageBreak/>
        <w:t>Согласно Перечню, в 202</w:t>
      </w:r>
      <w:r w:rsidR="00C8228D">
        <w:rPr>
          <w:rFonts w:ascii="Times New Roman" w:hAnsi="Times New Roman" w:cs="Times New Roman"/>
          <w:sz w:val="23"/>
          <w:szCs w:val="23"/>
        </w:rPr>
        <w:t>3</w:t>
      </w:r>
      <w:r w:rsidRPr="003C41E6">
        <w:rPr>
          <w:rFonts w:ascii="Times New Roman" w:hAnsi="Times New Roman" w:cs="Times New Roman"/>
          <w:sz w:val="23"/>
          <w:szCs w:val="23"/>
        </w:rPr>
        <w:t xml:space="preserve"> году планируются к предоставлению льготным категориям граждан следующие земельные участки:</w:t>
      </w:r>
    </w:p>
    <w:tbl>
      <w:tblPr>
        <w:tblpPr w:leftFromText="180" w:rightFromText="180" w:vertAnchor="text" w:horzAnchor="margin" w:tblpXSpec="center" w:tblpY="155"/>
        <w:tblW w:w="8263" w:type="dxa"/>
        <w:tblLayout w:type="fixed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157"/>
        <w:gridCol w:w="4272"/>
        <w:gridCol w:w="168"/>
        <w:gridCol w:w="1102"/>
      </w:tblGrid>
      <w:tr w:rsidR="00C8228D" w:rsidRPr="003C41E6" w:rsidTr="00C8228D">
        <w:trPr>
          <w:trHeight w:val="81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28D" w:rsidRPr="003C41E6" w:rsidRDefault="00C8228D" w:rsidP="00C8228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228D" w:rsidRDefault="00C8228D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8228D" w:rsidRPr="003C41E6" w:rsidRDefault="00C8228D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5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  <w:p w:rsidR="00C8228D" w:rsidRPr="003C41E6" w:rsidRDefault="00C8228D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2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228D" w:rsidRDefault="00C8228D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8228D" w:rsidRPr="003C41E6" w:rsidRDefault="00C8228D" w:rsidP="00C8228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Адрес (местонахождение)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28D" w:rsidRPr="003C41E6" w:rsidRDefault="00C8228D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 xml:space="preserve">Площадь, </w:t>
            </w:r>
            <w:proofErr w:type="spellStart"/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C41E6" w:rsidRPr="003C41E6" w:rsidTr="00C8228D">
        <w:trPr>
          <w:trHeight w:val="23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-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70:06:0101004:</w:t>
            </w:r>
            <w:r w:rsidR="005A0E4E">
              <w:rPr>
                <w:rFonts w:ascii="Times New Roman" w:hAnsi="Times New Roman" w:cs="Times New Roman"/>
                <w:sz w:val="23"/>
                <w:szCs w:val="23"/>
              </w:rPr>
              <w:t>2546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 xml:space="preserve">с. Каргасок, пер. Радужный, </w:t>
            </w:r>
            <w:r w:rsidR="004073B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-70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5A0E4E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1115</w:t>
            </w:r>
          </w:p>
        </w:tc>
      </w:tr>
      <w:tr w:rsidR="003C41E6" w:rsidRPr="003C41E6" w:rsidTr="00C8228D">
        <w:trPr>
          <w:trHeight w:val="24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-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70:06:0101004:</w:t>
            </w:r>
            <w:r w:rsidR="005A0E4E">
              <w:rPr>
                <w:rFonts w:ascii="Times New Roman" w:hAnsi="Times New Roman" w:cs="Times New Roman"/>
                <w:sz w:val="23"/>
                <w:szCs w:val="23"/>
              </w:rPr>
              <w:t>2645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 xml:space="preserve">с. Каргасок, пер. Радужный, </w:t>
            </w:r>
            <w:r w:rsidR="004073B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3C41E6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-70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1E6" w:rsidRPr="003C41E6" w:rsidRDefault="005A0E4E" w:rsidP="00C8228D">
            <w:pPr>
              <w:pStyle w:val="a4"/>
              <w:autoSpaceDE w:val="0"/>
              <w:autoSpaceDN w:val="0"/>
              <w:adjustRightInd w:val="0"/>
              <w:spacing w:line="240" w:lineRule="auto"/>
              <w:ind w:left="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1202</w:t>
            </w:r>
          </w:p>
        </w:tc>
      </w:tr>
    </w:tbl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</w:p>
    <w:p w:rsidR="003C41E6" w:rsidRPr="003C41E6" w:rsidRDefault="003C41E6" w:rsidP="003C41E6">
      <w:pPr>
        <w:pStyle w:val="a4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>Согласно разделу № 3 Книги учета (граждане, имеющие право в соответствии с законодательством на внеочередное бесплатное получение земельных участков для индивидуального жилищного строительства), очередность граждан следующая: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47"/>
        <w:gridCol w:w="3931"/>
        <w:gridCol w:w="2843"/>
      </w:tblGrid>
      <w:tr w:rsidR="003C41E6" w:rsidRPr="003C41E6" w:rsidTr="003C41E6">
        <w:tc>
          <w:tcPr>
            <w:tcW w:w="1447" w:type="dxa"/>
          </w:tcPr>
          <w:p w:rsidR="003C41E6" w:rsidRPr="003C41E6" w:rsidRDefault="003C41E6" w:rsidP="003C41E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№ очередности</w:t>
            </w:r>
          </w:p>
        </w:tc>
        <w:tc>
          <w:tcPr>
            <w:tcW w:w="3931" w:type="dxa"/>
          </w:tcPr>
          <w:p w:rsidR="003C41E6" w:rsidRPr="003C41E6" w:rsidRDefault="003C41E6" w:rsidP="003C41E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2843" w:type="dxa"/>
          </w:tcPr>
          <w:p w:rsidR="003C41E6" w:rsidRPr="003C41E6" w:rsidRDefault="003C41E6" w:rsidP="003C41E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Дата постановки на учет</w:t>
            </w:r>
          </w:p>
        </w:tc>
      </w:tr>
      <w:tr w:rsidR="003C41E6" w:rsidRPr="003C41E6" w:rsidTr="003C41E6">
        <w:tc>
          <w:tcPr>
            <w:tcW w:w="1447" w:type="dxa"/>
          </w:tcPr>
          <w:p w:rsidR="003C41E6" w:rsidRPr="003C41E6" w:rsidRDefault="003C41E6" w:rsidP="003C41E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931" w:type="dxa"/>
          </w:tcPr>
          <w:p w:rsidR="003C41E6" w:rsidRPr="003C41E6" w:rsidRDefault="00262557" w:rsidP="003C41E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С. (данные исключены)</w:t>
            </w:r>
          </w:p>
        </w:tc>
        <w:tc>
          <w:tcPr>
            <w:tcW w:w="2843" w:type="dxa"/>
          </w:tcPr>
          <w:p w:rsidR="003C41E6" w:rsidRPr="003C41E6" w:rsidRDefault="005A0E4E" w:rsidP="003C41E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26.01.2023</w:t>
            </w:r>
          </w:p>
        </w:tc>
      </w:tr>
      <w:tr w:rsidR="003C41E6" w:rsidRPr="003C41E6" w:rsidTr="003C41E6">
        <w:tc>
          <w:tcPr>
            <w:tcW w:w="1447" w:type="dxa"/>
          </w:tcPr>
          <w:p w:rsidR="003C41E6" w:rsidRPr="003C41E6" w:rsidRDefault="003C41E6" w:rsidP="003C41E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41E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931" w:type="dxa"/>
          </w:tcPr>
          <w:p w:rsidR="003C41E6" w:rsidRPr="003C41E6" w:rsidRDefault="00262557" w:rsidP="003C41E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 (данные исключены)</w:t>
            </w:r>
          </w:p>
        </w:tc>
        <w:tc>
          <w:tcPr>
            <w:tcW w:w="2843" w:type="dxa"/>
          </w:tcPr>
          <w:p w:rsidR="003C41E6" w:rsidRPr="003C41E6" w:rsidRDefault="005A0E4E" w:rsidP="003C41E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05.04.2023</w:t>
            </w:r>
          </w:p>
        </w:tc>
      </w:tr>
    </w:tbl>
    <w:p w:rsidR="003C41E6" w:rsidRPr="003C41E6" w:rsidRDefault="003C41E6" w:rsidP="007B0710">
      <w:pPr>
        <w:pStyle w:val="a4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 xml:space="preserve">2. Учитывая изложенное, руководствуясь Книгой учета граждан и Законом Томской области от 09.07.2015 года №100-ОЗ «О земельных отношениях в Томской области», комиссия единогласно решила предварительно распределить земельные участки в соответствии с абзацем 4 пункта 18 Порядка для индивидуального жилищного строительства: </w:t>
      </w:r>
    </w:p>
    <w:p w:rsidR="003C41E6" w:rsidRPr="003C41E6" w:rsidRDefault="003C41E6" w:rsidP="007B0710">
      <w:pPr>
        <w:pStyle w:val="a4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 xml:space="preserve">1)  </w:t>
      </w:r>
      <w:r w:rsidR="00262557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Pr="003C41E6">
        <w:rPr>
          <w:rFonts w:ascii="Times New Roman" w:hAnsi="Times New Roman" w:cs="Times New Roman"/>
          <w:sz w:val="23"/>
          <w:szCs w:val="23"/>
        </w:rPr>
        <w:t>. земельный участок по адресу: Томская обл., р-н Каргасокский,</w:t>
      </w:r>
      <w:r w:rsidR="007B0710">
        <w:rPr>
          <w:rFonts w:ascii="Times New Roman" w:hAnsi="Times New Roman" w:cs="Times New Roman"/>
          <w:sz w:val="23"/>
          <w:szCs w:val="23"/>
        </w:rPr>
        <w:t xml:space="preserve"> </w:t>
      </w:r>
      <w:r w:rsidRPr="003C41E6">
        <w:rPr>
          <w:rFonts w:ascii="Times New Roman" w:hAnsi="Times New Roman" w:cs="Times New Roman"/>
          <w:sz w:val="23"/>
          <w:szCs w:val="23"/>
        </w:rPr>
        <w:t xml:space="preserve">с. Каргасок, пер. Радужный, </w:t>
      </w:r>
      <w:r w:rsidR="005A0E4E">
        <w:rPr>
          <w:rFonts w:ascii="Times New Roman" w:hAnsi="Times New Roman" w:cs="Times New Roman"/>
          <w:sz w:val="23"/>
          <w:szCs w:val="23"/>
        </w:rPr>
        <w:t>19</w:t>
      </w:r>
      <w:r w:rsidRPr="003C41E6">
        <w:rPr>
          <w:rFonts w:ascii="Times New Roman" w:hAnsi="Times New Roman" w:cs="Times New Roman"/>
          <w:sz w:val="23"/>
          <w:szCs w:val="23"/>
        </w:rPr>
        <w:t>, кадастровый номер 70:06:0101004:</w:t>
      </w:r>
      <w:r w:rsidR="005A0E4E">
        <w:rPr>
          <w:rFonts w:ascii="Times New Roman" w:hAnsi="Times New Roman" w:cs="Times New Roman"/>
          <w:sz w:val="23"/>
          <w:szCs w:val="23"/>
        </w:rPr>
        <w:t>2546</w:t>
      </w:r>
      <w:r w:rsidRPr="003C41E6">
        <w:rPr>
          <w:rFonts w:ascii="Times New Roman" w:hAnsi="Times New Roman" w:cs="Times New Roman"/>
          <w:sz w:val="23"/>
          <w:szCs w:val="23"/>
        </w:rPr>
        <w:t xml:space="preserve"> площадью 1</w:t>
      </w:r>
      <w:r w:rsidR="005A0E4E">
        <w:rPr>
          <w:rFonts w:ascii="Times New Roman" w:hAnsi="Times New Roman" w:cs="Times New Roman"/>
          <w:sz w:val="23"/>
          <w:szCs w:val="23"/>
        </w:rPr>
        <w:t>115</w:t>
      </w:r>
      <w:r w:rsidRPr="003C41E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C41E6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3C41E6">
        <w:rPr>
          <w:rFonts w:ascii="Times New Roman" w:hAnsi="Times New Roman" w:cs="Times New Roman"/>
          <w:sz w:val="23"/>
          <w:szCs w:val="23"/>
        </w:rPr>
        <w:t>.;</w:t>
      </w:r>
    </w:p>
    <w:p w:rsidR="003C41E6" w:rsidRPr="003C41E6" w:rsidRDefault="003C41E6" w:rsidP="007B0710">
      <w:pPr>
        <w:pStyle w:val="a4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 xml:space="preserve">2)  </w:t>
      </w:r>
      <w:r w:rsidR="00262557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="0026255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3C41E6">
        <w:rPr>
          <w:rFonts w:ascii="Times New Roman" w:hAnsi="Times New Roman" w:cs="Times New Roman"/>
          <w:sz w:val="23"/>
          <w:szCs w:val="23"/>
        </w:rPr>
        <w:t>земельный участок по адресу: Томская обл., р-н Каргасокский,</w:t>
      </w:r>
      <w:r w:rsidR="007B0710">
        <w:rPr>
          <w:rFonts w:ascii="Times New Roman" w:hAnsi="Times New Roman" w:cs="Times New Roman"/>
          <w:sz w:val="23"/>
          <w:szCs w:val="23"/>
        </w:rPr>
        <w:t xml:space="preserve"> </w:t>
      </w:r>
      <w:r w:rsidRPr="003C41E6">
        <w:rPr>
          <w:rFonts w:ascii="Times New Roman" w:hAnsi="Times New Roman" w:cs="Times New Roman"/>
          <w:sz w:val="23"/>
          <w:szCs w:val="23"/>
        </w:rPr>
        <w:t xml:space="preserve">с. Каргасок, пер. Радужный, </w:t>
      </w:r>
      <w:r w:rsidR="005A0E4E">
        <w:rPr>
          <w:rFonts w:ascii="Times New Roman" w:hAnsi="Times New Roman" w:cs="Times New Roman"/>
          <w:sz w:val="23"/>
          <w:szCs w:val="23"/>
        </w:rPr>
        <w:t>24</w:t>
      </w:r>
      <w:r w:rsidRPr="003C41E6">
        <w:rPr>
          <w:rFonts w:ascii="Times New Roman" w:hAnsi="Times New Roman" w:cs="Times New Roman"/>
          <w:sz w:val="23"/>
          <w:szCs w:val="23"/>
        </w:rPr>
        <w:t>, кадастровый номер 70:06:0101004:</w:t>
      </w:r>
      <w:r w:rsidR="005A0E4E">
        <w:rPr>
          <w:rFonts w:ascii="Times New Roman" w:hAnsi="Times New Roman" w:cs="Times New Roman"/>
          <w:sz w:val="23"/>
          <w:szCs w:val="23"/>
        </w:rPr>
        <w:t>2645</w:t>
      </w:r>
      <w:r w:rsidRPr="003C41E6">
        <w:rPr>
          <w:rFonts w:ascii="Times New Roman" w:hAnsi="Times New Roman" w:cs="Times New Roman"/>
          <w:sz w:val="23"/>
          <w:szCs w:val="23"/>
        </w:rPr>
        <w:t xml:space="preserve"> площадью 1</w:t>
      </w:r>
      <w:r w:rsidR="005A0E4E">
        <w:rPr>
          <w:rFonts w:ascii="Times New Roman" w:hAnsi="Times New Roman" w:cs="Times New Roman"/>
          <w:sz w:val="23"/>
          <w:szCs w:val="23"/>
        </w:rPr>
        <w:t>202</w:t>
      </w:r>
      <w:r w:rsidRPr="003C41E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C41E6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3C41E6">
        <w:rPr>
          <w:rFonts w:ascii="Times New Roman" w:hAnsi="Times New Roman" w:cs="Times New Roman"/>
          <w:sz w:val="23"/>
          <w:szCs w:val="23"/>
        </w:rPr>
        <w:t>.;</w:t>
      </w:r>
    </w:p>
    <w:p w:rsidR="003C41E6" w:rsidRPr="003C41E6" w:rsidRDefault="003C41E6" w:rsidP="007B0710">
      <w:pPr>
        <w:pStyle w:val="a4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3"/>
          <w:szCs w:val="23"/>
        </w:rPr>
      </w:pPr>
      <w:r w:rsidRPr="003C41E6">
        <w:rPr>
          <w:rFonts w:ascii="Times New Roman" w:hAnsi="Times New Roman" w:cs="Times New Roman"/>
          <w:sz w:val="23"/>
          <w:szCs w:val="23"/>
        </w:rPr>
        <w:t xml:space="preserve">3. Уведомить о предварительном распределении земельных участков </w:t>
      </w:r>
      <w:r w:rsidR="00262557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</w:t>
      </w:r>
      <w:r w:rsidR="005A0E4E">
        <w:rPr>
          <w:rFonts w:ascii="Times New Roman" w:hAnsi="Times New Roman" w:cs="Times New Roman"/>
          <w:sz w:val="23"/>
          <w:szCs w:val="23"/>
        </w:rPr>
        <w:t xml:space="preserve"> и</w:t>
      </w:r>
      <w:r w:rsidRPr="003C41E6">
        <w:rPr>
          <w:rFonts w:ascii="Times New Roman" w:hAnsi="Times New Roman" w:cs="Times New Roman"/>
          <w:sz w:val="23"/>
          <w:szCs w:val="23"/>
        </w:rPr>
        <w:t xml:space="preserve"> </w:t>
      </w:r>
      <w:r w:rsidR="00262557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Pr="003C41E6">
        <w:rPr>
          <w:rFonts w:ascii="Times New Roman" w:hAnsi="Times New Roman" w:cs="Times New Roman"/>
          <w:sz w:val="23"/>
          <w:szCs w:val="23"/>
        </w:rPr>
        <w:t>, в течение семи (рабочих) дней со дня принятия решения.</w:t>
      </w:r>
    </w:p>
    <w:tbl>
      <w:tblPr>
        <w:tblStyle w:val="1"/>
        <w:tblpPr w:leftFromText="180" w:rightFromText="180" w:vertAnchor="text" w:horzAnchor="margin" w:tblpXSpec="center" w:tblpY="308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64"/>
        <w:gridCol w:w="38"/>
        <w:gridCol w:w="198"/>
        <w:gridCol w:w="38"/>
        <w:gridCol w:w="5690"/>
        <w:gridCol w:w="11"/>
      </w:tblGrid>
      <w:tr w:rsidR="00B25FAC" w:rsidRPr="000250CA" w:rsidTr="003D36FB">
        <w:trPr>
          <w:trHeight w:val="315"/>
        </w:trPr>
        <w:tc>
          <w:tcPr>
            <w:tcW w:w="4464" w:type="dxa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комиссии:</w:t>
            </w:r>
          </w:p>
        </w:tc>
        <w:tc>
          <w:tcPr>
            <w:tcW w:w="236" w:type="dxa"/>
            <w:gridSpan w:val="2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9" w:type="dxa"/>
            <w:gridSpan w:val="3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____________________О.В. Коньшина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26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3C41E6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r w:rsidR="003C41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3C41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Шамраев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50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____________________Д.Н. Смирнов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0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  <w:p w:rsidR="00B25FAC" w:rsidRPr="000250CA" w:rsidRDefault="00B25FAC" w:rsidP="00B25F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453902" w:rsidRDefault="00453902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Pr="00453902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0250CA" w:rsidRPr="00453902" w:rsidSect="003C41E6">
      <w:headerReference w:type="default" r:id="rId8"/>
      <w:pgSz w:w="11906" w:h="16838"/>
      <w:pgMar w:top="851" w:right="1133" w:bottom="141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DC" w:rsidRDefault="005771DC" w:rsidP="006D1954">
      <w:pPr>
        <w:spacing w:after="0" w:line="240" w:lineRule="auto"/>
      </w:pPr>
      <w:r>
        <w:separator/>
      </w:r>
    </w:p>
  </w:endnote>
  <w:endnote w:type="continuationSeparator" w:id="0">
    <w:p w:rsidR="005771DC" w:rsidRDefault="005771D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DC" w:rsidRDefault="005771DC" w:rsidP="006D1954">
      <w:pPr>
        <w:spacing w:after="0" w:line="240" w:lineRule="auto"/>
      </w:pPr>
      <w:r>
        <w:separator/>
      </w:r>
    </w:p>
  </w:footnote>
  <w:footnote w:type="continuationSeparator" w:id="0">
    <w:p w:rsidR="005771DC" w:rsidRDefault="005771D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57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201330"/>
    <w:multiLevelType w:val="hybridMultilevel"/>
    <w:tmpl w:val="D2A80E70"/>
    <w:lvl w:ilvl="0" w:tplc="0B96D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3CE"/>
    <w:rsid w:val="00016501"/>
    <w:rsid w:val="00024C76"/>
    <w:rsid w:val="000250CA"/>
    <w:rsid w:val="00033474"/>
    <w:rsid w:val="0003748E"/>
    <w:rsid w:val="00037A23"/>
    <w:rsid w:val="00054079"/>
    <w:rsid w:val="00056E02"/>
    <w:rsid w:val="0006278A"/>
    <w:rsid w:val="00063A04"/>
    <w:rsid w:val="00063A6F"/>
    <w:rsid w:val="000709A8"/>
    <w:rsid w:val="0007518C"/>
    <w:rsid w:val="000B246F"/>
    <w:rsid w:val="000E209C"/>
    <w:rsid w:val="000E2C51"/>
    <w:rsid w:val="000E5673"/>
    <w:rsid w:val="000F2ACE"/>
    <w:rsid w:val="0010785C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C081F"/>
    <w:rsid w:val="001D3C53"/>
    <w:rsid w:val="001E587B"/>
    <w:rsid w:val="00200900"/>
    <w:rsid w:val="00213F1E"/>
    <w:rsid w:val="00244CE4"/>
    <w:rsid w:val="002518B2"/>
    <w:rsid w:val="00257196"/>
    <w:rsid w:val="00262557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5632C"/>
    <w:rsid w:val="003724E1"/>
    <w:rsid w:val="00372AB5"/>
    <w:rsid w:val="00392A1A"/>
    <w:rsid w:val="0039773C"/>
    <w:rsid w:val="003C0D7A"/>
    <w:rsid w:val="003C3B83"/>
    <w:rsid w:val="003C41E6"/>
    <w:rsid w:val="003D36FB"/>
    <w:rsid w:val="004073BE"/>
    <w:rsid w:val="00412378"/>
    <w:rsid w:val="00412DCC"/>
    <w:rsid w:val="00421577"/>
    <w:rsid w:val="00421DE5"/>
    <w:rsid w:val="00423B21"/>
    <w:rsid w:val="0044557F"/>
    <w:rsid w:val="00451FC3"/>
    <w:rsid w:val="00453902"/>
    <w:rsid w:val="00457F28"/>
    <w:rsid w:val="0046581D"/>
    <w:rsid w:val="0046689D"/>
    <w:rsid w:val="0046755E"/>
    <w:rsid w:val="00474BCA"/>
    <w:rsid w:val="004959BA"/>
    <w:rsid w:val="004A5608"/>
    <w:rsid w:val="004C1DF0"/>
    <w:rsid w:val="004E730F"/>
    <w:rsid w:val="004F3DBC"/>
    <w:rsid w:val="00504A9E"/>
    <w:rsid w:val="005205E5"/>
    <w:rsid w:val="00522079"/>
    <w:rsid w:val="005346BE"/>
    <w:rsid w:val="00537887"/>
    <w:rsid w:val="00545520"/>
    <w:rsid w:val="00551A0D"/>
    <w:rsid w:val="00556355"/>
    <w:rsid w:val="005601B5"/>
    <w:rsid w:val="00561B91"/>
    <w:rsid w:val="0056469A"/>
    <w:rsid w:val="005713E8"/>
    <w:rsid w:val="005771DC"/>
    <w:rsid w:val="00586F6C"/>
    <w:rsid w:val="00591256"/>
    <w:rsid w:val="005A0E4E"/>
    <w:rsid w:val="005A725D"/>
    <w:rsid w:val="005A7AD8"/>
    <w:rsid w:val="005B2597"/>
    <w:rsid w:val="005B5915"/>
    <w:rsid w:val="005B6F27"/>
    <w:rsid w:val="00632A6A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32C4"/>
    <w:rsid w:val="006D5931"/>
    <w:rsid w:val="006F0FEF"/>
    <w:rsid w:val="006F585D"/>
    <w:rsid w:val="007144ED"/>
    <w:rsid w:val="00720FE1"/>
    <w:rsid w:val="00730EB2"/>
    <w:rsid w:val="00730EC7"/>
    <w:rsid w:val="00741AEB"/>
    <w:rsid w:val="00741F74"/>
    <w:rsid w:val="00745ADF"/>
    <w:rsid w:val="0076438D"/>
    <w:rsid w:val="007715A0"/>
    <w:rsid w:val="00771999"/>
    <w:rsid w:val="00792592"/>
    <w:rsid w:val="007B0710"/>
    <w:rsid w:val="007B13A0"/>
    <w:rsid w:val="007C3B0E"/>
    <w:rsid w:val="007D19DA"/>
    <w:rsid w:val="007E32C4"/>
    <w:rsid w:val="007F5656"/>
    <w:rsid w:val="008123F8"/>
    <w:rsid w:val="00823A25"/>
    <w:rsid w:val="00833915"/>
    <w:rsid w:val="00853850"/>
    <w:rsid w:val="00857156"/>
    <w:rsid w:val="008609CA"/>
    <w:rsid w:val="008A0357"/>
    <w:rsid w:val="008A408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04FD"/>
    <w:rsid w:val="009F757A"/>
    <w:rsid w:val="00A11E46"/>
    <w:rsid w:val="00A70AA0"/>
    <w:rsid w:val="00AA0A69"/>
    <w:rsid w:val="00AD0E0B"/>
    <w:rsid w:val="00AD767D"/>
    <w:rsid w:val="00B07082"/>
    <w:rsid w:val="00B1021D"/>
    <w:rsid w:val="00B1269B"/>
    <w:rsid w:val="00B25FAC"/>
    <w:rsid w:val="00B415D9"/>
    <w:rsid w:val="00B50F82"/>
    <w:rsid w:val="00B5620B"/>
    <w:rsid w:val="00B664EE"/>
    <w:rsid w:val="00B80569"/>
    <w:rsid w:val="00B81A62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8228D"/>
    <w:rsid w:val="00C82B54"/>
    <w:rsid w:val="00C9053C"/>
    <w:rsid w:val="00C9113B"/>
    <w:rsid w:val="00CB5574"/>
    <w:rsid w:val="00CB67B9"/>
    <w:rsid w:val="00CD1950"/>
    <w:rsid w:val="00CE352D"/>
    <w:rsid w:val="00D05ACC"/>
    <w:rsid w:val="00D07FD1"/>
    <w:rsid w:val="00D13C7E"/>
    <w:rsid w:val="00D16354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DF7BF4"/>
    <w:rsid w:val="00E030EA"/>
    <w:rsid w:val="00E35FBA"/>
    <w:rsid w:val="00E4362F"/>
    <w:rsid w:val="00E439C5"/>
    <w:rsid w:val="00E450B6"/>
    <w:rsid w:val="00E640FC"/>
    <w:rsid w:val="00EA0C5E"/>
    <w:rsid w:val="00EA44A4"/>
    <w:rsid w:val="00EB0334"/>
    <w:rsid w:val="00EB47E5"/>
    <w:rsid w:val="00EF572A"/>
    <w:rsid w:val="00F075F5"/>
    <w:rsid w:val="00F22DC0"/>
    <w:rsid w:val="00F24203"/>
    <w:rsid w:val="00F26894"/>
    <w:rsid w:val="00F27EF3"/>
    <w:rsid w:val="00F31C7D"/>
    <w:rsid w:val="00F333D8"/>
    <w:rsid w:val="00F608C3"/>
    <w:rsid w:val="00F617EE"/>
    <w:rsid w:val="00F722F8"/>
    <w:rsid w:val="00F77B95"/>
    <w:rsid w:val="00F80DBB"/>
    <w:rsid w:val="00F9480E"/>
    <w:rsid w:val="00FA0A7A"/>
    <w:rsid w:val="00FA1FA9"/>
    <w:rsid w:val="00FA454F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9E90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3C41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41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BDE8-553A-4A58-9184-2159C1D7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</cp:revision>
  <cp:lastPrinted>2023-06-19T08:30:00Z</cp:lastPrinted>
  <dcterms:created xsi:type="dcterms:W3CDTF">2023-06-19T07:44:00Z</dcterms:created>
  <dcterms:modified xsi:type="dcterms:W3CDTF">2023-09-20T03:15:00Z</dcterms:modified>
</cp:coreProperties>
</file>